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45" w:rsidRDefault="003D2A45" w:rsidP="003D2A45">
      <w:pPr>
        <w:jc w:val="right"/>
        <w:rPr>
          <w:b/>
          <w:sz w:val="24"/>
          <w:szCs w:val="24"/>
        </w:rPr>
      </w:pPr>
    </w:p>
    <w:p w:rsidR="003D2A45" w:rsidRPr="00F73B3D" w:rsidRDefault="003D2A45" w:rsidP="00F73B3D">
      <w:pPr>
        <w:jc w:val="center"/>
        <w:rPr>
          <w:b/>
          <w:sz w:val="28"/>
          <w:szCs w:val="28"/>
          <w:u w:val="single"/>
        </w:rPr>
      </w:pPr>
    </w:p>
    <w:p w:rsidR="003D2A45" w:rsidRPr="00F73B3D" w:rsidRDefault="003D2A45" w:rsidP="00F73B3D">
      <w:pPr>
        <w:widowControl/>
        <w:autoSpaceDE/>
        <w:adjustRightInd/>
        <w:ind w:left="720"/>
        <w:jc w:val="both"/>
        <w:rPr>
          <w:b/>
          <w:sz w:val="28"/>
          <w:szCs w:val="28"/>
          <w:u w:val="single"/>
        </w:rPr>
      </w:pPr>
      <w:r w:rsidRPr="00F73B3D">
        <w:rPr>
          <w:b/>
          <w:sz w:val="28"/>
          <w:szCs w:val="28"/>
          <w:u w:val="single"/>
        </w:rPr>
        <w:t>Характеристика професси</w:t>
      </w:r>
      <w:r w:rsidR="00F73B3D" w:rsidRPr="00F73B3D">
        <w:rPr>
          <w:b/>
          <w:sz w:val="28"/>
          <w:szCs w:val="28"/>
          <w:u w:val="single"/>
        </w:rPr>
        <w:t xml:space="preserve">ональной деятельности </w:t>
      </w:r>
      <w:r w:rsidR="00F73B3D">
        <w:rPr>
          <w:b/>
          <w:sz w:val="28"/>
          <w:szCs w:val="28"/>
          <w:u w:val="single"/>
        </w:rPr>
        <w:t>педагога-психолога ГБПОУ ВО «Борисоглебский технолого-экономический техникум», Воронежская область, Губанова Людмила Геннадьевна</w:t>
      </w:r>
    </w:p>
    <w:p w:rsidR="00F73B3D" w:rsidRDefault="00F73B3D" w:rsidP="00F73B3D">
      <w:pPr>
        <w:widowControl/>
        <w:autoSpaceDE/>
        <w:adjustRightInd/>
        <w:ind w:left="720"/>
        <w:jc w:val="both"/>
        <w:rPr>
          <w:sz w:val="24"/>
          <w:szCs w:val="24"/>
        </w:rPr>
      </w:pPr>
    </w:p>
    <w:p w:rsidR="003D2A45" w:rsidRDefault="00F73B3D" w:rsidP="00F73B3D">
      <w:pPr>
        <w:pStyle w:val="a3"/>
        <w:widowControl/>
        <w:autoSpaceDE/>
        <w:adjustRightInd/>
        <w:ind w:left="-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</w:t>
      </w: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. </w:t>
      </w:r>
      <w:r w:rsidR="003D2A45" w:rsidRPr="003D2A45">
        <w:rPr>
          <w:b/>
          <w:color w:val="000000"/>
          <w:sz w:val="28"/>
          <w:szCs w:val="28"/>
        </w:rPr>
        <w:t>Сведения о профессиональном образовании и дополнительном профессиональном образовании</w:t>
      </w:r>
      <w:r>
        <w:rPr>
          <w:b/>
          <w:color w:val="000000"/>
          <w:sz w:val="28"/>
          <w:szCs w:val="28"/>
        </w:rPr>
        <w:t>.</w:t>
      </w:r>
    </w:p>
    <w:p w:rsidR="00F73B3D" w:rsidRDefault="00F73B3D" w:rsidP="003D2A45">
      <w:pPr>
        <w:pStyle w:val="a3"/>
        <w:widowControl/>
        <w:autoSpaceDE/>
        <w:adjustRightInd/>
        <w:ind w:left="-567"/>
        <w:jc w:val="both"/>
        <w:rPr>
          <w:b/>
          <w:color w:val="000000"/>
          <w:sz w:val="28"/>
          <w:szCs w:val="28"/>
        </w:rPr>
      </w:pPr>
    </w:p>
    <w:p w:rsidR="005029B6" w:rsidRPr="00F73B3D" w:rsidRDefault="00F73B3D" w:rsidP="00F73B3D">
      <w:pPr>
        <w:pStyle w:val="a3"/>
        <w:widowControl/>
        <w:autoSpaceDE/>
        <w:adjustRightInd/>
        <w:ind w:left="-567"/>
        <w:jc w:val="both"/>
        <w:rPr>
          <w:b/>
          <w:color w:val="000000"/>
          <w:sz w:val="28"/>
          <w:szCs w:val="28"/>
        </w:rPr>
      </w:pPr>
      <w:r w:rsidRPr="00F73B3D">
        <w:rPr>
          <w:color w:val="000000"/>
          <w:sz w:val="28"/>
          <w:szCs w:val="28"/>
        </w:rPr>
        <w:t>Профессиональное образование: о</w:t>
      </w:r>
      <w:r w:rsidR="005029B6" w:rsidRPr="00F73B3D">
        <w:rPr>
          <w:sz w:val="28"/>
          <w:szCs w:val="28"/>
          <w:lang w:eastAsia="ar-SA"/>
        </w:rPr>
        <w:t xml:space="preserve">кончила </w:t>
      </w:r>
      <w:r w:rsidR="00904642">
        <w:rPr>
          <w:sz w:val="28"/>
          <w:szCs w:val="28"/>
          <w:lang w:eastAsia="ar-SA"/>
        </w:rPr>
        <w:t xml:space="preserve">с отличием </w:t>
      </w:r>
      <w:r w:rsidR="005029B6" w:rsidRPr="00F73B3D">
        <w:rPr>
          <w:sz w:val="28"/>
          <w:szCs w:val="28"/>
          <w:lang w:eastAsia="ar-SA"/>
        </w:rPr>
        <w:t>Федеральное государственное бюджетное образовательное учреждение высшего профессионального образования «Борисоглебский государственный педагогический институт» в 2014 году:</w:t>
      </w:r>
    </w:p>
    <w:p w:rsidR="005029B6" w:rsidRDefault="005029B6" w:rsidP="005029B6">
      <w:pPr>
        <w:pStyle w:val="a3"/>
        <w:widowControl/>
        <w:autoSpaceDE/>
        <w:adjustRightInd/>
        <w:ind w:left="-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</w:t>
      </w:r>
      <w:r w:rsidRPr="005029B6">
        <w:rPr>
          <w:sz w:val="28"/>
          <w:szCs w:val="28"/>
          <w:lang w:eastAsia="ar-SA"/>
        </w:rPr>
        <w:t>сихолого-педагогический факультет</w:t>
      </w:r>
      <w:r>
        <w:rPr>
          <w:sz w:val="28"/>
          <w:szCs w:val="28"/>
          <w:lang w:eastAsia="ar-SA"/>
        </w:rPr>
        <w:t>;</w:t>
      </w:r>
    </w:p>
    <w:p w:rsidR="005029B6" w:rsidRDefault="005029B6" w:rsidP="005029B6">
      <w:pPr>
        <w:pStyle w:val="a3"/>
        <w:widowControl/>
        <w:autoSpaceDE/>
        <w:adjustRightInd/>
        <w:ind w:left="-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специальность - </w:t>
      </w:r>
      <w:r w:rsidRPr="005029B6">
        <w:rPr>
          <w:sz w:val="28"/>
          <w:szCs w:val="28"/>
          <w:lang w:eastAsia="ar-SA"/>
        </w:rPr>
        <w:t>050706 Педагогика и психология</w:t>
      </w:r>
      <w:r>
        <w:rPr>
          <w:sz w:val="28"/>
          <w:szCs w:val="28"/>
          <w:lang w:eastAsia="ar-SA"/>
        </w:rPr>
        <w:t>;</w:t>
      </w:r>
    </w:p>
    <w:p w:rsidR="008B6732" w:rsidRDefault="008B6732" w:rsidP="005029B6">
      <w:pPr>
        <w:pStyle w:val="a3"/>
        <w:widowControl/>
        <w:autoSpaceDE/>
        <w:adjustRightInd/>
        <w:ind w:left="-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с</w:t>
      </w:r>
      <w:r w:rsidRPr="0054240F">
        <w:rPr>
          <w:sz w:val="28"/>
          <w:szCs w:val="28"/>
          <w:lang w:eastAsia="ar-SA"/>
        </w:rPr>
        <w:t>пециализация: практическая психология</w:t>
      </w:r>
      <w:r>
        <w:rPr>
          <w:sz w:val="28"/>
          <w:szCs w:val="28"/>
          <w:lang w:eastAsia="ar-SA"/>
        </w:rPr>
        <w:t>;</w:t>
      </w:r>
    </w:p>
    <w:p w:rsidR="005029B6" w:rsidRDefault="005029B6" w:rsidP="005029B6">
      <w:pPr>
        <w:pStyle w:val="a3"/>
        <w:widowControl/>
        <w:autoSpaceDE/>
        <w:adjustRightInd/>
        <w:ind w:left="-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Pr="005029B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квалификация - П</w:t>
      </w:r>
      <w:r w:rsidRPr="005029B6">
        <w:rPr>
          <w:sz w:val="28"/>
          <w:szCs w:val="28"/>
          <w:lang w:eastAsia="ar-SA"/>
        </w:rPr>
        <w:t>едагог-психолог.</w:t>
      </w:r>
    </w:p>
    <w:p w:rsidR="00F73B3D" w:rsidRDefault="00CB6059" w:rsidP="005029B6">
      <w:pPr>
        <w:pStyle w:val="a3"/>
        <w:widowControl/>
        <w:autoSpaceDE/>
        <w:adjustRightInd/>
        <w:ind w:left="-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Стаж работы – 5 лет, 1КК.</w:t>
      </w:r>
    </w:p>
    <w:p w:rsidR="00E244A0" w:rsidRDefault="00E244A0" w:rsidP="005029B6">
      <w:pPr>
        <w:pStyle w:val="a3"/>
        <w:widowControl/>
        <w:autoSpaceDE/>
        <w:adjustRightInd/>
        <w:ind w:left="-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Дополнительное профессиональное образование: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4066"/>
        <w:gridCol w:w="3563"/>
      </w:tblGrid>
      <w:tr w:rsidR="00E244A0" w:rsidRPr="00E244A0" w:rsidTr="00E244A0">
        <w:trPr>
          <w:tblCellSpacing w:w="15" w:type="dxa"/>
        </w:trPr>
        <w:tc>
          <w:tcPr>
            <w:tcW w:w="103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44A0" w:rsidRPr="00F73B3D" w:rsidRDefault="00E244A0" w:rsidP="00E244A0">
            <w:pPr>
              <w:widowControl/>
              <w:autoSpaceDE/>
              <w:autoSpaceDN/>
              <w:adjustRightInd/>
              <w:spacing w:line="300" w:lineRule="atLeast"/>
              <w:jc w:val="center"/>
              <w:rPr>
                <w:sz w:val="24"/>
                <w:szCs w:val="24"/>
              </w:rPr>
            </w:pPr>
            <w:r w:rsidRPr="00F73B3D">
              <w:rPr>
                <w:sz w:val="24"/>
                <w:szCs w:val="24"/>
              </w:rPr>
              <w:t>Дата окончания</w:t>
            </w:r>
          </w:p>
        </w:tc>
        <w:tc>
          <w:tcPr>
            <w:tcW w:w="207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44A0" w:rsidRPr="00F73B3D" w:rsidRDefault="00E244A0" w:rsidP="00E244A0">
            <w:pPr>
              <w:widowControl/>
              <w:autoSpaceDE/>
              <w:autoSpaceDN/>
              <w:adjustRightInd/>
              <w:spacing w:line="300" w:lineRule="atLeast"/>
              <w:jc w:val="center"/>
              <w:rPr>
                <w:sz w:val="24"/>
                <w:szCs w:val="24"/>
              </w:rPr>
            </w:pPr>
            <w:r w:rsidRPr="00F73B3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81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44A0" w:rsidRPr="00F73B3D" w:rsidRDefault="00A31637" w:rsidP="00E244A0">
            <w:pPr>
              <w:widowControl/>
              <w:autoSpaceDE/>
              <w:autoSpaceDN/>
              <w:adjustRightInd/>
              <w:spacing w:line="3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курсов</w:t>
            </w:r>
            <w:r w:rsidR="00CB6059">
              <w:rPr>
                <w:sz w:val="24"/>
                <w:szCs w:val="24"/>
              </w:rPr>
              <w:t xml:space="preserve"> повышения квалификации</w:t>
            </w:r>
          </w:p>
        </w:tc>
      </w:tr>
      <w:tr w:rsidR="00E244A0" w:rsidRPr="00E244A0" w:rsidTr="00E244A0">
        <w:trPr>
          <w:tblCellSpacing w:w="15" w:type="dxa"/>
        </w:trPr>
        <w:tc>
          <w:tcPr>
            <w:tcW w:w="103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44A0" w:rsidRPr="00E244A0" w:rsidRDefault="00E244A0" w:rsidP="00E244A0">
            <w:pPr>
              <w:widowControl/>
              <w:autoSpaceDE/>
              <w:autoSpaceDN/>
              <w:adjustRightInd/>
              <w:spacing w:line="300" w:lineRule="atLeast"/>
              <w:rPr>
                <w:sz w:val="24"/>
                <w:szCs w:val="24"/>
              </w:rPr>
            </w:pPr>
            <w:r w:rsidRPr="00E244A0">
              <w:rPr>
                <w:sz w:val="24"/>
                <w:szCs w:val="24"/>
              </w:rPr>
              <w:t>17.10.2011</w:t>
            </w:r>
          </w:p>
        </w:tc>
        <w:tc>
          <w:tcPr>
            <w:tcW w:w="207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44A0" w:rsidRPr="00E244A0" w:rsidRDefault="00E244A0" w:rsidP="00E244A0">
            <w:pPr>
              <w:widowControl/>
              <w:autoSpaceDE/>
              <w:autoSpaceDN/>
              <w:adjustRightInd/>
              <w:spacing w:line="300" w:lineRule="atLeast"/>
              <w:rPr>
                <w:sz w:val="24"/>
                <w:szCs w:val="24"/>
              </w:rPr>
            </w:pPr>
            <w:r w:rsidRPr="00E244A0">
              <w:rPr>
                <w:sz w:val="24"/>
                <w:szCs w:val="24"/>
              </w:rPr>
              <w:t>ФГБОУ ВПО «БГПИ»</w:t>
            </w:r>
          </w:p>
        </w:tc>
        <w:tc>
          <w:tcPr>
            <w:tcW w:w="181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44A0" w:rsidRPr="00E244A0" w:rsidRDefault="00E244A0" w:rsidP="00E244A0">
            <w:pPr>
              <w:widowControl/>
              <w:autoSpaceDE/>
              <w:autoSpaceDN/>
              <w:adjustRightInd/>
              <w:spacing w:line="300" w:lineRule="atLeast"/>
              <w:rPr>
                <w:sz w:val="24"/>
                <w:szCs w:val="24"/>
              </w:rPr>
            </w:pPr>
            <w:r w:rsidRPr="00E244A0">
              <w:rPr>
                <w:sz w:val="24"/>
                <w:szCs w:val="24"/>
              </w:rPr>
              <w:t>Психологическая диагностика и консультирование разновозрастных груп</w:t>
            </w:r>
            <w:r w:rsidRPr="00F73B3D">
              <w:rPr>
                <w:sz w:val="24"/>
                <w:szCs w:val="24"/>
              </w:rPr>
              <w:t>п</w:t>
            </w:r>
          </w:p>
        </w:tc>
      </w:tr>
      <w:tr w:rsidR="00E244A0" w:rsidRPr="00E244A0" w:rsidTr="00E244A0">
        <w:trPr>
          <w:tblCellSpacing w:w="15" w:type="dxa"/>
        </w:trPr>
        <w:tc>
          <w:tcPr>
            <w:tcW w:w="10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44A0" w:rsidRPr="00E244A0" w:rsidRDefault="00E244A0" w:rsidP="00E244A0">
            <w:pPr>
              <w:widowControl/>
              <w:autoSpaceDE/>
              <w:autoSpaceDN/>
              <w:adjustRightInd/>
              <w:spacing w:line="300" w:lineRule="atLeast"/>
              <w:rPr>
                <w:sz w:val="24"/>
                <w:szCs w:val="24"/>
              </w:rPr>
            </w:pPr>
            <w:r w:rsidRPr="00E244A0">
              <w:rPr>
                <w:sz w:val="24"/>
                <w:szCs w:val="24"/>
              </w:rPr>
              <w:t>09.10.2017</w:t>
            </w:r>
          </w:p>
        </w:tc>
        <w:tc>
          <w:tcPr>
            <w:tcW w:w="207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44A0" w:rsidRPr="00E244A0" w:rsidRDefault="00E244A0" w:rsidP="00E244A0">
            <w:pPr>
              <w:widowControl/>
              <w:autoSpaceDE/>
              <w:autoSpaceDN/>
              <w:adjustRightInd/>
              <w:spacing w:line="300" w:lineRule="atLeast"/>
              <w:rPr>
                <w:sz w:val="24"/>
                <w:szCs w:val="24"/>
              </w:rPr>
            </w:pPr>
            <w:r w:rsidRPr="00E244A0">
              <w:rPr>
                <w:sz w:val="24"/>
                <w:szCs w:val="24"/>
              </w:rPr>
              <w:t>ФГБОУ ВО «ВГУ»</w:t>
            </w:r>
          </w:p>
        </w:tc>
        <w:tc>
          <w:tcPr>
            <w:tcW w:w="181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44A0" w:rsidRPr="00E244A0" w:rsidRDefault="00E244A0" w:rsidP="00E244A0">
            <w:pPr>
              <w:widowControl/>
              <w:autoSpaceDE/>
              <w:autoSpaceDN/>
              <w:adjustRightInd/>
              <w:spacing w:line="300" w:lineRule="atLeast"/>
              <w:rPr>
                <w:sz w:val="24"/>
                <w:szCs w:val="24"/>
              </w:rPr>
            </w:pPr>
            <w:r w:rsidRPr="00E244A0">
              <w:rPr>
                <w:sz w:val="24"/>
                <w:szCs w:val="24"/>
              </w:rPr>
              <w:t>Совершенствование ИКТ-компетентности работника высшего образования</w:t>
            </w:r>
          </w:p>
        </w:tc>
      </w:tr>
      <w:tr w:rsidR="00E244A0" w:rsidRPr="00E244A0" w:rsidTr="00E244A0">
        <w:trPr>
          <w:tblCellSpacing w:w="15" w:type="dxa"/>
        </w:trPr>
        <w:tc>
          <w:tcPr>
            <w:tcW w:w="103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44A0" w:rsidRPr="00E244A0" w:rsidRDefault="00E244A0" w:rsidP="00E244A0">
            <w:pPr>
              <w:widowControl/>
              <w:autoSpaceDE/>
              <w:autoSpaceDN/>
              <w:adjustRightInd/>
              <w:spacing w:line="300" w:lineRule="atLeast"/>
              <w:rPr>
                <w:sz w:val="24"/>
                <w:szCs w:val="24"/>
              </w:rPr>
            </w:pPr>
            <w:r w:rsidRPr="00E244A0">
              <w:rPr>
                <w:sz w:val="24"/>
                <w:szCs w:val="24"/>
              </w:rPr>
              <w:t>10.01.2018</w:t>
            </w:r>
          </w:p>
        </w:tc>
        <w:tc>
          <w:tcPr>
            <w:tcW w:w="207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44A0" w:rsidRPr="00E244A0" w:rsidRDefault="00E244A0" w:rsidP="00E244A0">
            <w:pPr>
              <w:widowControl/>
              <w:autoSpaceDE/>
              <w:autoSpaceDN/>
              <w:adjustRightInd/>
              <w:spacing w:line="300" w:lineRule="atLeast"/>
              <w:rPr>
                <w:sz w:val="24"/>
                <w:szCs w:val="24"/>
              </w:rPr>
            </w:pPr>
            <w:r w:rsidRPr="00E244A0">
              <w:rPr>
                <w:sz w:val="24"/>
                <w:szCs w:val="24"/>
              </w:rPr>
              <w:t>ФГБОУ ВО «</w:t>
            </w:r>
            <w:proofErr w:type="spellStart"/>
            <w:r w:rsidRPr="00E244A0">
              <w:rPr>
                <w:sz w:val="24"/>
                <w:szCs w:val="24"/>
              </w:rPr>
              <w:t>МГУТиУим</w:t>
            </w:r>
            <w:proofErr w:type="spellEnd"/>
            <w:r w:rsidRPr="00E244A0">
              <w:rPr>
                <w:sz w:val="24"/>
                <w:szCs w:val="24"/>
              </w:rPr>
              <w:t xml:space="preserve">. К.Г. </w:t>
            </w:r>
            <w:proofErr w:type="gramStart"/>
            <w:r w:rsidRPr="00E244A0">
              <w:rPr>
                <w:sz w:val="24"/>
                <w:szCs w:val="24"/>
              </w:rPr>
              <w:t>Разумовского»(</w:t>
            </w:r>
            <w:proofErr w:type="gramEnd"/>
            <w:r w:rsidRPr="00E244A0">
              <w:rPr>
                <w:sz w:val="24"/>
                <w:szCs w:val="24"/>
              </w:rPr>
              <w:t>Первый казачий университет)</w:t>
            </w:r>
          </w:p>
        </w:tc>
        <w:tc>
          <w:tcPr>
            <w:tcW w:w="181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44A0" w:rsidRPr="00E244A0" w:rsidRDefault="00E244A0" w:rsidP="00E244A0">
            <w:pPr>
              <w:widowControl/>
              <w:autoSpaceDE/>
              <w:autoSpaceDN/>
              <w:adjustRightInd/>
              <w:spacing w:line="300" w:lineRule="atLeast"/>
              <w:rPr>
                <w:sz w:val="24"/>
                <w:szCs w:val="24"/>
              </w:rPr>
            </w:pPr>
            <w:r w:rsidRPr="00E244A0">
              <w:rPr>
                <w:sz w:val="24"/>
                <w:szCs w:val="24"/>
              </w:rPr>
              <w:t>Психолого-педагогические технологии в образовательном процессе</w:t>
            </w:r>
          </w:p>
        </w:tc>
      </w:tr>
      <w:tr w:rsidR="00E244A0" w:rsidRPr="00E244A0" w:rsidTr="00E244A0">
        <w:trPr>
          <w:tblCellSpacing w:w="15" w:type="dxa"/>
        </w:trPr>
        <w:tc>
          <w:tcPr>
            <w:tcW w:w="1030" w:type="pct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44A0" w:rsidRPr="00E244A0" w:rsidRDefault="00E244A0" w:rsidP="00E244A0">
            <w:pPr>
              <w:widowControl/>
              <w:autoSpaceDE/>
              <w:autoSpaceDN/>
              <w:adjustRightInd/>
              <w:spacing w:line="300" w:lineRule="atLeast"/>
              <w:rPr>
                <w:sz w:val="24"/>
                <w:szCs w:val="24"/>
              </w:rPr>
            </w:pPr>
            <w:r w:rsidRPr="00E244A0">
              <w:rPr>
                <w:sz w:val="24"/>
                <w:szCs w:val="24"/>
              </w:rPr>
              <w:t>05.02.2018</w:t>
            </w:r>
          </w:p>
        </w:tc>
        <w:tc>
          <w:tcPr>
            <w:tcW w:w="2078" w:type="pct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44A0" w:rsidRPr="00E244A0" w:rsidRDefault="00E244A0" w:rsidP="00E244A0">
            <w:pPr>
              <w:widowControl/>
              <w:autoSpaceDE/>
              <w:autoSpaceDN/>
              <w:adjustRightInd/>
              <w:spacing w:line="300" w:lineRule="atLeast"/>
              <w:rPr>
                <w:sz w:val="24"/>
                <w:szCs w:val="24"/>
              </w:rPr>
            </w:pPr>
            <w:r w:rsidRPr="00E244A0">
              <w:rPr>
                <w:sz w:val="24"/>
                <w:szCs w:val="24"/>
              </w:rPr>
              <w:t>ФГБОУ ВО «ВГУ»</w:t>
            </w:r>
          </w:p>
        </w:tc>
        <w:tc>
          <w:tcPr>
            <w:tcW w:w="1811" w:type="pct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44A0" w:rsidRPr="00E244A0" w:rsidRDefault="00E244A0" w:rsidP="00E244A0">
            <w:pPr>
              <w:widowControl/>
              <w:autoSpaceDE/>
              <w:autoSpaceDN/>
              <w:adjustRightInd/>
              <w:spacing w:line="300" w:lineRule="atLeast"/>
              <w:rPr>
                <w:sz w:val="24"/>
                <w:szCs w:val="24"/>
              </w:rPr>
            </w:pPr>
            <w:r w:rsidRPr="00E244A0">
              <w:rPr>
                <w:sz w:val="24"/>
                <w:szCs w:val="24"/>
              </w:rPr>
              <w:t>Современные технологии сопровождения обучающихся с ограниченными возможностями здоровья в условиях образовательной организации</w:t>
            </w:r>
          </w:p>
        </w:tc>
      </w:tr>
    </w:tbl>
    <w:p w:rsidR="00E244A0" w:rsidRPr="005029B6" w:rsidRDefault="00E244A0" w:rsidP="005029B6">
      <w:pPr>
        <w:pStyle w:val="a3"/>
        <w:widowControl/>
        <w:autoSpaceDE/>
        <w:adjustRightInd/>
        <w:ind w:left="-567"/>
        <w:jc w:val="both"/>
        <w:rPr>
          <w:sz w:val="28"/>
          <w:szCs w:val="28"/>
          <w:lang w:eastAsia="ar-SA"/>
        </w:rPr>
      </w:pPr>
    </w:p>
    <w:p w:rsidR="003D2A45" w:rsidRDefault="00F73B3D" w:rsidP="00F73B3D">
      <w:pPr>
        <w:widowControl/>
        <w:autoSpaceDE/>
        <w:adjustRightInd/>
        <w:jc w:val="both"/>
        <w:rPr>
          <w:b/>
          <w:color w:val="000000"/>
          <w:sz w:val="28"/>
          <w:szCs w:val="28"/>
        </w:rPr>
      </w:pPr>
      <w:r w:rsidRPr="00F73B3D">
        <w:rPr>
          <w:b/>
          <w:color w:val="000000"/>
          <w:sz w:val="28"/>
          <w:szCs w:val="28"/>
        </w:rPr>
        <w:t xml:space="preserve">Раздел </w:t>
      </w:r>
      <w:r w:rsidRPr="00F73B3D">
        <w:rPr>
          <w:b/>
          <w:color w:val="000000"/>
          <w:sz w:val="28"/>
          <w:szCs w:val="28"/>
          <w:lang w:val="en-US"/>
        </w:rPr>
        <w:t>II</w:t>
      </w:r>
      <w:r w:rsidRPr="00F73B3D">
        <w:rPr>
          <w:b/>
          <w:color w:val="000000"/>
          <w:sz w:val="28"/>
          <w:szCs w:val="28"/>
        </w:rPr>
        <w:t>. П</w:t>
      </w:r>
      <w:r w:rsidR="003D2A45" w:rsidRPr="00F73B3D">
        <w:rPr>
          <w:b/>
          <w:color w:val="000000"/>
          <w:sz w:val="28"/>
          <w:szCs w:val="28"/>
        </w:rPr>
        <w:t xml:space="preserve">еречень разработанных Конкурсантом локальных или методических документов, </w:t>
      </w:r>
      <w:proofErr w:type="spellStart"/>
      <w:r w:rsidR="003D2A45" w:rsidRPr="00F73B3D">
        <w:rPr>
          <w:b/>
          <w:color w:val="000000"/>
          <w:sz w:val="28"/>
          <w:szCs w:val="28"/>
        </w:rPr>
        <w:t>медиапродуктов</w:t>
      </w:r>
      <w:proofErr w:type="spellEnd"/>
      <w:r w:rsidR="003D2A45" w:rsidRPr="00F73B3D">
        <w:rPr>
          <w:b/>
          <w:color w:val="000000"/>
          <w:sz w:val="28"/>
          <w:szCs w:val="28"/>
        </w:rPr>
        <w:t>, программ; проектов и др.</w:t>
      </w:r>
    </w:p>
    <w:p w:rsidR="00F73B3D" w:rsidRDefault="00F73B3D" w:rsidP="00F73B3D">
      <w:pPr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54240F">
        <w:rPr>
          <w:sz w:val="28"/>
          <w:szCs w:val="28"/>
          <w:lang w:eastAsia="ar-SA"/>
        </w:rPr>
        <w:t>Участие в реализации</w:t>
      </w:r>
      <w:r w:rsidR="003034A0">
        <w:rPr>
          <w:sz w:val="28"/>
          <w:szCs w:val="28"/>
          <w:lang w:eastAsia="ar-SA"/>
        </w:rPr>
        <w:t xml:space="preserve"> проектов и методических документов</w:t>
      </w:r>
      <w:r>
        <w:rPr>
          <w:sz w:val="28"/>
          <w:szCs w:val="28"/>
          <w:lang w:eastAsia="ar-SA"/>
        </w:rPr>
        <w:t>:</w:t>
      </w:r>
    </w:p>
    <w:p w:rsidR="00F73B3D" w:rsidRPr="0054240F" w:rsidRDefault="00F73B3D" w:rsidP="00F73B3D">
      <w:pPr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Pr="0054240F">
        <w:rPr>
          <w:sz w:val="28"/>
          <w:szCs w:val="28"/>
          <w:lang w:eastAsia="ar-SA"/>
        </w:rPr>
        <w:t xml:space="preserve"> социального проекта «С городом на ты» победителя конкурса молодежных инициатив </w:t>
      </w:r>
      <w:r w:rsidRPr="0054240F">
        <w:rPr>
          <w:sz w:val="28"/>
          <w:szCs w:val="28"/>
          <w:shd w:val="clear" w:color="auto" w:fill="F3F3F3"/>
        </w:rPr>
        <w:t>М</w:t>
      </w:r>
      <w:r w:rsidRPr="0054240F">
        <w:rPr>
          <w:sz w:val="28"/>
          <w:szCs w:val="28"/>
          <w:lang w:eastAsia="ar-SA"/>
        </w:rPr>
        <w:t>олодежного правительст</w:t>
      </w:r>
      <w:r w:rsidR="00A13B3F">
        <w:rPr>
          <w:sz w:val="28"/>
          <w:szCs w:val="28"/>
          <w:lang w:eastAsia="ar-SA"/>
        </w:rPr>
        <w:t>ва Воронежской области</w:t>
      </w:r>
      <w:r w:rsidRPr="0054240F">
        <w:rPr>
          <w:sz w:val="28"/>
          <w:szCs w:val="28"/>
          <w:lang w:eastAsia="ar-SA"/>
        </w:rPr>
        <w:t>;</w:t>
      </w:r>
    </w:p>
    <w:p w:rsidR="00F73B3D" w:rsidRPr="0054240F" w:rsidRDefault="00F73B3D" w:rsidP="00F73B3D">
      <w:pPr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- </w:t>
      </w:r>
      <w:r w:rsidRPr="0054240F">
        <w:rPr>
          <w:sz w:val="28"/>
          <w:szCs w:val="28"/>
          <w:lang w:eastAsia="ar-SA"/>
        </w:rPr>
        <w:t xml:space="preserve">социального проекта </w:t>
      </w:r>
      <w:r w:rsidRPr="0054240F">
        <w:rPr>
          <w:sz w:val="28"/>
          <w:szCs w:val="28"/>
          <w:lang w:val="en-US" w:eastAsia="ar-SA"/>
        </w:rPr>
        <w:t>III</w:t>
      </w:r>
      <w:r w:rsidRPr="0054240F">
        <w:rPr>
          <w:sz w:val="28"/>
          <w:szCs w:val="28"/>
          <w:lang w:eastAsia="ar-SA"/>
        </w:rPr>
        <w:t xml:space="preserve"> конкурса премий Молодежного правительства Воронежской области по поддержке молодежных программ и проектов проект «Фестиваль свободного творчест</w:t>
      </w:r>
      <w:r w:rsidR="00A13B3F">
        <w:rPr>
          <w:sz w:val="28"/>
          <w:szCs w:val="28"/>
          <w:lang w:eastAsia="ar-SA"/>
        </w:rPr>
        <w:t>ва «Матрица*перезагрузка»;</w:t>
      </w:r>
    </w:p>
    <w:p w:rsidR="00F73B3D" w:rsidRPr="0054240F" w:rsidRDefault="00F73B3D" w:rsidP="00F73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54240F">
        <w:rPr>
          <w:sz w:val="28"/>
          <w:szCs w:val="28"/>
        </w:rPr>
        <w:t xml:space="preserve"> конкурсе авторских программ и учебно-методических разработок по пропаганде здорового образа жизни и профилактике потребления ПАВ несовершеннолетними «Вечеринка людей, ведущих з</w:t>
      </w:r>
      <w:r w:rsidR="00A13B3F">
        <w:rPr>
          <w:sz w:val="28"/>
          <w:szCs w:val="28"/>
        </w:rPr>
        <w:t>доровый образ жизни»;</w:t>
      </w:r>
    </w:p>
    <w:p w:rsidR="00F73B3D" w:rsidRPr="0054240F" w:rsidRDefault="00F73B3D" w:rsidP="00F73B3D">
      <w:pPr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Pr="0054240F">
        <w:rPr>
          <w:sz w:val="28"/>
          <w:szCs w:val="28"/>
          <w:lang w:eastAsia="ar-SA"/>
        </w:rPr>
        <w:t xml:space="preserve"> в реализации социально-значимого проекта «Студенческий марафон</w:t>
      </w:r>
      <w:r w:rsidR="00A13B3F">
        <w:rPr>
          <w:sz w:val="28"/>
          <w:szCs w:val="28"/>
          <w:lang w:eastAsia="ar-SA"/>
        </w:rPr>
        <w:t xml:space="preserve"> «Импульс к Единению»</w:t>
      </w:r>
      <w:r>
        <w:rPr>
          <w:sz w:val="28"/>
          <w:szCs w:val="28"/>
          <w:lang w:eastAsia="ar-SA"/>
        </w:rPr>
        <w:t>;</w:t>
      </w:r>
    </w:p>
    <w:p w:rsidR="00F73B3D" w:rsidRDefault="00F95ED2" w:rsidP="00F73B3D">
      <w:pPr>
        <w:widowControl/>
        <w:autoSpaceDE/>
        <w:adjustRightInd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-участие в Все</w:t>
      </w:r>
      <w:r w:rsidR="00F73B3D" w:rsidRPr="0054240F">
        <w:rPr>
          <w:bCs/>
          <w:sz w:val="28"/>
          <w:szCs w:val="28"/>
        </w:rPr>
        <w:t>российск</w:t>
      </w:r>
      <w:r w:rsidR="00F73B3D">
        <w:rPr>
          <w:bCs/>
          <w:sz w:val="28"/>
          <w:szCs w:val="28"/>
        </w:rPr>
        <w:t>ом</w:t>
      </w:r>
      <w:r w:rsidR="00F73B3D" w:rsidRPr="0054240F">
        <w:rPr>
          <w:bCs/>
          <w:sz w:val="28"/>
          <w:szCs w:val="28"/>
        </w:rPr>
        <w:t xml:space="preserve"> конкурс</w:t>
      </w:r>
      <w:r w:rsidR="00F73B3D">
        <w:rPr>
          <w:bCs/>
          <w:sz w:val="28"/>
          <w:szCs w:val="28"/>
        </w:rPr>
        <w:t>е</w:t>
      </w:r>
      <w:r w:rsidR="00F73B3D" w:rsidRPr="0054240F">
        <w:rPr>
          <w:bCs/>
          <w:sz w:val="28"/>
          <w:szCs w:val="28"/>
        </w:rPr>
        <w:t xml:space="preserve"> профилактических программ в сфере охраны психического здоровья детей и подростков</w:t>
      </w:r>
      <w:r w:rsidR="00F73B3D">
        <w:rPr>
          <w:bCs/>
          <w:sz w:val="28"/>
          <w:szCs w:val="28"/>
        </w:rPr>
        <w:t xml:space="preserve"> </w:t>
      </w:r>
      <w:r w:rsidR="00F73B3D" w:rsidRPr="0054240F">
        <w:rPr>
          <w:bCs/>
          <w:sz w:val="28"/>
          <w:szCs w:val="28"/>
        </w:rPr>
        <w:t xml:space="preserve">«Здоровое поколение», программа </w:t>
      </w:r>
      <w:r w:rsidR="00F73B3D" w:rsidRPr="0054240F">
        <w:rPr>
          <w:color w:val="000000"/>
          <w:sz w:val="28"/>
          <w:szCs w:val="28"/>
        </w:rPr>
        <w:t xml:space="preserve">«Здоровая </w:t>
      </w:r>
      <w:r w:rsidR="00F73B3D" w:rsidRPr="0054240F">
        <w:rPr>
          <w:color w:val="000000"/>
          <w:sz w:val="28"/>
          <w:szCs w:val="28"/>
          <w:lang w:val="en-US"/>
        </w:rPr>
        <w:t>com</w:t>
      </w:r>
      <w:r w:rsidR="00A13B3F">
        <w:rPr>
          <w:color w:val="000000"/>
          <w:sz w:val="28"/>
          <w:szCs w:val="28"/>
        </w:rPr>
        <w:t>.</w:t>
      </w:r>
      <w:proofErr w:type="spellStart"/>
      <w:r w:rsidR="00A13B3F">
        <w:rPr>
          <w:color w:val="000000"/>
          <w:sz w:val="28"/>
          <w:szCs w:val="28"/>
        </w:rPr>
        <w:t>пания</w:t>
      </w:r>
      <w:proofErr w:type="spellEnd"/>
      <w:r w:rsidR="00A13B3F">
        <w:rPr>
          <w:color w:val="000000"/>
          <w:sz w:val="28"/>
          <w:szCs w:val="28"/>
        </w:rPr>
        <w:t>»</w:t>
      </w:r>
      <w:r w:rsidR="00F73B3D">
        <w:rPr>
          <w:color w:val="000000"/>
          <w:sz w:val="28"/>
          <w:szCs w:val="28"/>
        </w:rPr>
        <w:t>;</w:t>
      </w:r>
    </w:p>
    <w:p w:rsidR="00F73B3D" w:rsidRPr="0054240F" w:rsidRDefault="00F73B3D" w:rsidP="003034A0">
      <w:pPr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54240F">
        <w:rPr>
          <w:sz w:val="28"/>
          <w:szCs w:val="28"/>
          <w:lang w:eastAsia="ar-SA"/>
        </w:rPr>
        <w:t>Реализация проекта «ВЕКТОР-здоровье» в рамках городского конкурса социальных проектов Борисогл</w:t>
      </w:r>
      <w:r w:rsidR="00A13B3F">
        <w:rPr>
          <w:sz w:val="28"/>
          <w:szCs w:val="28"/>
          <w:lang w:eastAsia="ar-SA"/>
        </w:rPr>
        <w:t>ебского городского округа;</w:t>
      </w:r>
    </w:p>
    <w:p w:rsidR="00F73B3D" w:rsidRDefault="00F73B3D" w:rsidP="003034A0">
      <w:pPr>
        <w:widowControl/>
        <w:autoSpaceDE/>
        <w:adjustRightInd/>
        <w:ind w:firstLine="709"/>
        <w:jc w:val="both"/>
        <w:rPr>
          <w:color w:val="000000"/>
          <w:sz w:val="28"/>
          <w:szCs w:val="28"/>
        </w:rPr>
      </w:pPr>
      <w:r w:rsidRPr="003034A0">
        <w:rPr>
          <w:color w:val="000000"/>
          <w:sz w:val="28"/>
          <w:szCs w:val="28"/>
        </w:rPr>
        <w:t xml:space="preserve">Разработка проектной идеи (социальное проектирование) на </w:t>
      </w:r>
      <w:r w:rsidR="003034A0">
        <w:rPr>
          <w:color w:val="000000"/>
          <w:sz w:val="28"/>
          <w:szCs w:val="28"/>
          <w:lang w:val="en-US"/>
        </w:rPr>
        <w:t>VI</w:t>
      </w:r>
      <w:r w:rsidR="003034A0" w:rsidRPr="003034A0">
        <w:rPr>
          <w:color w:val="000000"/>
          <w:sz w:val="28"/>
          <w:szCs w:val="28"/>
        </w:rPr>
        <w:t xml:space="preserve"> </w:t>
      </w:r>
      <w:r w:rsidRPr="003034A0">
        <w:rPr>
          <w:color w:val="000000"/>
          <w:sz w:val="28"/>
          <w:szCs w:val="28"/>
        </w:rPr>
        <w:t>конкурс Премий молодежного правительства Воронежской области «</w:t>
      </w:r>
      <w:r w:rsidR="003034A0" w:rsidRPr="003034A0">
        <w:rPr>
          <w:color w:val="000000"/>
          <w:sz w:val="28"/>
          <w:szCs w:val="28"/>
        </w:rPr>
        <w:t>К</w:t>
      </w:r>
      <w:r w:rsidR="000B4CF3">
        <w:rPr>
          <w:color w:val="000000"/>
          <w:sz w:val="28"/>
          <w:szCs w:val="28"/>
        </w:rPr>
        <w:t xml:space="preserve">оммуникативный </w:t>
      </w:r>
      <w:proofErr w:type="spellStart"/>
      <w:r w:rsidR="000B4CF3">
        <w:rPr>
          <w:color w:val="000000"/>
          <w:sz w:val="28"/>
          <w:szCs w:val="28"/>
        </w:rPr>
        <w:t>баттл</w:t>
      </w:r>
      <w:proofErr w:type="spellEnd"/>
      <w:r w:rsidR="000B4CF3">
        <w:rPr>
          <w:color w:val="000000"/>
          <w:sz w:val="28"/>
          <w:szCs w:val="28"/>
        </w:rPr>
        <w:t>».</w:t>
      </w:r>
    </w:p>
    <w:p w:rsidR="003034A0" w:rsidRDefault="00C60C1A" w:rsidP="00F95ED2">
      <w:pPr>
        <w:widowControl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Разработка и реализация программ: </w:t>
      </w:r>
    </w:p>
    <w:p w:rsidR="00C60C1A" w:rsidRPr="00F87D7A" w:rsidRDefault="00C60C1A" w:rsidP="00F95ED2">
      <w:pPr>
        <w:widowControl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F87D7A">
        <w:rPr>
          <w:rFonts w:eastAsia="TimesNewRomanPSMT"/>
          <w:sz w:val="28"/>
          <w:szCs w:val="28"/>
          <w:lang w:eastAsia="en-US"/>
        </w:rPr>
        <w:t xml:space="preserve">- адаптированной программы «Группа риска», которая направлена на профилактику асоциального, </w:t>
      </w:r>
      <w:proofErr w:type="spellStart"/>
      <w:r w:rsidRPr="00F87D7A">
        <w:rPr>
          <w:rFonts w:eastAsia="TimesNewRomanPSMT"/>
          <w:sz w:val="28"/>
          <w:szCs w:val="28"/>
          <w:lang w:eastAsia="en-US"/>
        </w:rPr>
        <w:t>девиантного</w:t>
      </w:r>
      <w:proofErr w:type="spellEnd"/>
      <w:r w:rsidRPr="00F87D7A">
        <w:rPr>
          <w:rFonts w:eastAsia="TimesNewRomanPSMT"/>
          <w:sz w:val="28"/>
          <w:szCs w:val="28"/>
          <w:lang w:eastAsia="en-US"/>
        </w:rPr>
        <w:t xml:space="preserve"> поведения, в рамках которой также реализуется план дополнительных мер в области психолого- педагогического сопровождения несовершеннолетних и развитие системы профилактики асоциального поведения, возраст участников 15-18 лет;</w:t>
      </w:r>
    </w:p>
    <w:p w:rsidR="00C60C1A" w:rsidRDefault="00C60C1A" w:rsidP="00F95ED2">
      <w:pPr>
        <w:widowControl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F87D7A">
        <w:rPr>
          <w:rFonts w:eastAsia="TimesNewRomanPSMT"/>
          <w:sz w:val="28"/>
          <w:szCs w:val="28"/>
          <w:lang w:eastAsia="en-US"/>
        </w:rPr>
        <w:t>- адаптированной программы «Линия жизни», направленной на профилактику</w:t>
      </w:r>
      <w:r w:rsidR="00F95ED2">
        <w:rPr>
          <w:rFonts w:eastAsia="TimesNewRomanPSMT"/>
          <w:sz w:val="28"/>
          <w:szCs w:val="28"/>
          <w:lang w:eastAsia="en-US"/>
        </w:rPr>
        <w:t xml:space="preserve"> </w:t>
      </w:r>
      <w:r w:rsidRPr="00F87D7A">
        <w:rPr>
          <w:rFonts w:eastAsia="TimesNewRomanPSMT"/>
          <w:sz w:val="28"/>
          <w:szCs w:val="28"/>
          <w:lang w:eastAsia="en-US"/>
        </w:rPr>
        <w:t>суицидального поведения, в том числе реализацию дополнительных мер в области психолого-педагогического сопровождения несовершеннолетних группы «социального риска» и развития системы асоциальных явлений, возраст участников 15-23 года;</w:t>
      </w:r>
    </w:p>
    <w:p w:rsidR="00C515FE" w:rsidRDefault="00C515FE" w:rsidP="00F95ED2">
      <w:pPr>
        <w:widowControl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 </w:t>
      </w:r>
      <w:r w:rsidRPr="00C515FE">
        <w:rPr>
          <w:rFonts w:eastAsia="TimesNewRomanPSMT"/>
          <w:sz w:val="28"/>
          <w:szCs w:val="28"/>
          <w:lang w:eastAsia="en-US"/>
        </w:rPr>
        <w:t>адаптированн</w:t>
      </w:r>
      <w:r>
        <w:rPr>
          <w:rFonts w:eastAsia="TimesNewRomanPSMT"/>
          <w:sz w:val="28"/>
          <w:szCs w:val="28"/>
          <w:lang w:eastAsia="en-US"/>
        </w:rPr>
        <w:t xml:space="preserve">ой </w:t>
      </w:r>
      <w:r w:rsidRPr="00C515FE">
        <w:rPr>
          <w:rFonts w:eastAsia="TimesNewRomanPSMT"/>
          <w:sz w:val="28"/>
          <w:szCs w:val="28"/>
          <w:lang w:eastAsia="en-US"/>
        </w:rPr>
        <w:t>программ</w:t>
      </w:r>
      <w:r>
        <w:rPr>
          <w:rFonts w:eastAsia="TimesNewRomanPSMT"/>
          <w:sz w:val="28"/>
          <w:szCs w:val="28"/>
          <w:lang w:eastAsia="en-US"/>
        </w:rPr>
        <w:t>ы</w:t>
      </w:r>
      <w:r w:rsidRPr="00C515FE">
        <w:rPr>
          <w:rFonts w:eastAsia="TimesNewRomanPSMT"/>
          <w:sz w:val="28"/>
          <w:szCs w:val="28"/>
          <w:lang w:eastAsia="en-US"/>
        </w:rPr>
        <w:t xml:space="preserve"> «Твой выбор!» направлена на первичную профилактику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C515FE">
        <w:rPr>
          <w:rFonts w:eastAsia="TimesNewRomanPSMT"/>
          <w:sz w:val="28"/>
          <w:szCs w:val="28"/>
          <w:lang w:eastAsia="en-US"/>
        </w:rPr>
        <w:t xml:space="preserve">потребления психотропных и </w:t>
      </w:r>
      <w:proofErr w:type="spellStart"/>
      <w:r w:rsidRPr="00C515FE">
        <w:rPr>
          <w:rFonts w:eastAsia="TimesNewRomanPSMT"/>
          <w:sz w:val="28"/>
          <w:szCs w:val="28"/>
          <w:lang w:eastAsia="en-US"/>
        </w:rPr>
        <w:t>психоактивных</w:t>
      </w:r>
      <w:proofErr w:type="spellEnd"/>
      <w:r w:rsidRPr="00C515FE">
        <w:rPr>
          <w:rFonts w:eastAsia="TimesNewRomanPSMT"/>
          <w:sz w:val="28"/>
          <w:szCs w:val="28"/>
          <w:lang w:eastAsia="en-US"/>
        </w:rPr>
        <w:t xml:space="preserve"> веществ, пропаганду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C515FE">
        <w:rPr>
          <w:rFonts w:eastAsia="TimesNewRomanPSMT"/>
          <w:sz w:val="28"/>
          <w:szCs w:val="28"/>
          <w:lang w:eastAsia="en-US"/>
        </w:rPr>
        <w:t>здорового образа жизни</w:t>
      </w:r>
      <w:r>
        <w:rPr>
          <w:rFonts w:eastAsia="TimesNewRomanPSMT"/>
          <w:sz w:val="28"/>
          <w:szCs w:val="28"/>
          <w:lang w:eastAsia="en-US"/>
        </w:rPr>
        <w:t xml:space="preserve">, возраст участников </w:t>
      </w:r>
      <w:r w:rsidRPr="00C515FE">
        <w:rPr>
          <w:rFonts w:eastAsia="TimesNewRomanPSMT"/>
          <w:sz w:val="28"/>
          <w:szCs w:val="28"/>
          <w:lang w:eastAsia="en-US"/>
        </w:rPr>
        <w:t>15-23 года</w:t>
      </w:r>
      <w:r>
        <w:rPr>
          <w:rFonts w:eastAsia="TimesNewRomanPSMT"/>
          <w:sz w:val="28"/>
          <w:szCs w:val="28"/>
          <w:lang w:eastAsia="en-US"/>
        </w:rPr>
        <w:t>.</w:t>
      </w:r>
    </w:p>
    <w:p w:rsidR="008B6732" w:rsidRPr="00C515FE" w:rsidRDefault="008B6732" w:rsidP="00C515FE">
      <w:pPr>
        <w:widowControl/>
        <w:rPr>
          <w:rFonts w:eastAsia="TimesNewRomanPSMT"/>
          <w:sz w:val="28"/>
          <w:szCs w:val="28"/>
          <w:lang w:eastAsia="en-US"/>
        </w:rPr>
      </w:pPr>
    </w:p>
    <w:p w:rsidR="003D2A45" w:rsidRDefault="008B6732" w:rsidP="008B6732">
      <w:pPr>
        <w:widowControl/>
        <w:autoSpaceDE/>
        <w:adjustRightInd/>
        <w:jc w:val="center"/>
        <w:rPr>
          <w:b/>
          <w:color w:val="000000"/>
          <w:sz w:val="28"/>
          <w:szCs w:val="28"/>
        </w:rPr>
      </w:pPr>
      <w:r w:rsidRPr="008B6732">
        <w:rPr>
          <w:b/>
          <w:color w:val="000000"/>
          <w:sz w:val="28"/>
          <w:szCs w:val="28"/>
        </w:rPr>
        <w:t xml:space="preserve">Раздел </w:t>
      </w:r>
      <w:r w:rsidRPr="008B6732">
        <w:rPr>
          <w:b/>
          <w:color w:val="000000"/>
          <w:sz w:val="28"/>
          <w:szCs w:val="28"/>
          <w:lang w:val="en-US"/>
        </w:rPr>
        <w:t>III</w:t>
      </w:r>
      <w:r w:rsidRPr="008B6732">
        <w:rPr>
          <w:b/>
          <w:color w:val="000000"/>
          <w:sz w:val="28"/>
          <w:szCs w:val="28"/>
        </w:rPr>
        <w:t>. О</w:t>
      </w:r>
      <w:r w:rsidR="003D2A45" w:rsidRPr="008B6732">
        <w:rPr>
          <w:b/>
          <w:color w:val="000000"/>
          <w:sz w:val="28"/>
          <w:szCs w:val="28"/>
        </w:rPr>
        <w:t xml:space="preserve">бобщенные итоги профессиональной деятельности </w:t>
      </w:r>
      <w:r w:rsidRPr="008B6732">
        <w:rPr>
          <w:b/>
          <w:color w:val="000000"/>
          <w:sz w:val="28"/>
          <w:szCs w:val="28"/>
        </w:rPr>
        <w:t>Конкурсанта за последние 3 года.</w:t>
      </w:r>
    </w:p>
    <w:p w:rsidR="00D54098" w:rsidRPr="00D54098" w:rsidRDefault="00D54098" w:rsidP="00D54098">
      <w:pPr>
        <w:ind w:firstLine="709"/>
        <w:jc w:val="both"/>
        <w:rPr>
          <w:bCs/>
          <w:sz w:val="28"/>
          <w:szCs w:val="28"/>
        </w:rPr>
      </w:pPr>
      <w:r w:rsidRPr="00DF4731">
        <w:rPr>
          <w:sz w:val="28"/>
          <w:szCs w:val="28"/>
        </w:rPr>
        <w:t xml:space="preserve">Нормативно-правовая база </w:t>
      </w:r>
      <w:r>
        <w:rPr>
          <w:sz w:val="28"/>
          <w:szCs w:val="28"/>
        </w:rPr>
        <w:t>моей работы</w:t>
      </w:r>
      <w:r w:rsidRPr="00DF4731">
        <w:rPr>
          <w:sz w:val="28"/>
          <w:szCs w:val="28"/>
        </w:rPr>
        <w:t xml:space="preserve"> базируется на Федеральных законах </w:t>
      </w:r>
      <w:r w:rsidRPr="00DF4731">
        <w:rPr>
          <w:bCs/>
          <w:sz w:val="28"/>
          <w:szCs w:val="28"/>
        </w:rPr>
        <w:t>«Об образовании в Российской Федерации», "О защите детей от информации, причиняющей вред их здоровью и развитию»</w:t>
      </w:r>
      <w:r w:rsidRPr="00DF4731">
        <w:rPr>
          <w:sz w:val="28"/>
          <w:szCs w:val="28"/>
        </w:rPr>
        <w:t xml:space="preserve">, распоряжении правительства Российской Федерации </w:t>
      </w:r>
      <w:r w:rsidRPr="00DF4731">
        <w:rPr>
          <w:bCs/>
          <w:sz w:val="28"/>
          <w:szCs w:val="28"/>
        </w:rPr>
        <w:t>об утверждении Концепции развития системы профилактики безнадзорности и правонарушений несовершеннолетних на период до 2020 г. и плана мероприятий по ее реализации, Положения о службе практической психологии в си</w:t>
      </w:r>
      <w:r w:rsidR="00C8539E">
        <w:rPr>
          <w:bCs/>
          <w:sz w:val="28"/>
          <w:szCs w:val="28"/>
        </w:rPr>
        <w:t>стеме Министерства образования</w:t>
      </w:r>
      <w:r w:rsidRPr="00DF4731">
        <w:rPr>
          <w:bCs/>
          <w:sz w:val="28"/>
          <w:szCs w:val="28"/>
        </w:rPr>
        <w:t xml:space="preserve">, </w:t>
      </w:r>
      <w:hyperlink r:id="rId6" w:history="1">
        <w:r w:rsidRPr="00DF4731">
          <w:rPr>
            <w:rStyle w:val="a6"/>
            <w:bCs/>
            <w:color w:val="auto"/>
            <w:sz w:val="28"/>
            <w:szCs w:val="28"/>
            <w:u w:val="none"/>
          </w:rPr>
          <w:t>Приказ Министерства труда и социальной защиты Российской Федерации «Об утверждении профессионального стандарта "Педагог-психолог (психолог в сфере образования)"</w:t>
        </w:r>
      </w:hyperlink>
      <w:r w:rsidRPr="00DF4731">
        <w:rPr>
          <w:bCs/>
          <w:sz w:val="28"/>
          <w:szCs w:val="28"/>
        </w:rPr>
        <w:t xml:space="preserve">, «Об утверждении рекомендаций по организации межведомственного </w:t>
      </w:r>
      <w:r w:rsidRPr="00DF4731">
        <w:rPr>
          <w:bCs/>
          <w:sz w:val="28"/>
          <w:szCs w:val="28"/>
        </w:rPr>
        <w:lastRenderedPageBreak/>
        <w:t>взаимодействия исполнительных органов власти субъектов Российской Федерации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сопровождении)».</w:t>
      </w:r>
    </w:p>
    <w:p w:rsidR="00004DAF" w:rsidRPr="00004DAF" w:rsidRDefault="00B45407" w:rsidP="00FE18E7">
      <w:pPr>
        <w:widowControl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Итоги</w:t>
      </w:r>
      <w:r w:rsidR="00004DAF" w:rsidRPr="00004DAF">
        <w:rPr>
          <w:color w:val="000000"/>
          <w:sz w:val="28"/>
          <w:szCs w:val="28"/>
        </w:rPr>
        <w:t xml:space="preserve"> </w:t>
      </w:r>
      <w:r w:rsidR="008526B1">
        <w:rPr>
          <w:color w:val="000000"/>
          <w:sz w:val="28"/>
          <w:szCs w:val="28"/>
        </w:rPr>
        <w:t xml:space="preserve">обобщения </w:t>
      </w:r>
      <w:r w:rsidR="00004DAF" w:rsidRPr="00004DAF">
        <w:rPr>
          <w:color w:val="000000"/>
          <w:sz w:val="28"/>
          <w:szCs w:val="28"/>
        </w:rPr>
        <w:t xml:space="preserve">профессиональной деятельности </w:t>
      </w:r>
      <w:r w:rsidR="008526B1">
        <w:rPr>
          <w:color w:val="000000"/>
          <w:sz w:val="28"/>
          <w:szCs w:val="28"/>
        </w:rPr>
        <w:t>диагностического</w:t>
      </w:r>
      <w:r w:rsidR="00262354">
        <w:rPr>
          <w:color w:val="000000"/>
          <w:sz w:val="28"/>
          <w:szCs w:val="28"/>
        </w:rPr>
        <w:t xml:space="preserve"> блока</w:t>
      </w:r>
      <w:r w:rsidR="00004DAF" w:rsidRPr="00004DAF">
        <w:rPr>
          <w:color w:val="000000"/>
          <w:sz w:val="28"/>
          <w:szCs w:val="28"/>
        </w:rPr>
        <w:t>:</w:t>
      </w:r>
    </w:p>
    <w:p w:rsidR="00004DAF" w:rsidRDefault="00004DAF" w:rsidP="00FE18E7">
      <w:pPr>
        <w:widowControl/>
        <w:autoSpaceDE/>
        <w:adjustRightInd/>
        <w:ind w:firstLine="709"/>
        <w:jc w:val="both"/>
        <w:rPr>
          <w:color w:val="000000"/>
          <w:sz w:val="28"/>
          <w:szCs w:val="28"/>
        </w:rPr>
      </w:pPr>
      <w:r w:rsidRPr="00004DAF">
        <w:rPr>
          <w:color w:val="000000"/>
          <w:sz w:val="28"/>
          <w:szCs w:val="28"/>
        </w:rPr>
        <w:t>- исследование степени адапт</w:t>
      </w:r>
      <w:r w:rsidR="00645965">
        <w:rPr>
          <w:color w:val="000000"/>
          <w:sz w:val="28"/>
          <w:szCs w:val="28"/>
        </w:rPr>
        <w:t>ации</w:t>
      </w:r>
      <w:r w:rsidRPr="00004DAF">
        <w:rPr>
          <w:color w:val="000000"/>
          <w:sz w:val="28"/>
          <w:szCs w:val="28"/>
        </w:rPr>
        <w:t xml:space="preserve"> студентов-первокурсников (диагностика более </w:t>
      </w:r>
      <w:r>
        <w:rPr>
          <w:color w:val="000000"/>
          <w:sz w:val="28"/>
          <w:szCs w:val="28"/>
        </w:rPr>
        <w:t>сотни</w:t>
      </w:r>
      <w:r w:rsidRPr="00004DAF">
        <w:rPr>
          <w:color w:val="000000"/>
          <w:sz w:val="28"/>
          <w:szCs w:val="28"/>
        </w:rPr>
        <w:t xml:space="preserve"> групп</w:t>
      </w:r>
      <w:r>
        <w:rPr>
          <w:color w:val="000000"/>
          <w:sz w:val="28"/>
          <w:szCs w:val="28"/>
        </w:rPr>
        <w:t xml:space="preserve"> студентов</w:t>
      </w:r>
      <w:r w:rsidRPr="00004DAF">
        <w:rPr>
          <w:color w:val="000000"/>
          <w:sz w:val="28"/>
          <w:szCs w:val="28"/>
        </w:rPr>
        <w:t>);</w:t>
      </w:r>
    </w:p>
    <w:p w:rsidR="00004DAF" w:rsidRDefault="00004DAF" w:rsidP="00FE18E7">
      <w:pPr>
        <w:widowControl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исследование уровня развития познавательных процессов (охвачены диагностикой более </w:t>
      </w:r>
      <w:r w:rsidR="00645965">
        <w:rPr>
          <w:color w:val="000000"/>
          <w:sz w:val="28"/>
          <w:szCs w:val="28"/>
        </w:rPr>
        <w:t>тысячи студентов);</w:t>
      </w:r>
    </w:p>
    <w:p w:rsidR="00645965" w:rsidRDefault="00645965" w:rsidP="00FE18E7">
      <w:pPr>
        <w:widowControl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исследованы социометрическим методом 52 учебные группы;</w:t>
      </w:r>
    </w:p>
    <w:p w:rsidR="00645965" w:rsidRDefault="00645965" w:rsidP="00FE18E7">
      <w:pPr>
        <w:widowControl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изучен уровень толерантности более чем у восьмисот студентов;</w:t>
      </w:r>
    </w:p>
    <w:p w:rsidR="00645965" w:rsidRDefault="00645965" w:rsidP="00FE18E7">
      <w:pPr>
        <w:widowControl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исследованы уровни тревожности у семисот пятидесяти студентов;</w:t>
      </w:r>
    </w:p>
    <w:p w:rsidR="00645965" w:rsidRDefault="00645965" w:rsidP="00FE18E7">
      <w:pPr>
        <w:widowControl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проведено исследование по выявлению степени предрасположенности к отклоняющемуся поведению «группа риска» с более чем пятью сотнями студентов.</w:t>
      </w:r>
    </w:p>
    <w:p w:rsidR="00563176" w:rsidRPr="0019503B" w:rsidRDefault="00C627B6" w:rsidP="00563176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диагностических исследований, по каждому из направлений проведены групповые и индивидуальные коррекционно-развивающие занятия в количестве </w:t>
      </w:r>
      <w:r w:rsidR="007F71E1">
        <w:rPr>
          <w:color w:val="000000"/>
          <w:sz w:val="28"/>
          <w:szCs w:val="28"/>
        </w:rPr>
        <w:t xml:space="preserve">380. Занятия охватывают различные сферы жизнедеятельности студентов: первичную профилактическую работу; развитие ценностного отношения к жизни и своему здоровью (профилактика суицидального поведения); профилактику </w:t>
      </w:r>
      <w:proofErr w:type="spellStart"/>
      <w:r w:rsidR="007F71E1">
        <w:rPr>
          <w:color w:val="000000"/>
          <w:sz w:val="28"/>
          <w:szCs w:val="28"/>
        </w:rPr>
        <w:t>аддикции</w:t>
      </w:r>
      <w:proofErr w:type="spellEnd"/>
      <w:r w:rsidR="007F71E1">
        <w:rPr>
          <w:color w:val="000000"/>
          <w:sz w:val="28"/>
          <w:szCs w:val="28"/>
        </w:rPr>
        <w:t xml:space="preserve">; профилактику </w:t>
      </w:r>
      <w:proofErr w:type="spellStart"/>
      <w:r w:rsidR="007F71E1">
        <w:rPr>
          <w:color w:val="000000"/>
          <w:sz w:val="28"/>
          <w:szCs w:val="28"/>
        </w:rPr>
        <w:t>делинквенции</w:t>
      </w:r>
      <w:proofErr w:type="spellEnd"/>
      <w:r w:rsidR="007F71E1">
        <w:rPr>
          <w:color w:val="000000"/>
          <w:sz w:val="28"/>
          <w:szCs w:val="28"/>
        </w:rPr>
        <w:t xml:space="preserve">; профилактику экстремизма; </w:t>
      </w:r>
      <w:r w:rsidR="00FE18E7">
        <w:rPr>
          <w:color w:val="000000"/>
          <w:sz w:val="28"/>
          <w:szCs w:val="28"/>
        </w:rPr>
        <w:t xml:space="preserve">формирование </w:t>
      </w:r>
      <w:proofErr w:type="spellStart"/>
      <w:r w:rsidR="00FE18E7">
        <w:rPr>
          <w:color w:val="000000"/>
          <w:sz w:val="28"/>
          <w:szCs w:val="28"/>
        </w:rPr>
        <w:t>копинг</w:t>
      </w:r>
      <w:proofErr w:type="spellEnd"/>
      <w:r w:rsidR="00FE18E7">
        <w:rPr>
          <w:color w:val="000000"/>
          <w:sz w:val="28"/>
          <w:szCs w:val="28"/>
        </w:rPr>
        <w:t xml:space="preserve">-стратегий; </w:t>
      </w:r>
      <w:r w:rsidR="00FE18E7" w:rsidRPr="0019503B">
        <w:rPr>
          <w:color w:val="000000"/>
          <w:sz w:val="28"/>
          <w:szCs w:val="28"/>
        </w:rPr>
        <w:t>обучение эффективной коммуникации, способов решения конфликтов и многое другое.</w:t>
      </w:r>
      <w:r w:rsidR="00563176" w:rsidRPr="0019503B">
        <w:rPr>
          <w:bCs/>
          <w:sz w:val="28"/>
          <w:szCs w:val="28"/>
        </w:rPr>
        <w:t xml:space="preserve"> </w:t>
      </w:r>
    </w:p>
    <w:p w:rsidR="00563176" w:rsidRPr="0019503B" w:rsidRDefault="00563176" w:rsidP="00563176">
      <w:pPr>
        <w:ind w:firstLine="709"/>
        <w:jc w:val="both"/>
        <w:rPr>
          <w:bCs/>
          <w:sz w:val="28"/>
          <w:szCs w:val="28"/>
        </w:rPr>
      </w:pPr>
      <w:r w:rsidRPr="0019503B">
        <w:rPr>
          <w:bCs/>
          <w:sz w:val="28"/>
          <w:szCs w:val="28"/>
        </w:rPr>
        <w:t xml:space="preserve">Психологическая служба техникума реализует профилактику через программы: </w:t>
      </w:r>
    </w:p>
    <w:p w:rsidR="00563176" w:rsidRPr="0019503B" w:rsidRDefault="00563176" w:rsidP="00563176">
      <w:pPr>
        <w:ind w:firstLine="709"/>
        <w:jc w:val="both"/>
        <w:rPr>
          <w:bCs/>
          <w:sz w:val="28"/>
          <w:szCs w:val="28"/>
        </w:rPr>
      </w:pPr>
      <w:r w:rsidRPr="0019503B">
        <w:rPr>
          <w:bCs/>
          <w:sz w:val="28"/>
          <w:szCs w:val="28"/>
        </w:rPr>
        <w:t>- службы психолого-педагогического и медико-социального сопровождения студентов ГБПОУ ВО «БТЭТ» целью которой является реализация комплекса превентивных, просветительских, диагностических и коррекционных мероприятий, направленных на создание условий для успешного развития, обучения и социализации личности обучающихся, снижение числа правонарушений и преступлений;</w:t>
      </w:r>
    </w:p>
    <w:p w:rsidR="00563176" w:rsidRPr="0019503B" w:rsidRDefault="00563176" w:rsidP="00563176">
      <w:pPr>
        <w:ind w:firstLine="709"/>
        <w:jc w:val="both"/>
        <w:rPr>
          <w:bCs/>
          <w:sz w:val="28"/>
          <w:szCs w:val="28"/>
        </w:rPr>
      </w:pPr>
      <w:r w:rsidRPr="0019503B">
        <w:rPr>
          <w:bCs/>
          <w:sz w:val="28"/>
          <w:szCs w:val="28"/>
        </w:rPr>
        <w:t>- службу медиации ГБПОУ ВО «БТЭТ»;</w:t>
      </w:r>
    </w:p>
    <w:p w:rsidR="00563176" w:rsidRPr="0019503B" w:rsidRDefault="00563176" w:rsidP="00563176">
      <w:pPr>
        <w:ind w:firstLine="709"/>
        <w:jc w:val="both"/>
        <w:rPr>
          <w:bCs/>
          <w:sz w:val="28"/>
          <w:szCs w:val="28"/>
        </w:rPr>
      </w:pPr>
      <w:r w:rsidRPr="0019503B">
        <w:rPr>
          <w:bCs/>
          <w:sz w:val="28"/>
          <w:szCs w:val="28"/>
        </w:rPr>
        <w:t xml:space="preserve">- общественный </w:t>
      </w:r>
      <w:proofErr w:type="spellStart"/>
      <w:r w:rsidRPr="0019503B">
        <w:rPr>
          <w:bCs/>
          <w:sz w:val="28"/>
          <w:szCs w:val="28"/>
        </w:rPr>
        <w:t>наркопост</w:t>
      </w:r>
      <w:proofErr w:type="spellEnd"/>
      <w:r w:rsidRPr="0019503B">
        <w:rPr>
          <w:bCs/>
          <w:sz w:val="28"/>
          <w:szCs w:val="28"/>
        </w:rPr>
        <w:t>, и подпрограмму волонтерского отряда по пропаганде здорового образа жизни и профилактики употребления ПАВ «Мы из будущего», реализующей принцип «равный равному».</w:t>
      </w:r>
    </w:p>
    <w:p w:rsidR="00563176" w:rsidRPr="0019503B" w:rsidRDefault="00563176" w:rsidP="00563176">
      <w:pPr>
        <w:ind w:firstLine="709"/>
        <w:jc w:val="both"/>
        <w:rPr>
          <w:sz w:val="28"/>
          <w:szCs w:val="28"/>
        </w:rPr>
      </w:pPr>
      <w:r w:rsidRPr="0019503B">
        <w:rPr>
          <w:bCs/>
          <w:sz w:val="28"/>
          <w:szCs w:val="28"/>
        </w:rPr>
        <w:t xml:space="preserve">- программу </w:t>
      </w:r>
      <w:r w:rsidRPr="0019503B">
        <w:rPr>
          <w:b/>
          <w:sz w:val="28"/>
          <w:szCs w:val="28"/>
        </w:rPr>
        <w:t>«Линия жизни»</w:t>
      </w:r>
      <w:r w:rsidRPr="0019503B">
        <w:rPr>
          <w:sz w:val="28"/>
          <w:szCs w:val="28"/>
        </w:rPr>
        <w:t>, направленная на профилактику суицидального поведения.</w:t>
      </w:r>
    </w:p>
    <w:p w:rsidR="00563176" w:rsidRPr="0019503B" w:rsidRDefault="00563176" w:rsidP="00563176">
      <w:pPr>
        <w:ind w:firstLine="709"/>
        <w:jc w:val="both"/>
        <w:rPr>
          <w:b/>
          <w:sz w:val="28"/>
          <w:szCs w:val="28"/>
        </w:rPr>
      </w:pPr>
      <w:r w:rsidRPr="0019503B">
        <w:rPr>
          <w:sz w:val="28"/>
          <w:szCs w:val="28"/>
        </w:rPr>
        <w:t xml:space="preserve">- программу первичной профилактики </w:t>
      </w:r>
      <w:r w:rsidRPr="0019503B">
        <w:rPr>
          <w:b/>
          <w:sz w:val="28"/>
          <w:szCs w:val="28"/>
        </w:rPr>
        <w:t>«Твой выбор!»</w:t>
      </w:r>
    </w:p>
    <w:p w:rsidR="00C627B6" w:rsidRPr="0019503B" w:rsidRDefault="00563176" w:rsidP="006274A4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 xml:space="preserve">- программу первично-вторичной профилактики </w:t>
      </w:r>
      <w:r w:rsidRPr="0019503B">
        <w:rPr>
          <w:b/>
          <w:sz w:val="28"/>
          <w:szCs w:val="28"/>
        </w:rPr>
        <w:t>«Группа риска»</w:t>
      </w:r>
      <w:r w:rsidRPr="0019503B">
        <w:rPr>
          <w:sz w:val="28"/>
          <w:szCs w:val="28"/>
        </w:rPr>
        <w:t xml:space="preserve">, направленная на коррекцию асоциального, </w:t>
      </w:r>
      <w:proofErr w:type="spellStart"/>
      <w:r w:rsidRPr="0019503B">
        <w:rPr>
          <w:sz w:val="28"/>
          <w:szCs w:val="28"/>
        </w:rPr>
        <w:t>девиантного</w:t>
      </w:r>
      <w:proofErr w:type="spellEnd"/>
      <w:r w:rsidRPr="0019503B">
        <w:rPr>
          <w:sz w:val="28"/>
          <w:szCs w:val="28"/>
        </w:rPr>
        <w:t xml:space="preserve"> и </w:t>
      </w:r>
      <w:proofErr w:type="spellStart"/>
      <w:r w:rsidRPr="0019503B">
        <w:rPr>
          <w:sz w:val="28"/>
          <w:szCs w:val="28"/>
        </w:rPr>
        <w:t>делинквентного</w:t>
      </w:r>
      <w:proofErr w:type="spellEnd"/>
      <w:r w:rsidRPr="0019503B">
        <w:rPr>
          <w:sz w:val="28"/>
          <w:szCs w:val="28"/>
        </w:rPr>
        <w:t xml:space="preserve"> поведения.</w:t>
      </w:r>
    </w:p>
    <w:p w:rsidR="007F71E1" w:rsidRPr="0019503B" w:rsidRDefault="007F71E1" w:rsidP="00FE18E7">
      <w:pPr>
        <w:widowControl/>
        <w:autoSpaceDE/>
        <w:adjustRightInd/>
        <w:ind w:firstLine="709"/>
        <w:jc w:val="both"/>
        <w:rPr>
          <w:color w:val="000000"/>
          <w:sz w:val="28"/>
          <w:szCs w:val="28"/>
        </w:rPr>
      </w:pPr>
      <w:r w:rsidRPr="0019503B">
        <w:rPr>
          <w:color w:val="000000"/>
          <w:sz w:val="28"/>
          <w:szCs w:val="28"/>
        </w:rPr>
        <w:lastRenderedPageBreak/>
        <w:t>За период практической деятельности проведено более 270 индивидуальных консультаций по запросу.</w:t>
      </w:r>
      <w:r w:rsidR="006274A4" w:rsidRPr="0019503B">
        <w:rPr>
          <w:color w:val="000000"/>
          <w:sz w:val="28"/>
          <w:szCs w:val="28"/>
        </w:rPr>
        <w:t xml:space="preserve"> Индивидуальная работа охватывает различные сферы жизнедеятельности студентов: развитие внутренних ресурсов, личностных качеств; повышение самооценки; коррекция страхов; коррекция агрессивного поведения; добрачное и семейное консуль</w:t>
      </w:r>
      <w:r w:rsidR="00547F31">
        <w:rPr>
          <w:color w:val="000000"/>
          <w:sz w:val="28"/>
          <w:szCs w:val="28"/>
        </w:rPr>
        <w:t>тирование (немало студентов созд</w:t>
      </w:r>
      <w:r w:rsidR="006274A4" w:rsidRPr="0019503B">
        <w:rPr>
          <w:color w:val="000000"/>
          <w:sz w:val="28"/>
          <w:szCs w:val="28"/>
        </w:rPr>
        <w:t>ают семьи в процессе обучения).</w:t>
      </w:r>
    </w:p>
    <w:p w:rsidR="00D54098" w:rsidRPr="0019503B" w:rsidRDefault="00D54098" w:rsidP="00D54098">
      <w:pPr>
        <w:ind w:firstLine="709"/>
        <w:jc w:val="both"/>
        <w:rPr>
          <w:bCs/>
          <w:sz w:val="28"/>
          <w:szCs w:val="28"/>
        </w:rPr>
      </w:pPr>
      <w:r w:rsidRPr="0019503B">
        <w:rPr>
          <w:sz w:val="28"/>
          <w:szCs w:val="28"/>
        </w:rPr>
        <w:t>Межведомственное взаимодействие представлено сотрудничеством на разных уровнях</w:t>
      </w:r>
      <w:r w:rsidRPr="0019503B">
        <w:rPr>
          <w:bCs/>
          <w:sz w:val="28"/>
          <w:szCs w:val="28"/>
        </w:rPr>
        <w:t xml:space="preserve">, что позволяет обеспечить </w:t>
      </w:r>
      <w:r w:rsidR="006274A4" w:rsidRPr="0019503B">
        <w:rPr>
          <w:bCs/>
          <w:sz w:val="28"/>
          <w:szCs w:val="28"/>
        </w:rPr>
        <w:t xml:space="preserve">мне </w:t>
      </w:r>
      <w:r w:rsidRPr="0019503B">
        <w:rPr>
          <w:bCs/>
          <w:sz w:val="28"/>
          <w:szCs w:val="28"/>
        </w:rPr>
        <w:t xml:space="preserve">эффективную работу психологической службы, пополнить методическую базу, и помочь в решении практических задачи. Так, </w:t>
      </w:r>
      <w:r w:rsidRPr="0019503B">
        <w:rPr>
          <w:sz w:val="28"/>
          <w:szCs w:val="28"/>
        </w:rPr>
        <w:t xml:space="preserve">Министерство образования РФ, </w:t>
      </w:r>
      <w:r w:rsidRPr="0019503B">
        <w:rPr>
          <w:bCs/>
          <w:sz w:val="28"/>
          <w:szCs w:val="28"/>
        </w:rPr>
        <w:t>департамент образования Воронежской области, «Институт развития образования», центр психолого-педагогической поддержки и развития детей, Центр «Социальной адаптации молодежи» г. Борисоглебска регулярно направляют методические руководства к практической деятельности, стандартизированные и свободные программы, рекомендуют эффективные формы взаимодействия с учащимися и их родителями.</w:t>
      </w:r>
    </w:p>
    <w:p w:rsidR="00D54098" w:rsidRPr="0019503B" w:rsidRDefault="00D54098" w:rsidP="00D54098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Борисоглебская районная больница и Психоневрологический диспансер ведут информационно-просветительскую работу, а также помогают на этапах первичной и вторичной профилактической работы.</w:t>
      </w:r>
    </w:p>
    <w:p w:rsidR="00D54098" w:rsidRPr="0019503B" w:rsidRDefault="00D54098" w:rsidP="00D54098">
      <w:pPr>
        <w:ind w:firstLine="709"/>
        <w:jc w:val="both"/>
        <w:rPr>
          <w:sz w:val="28"/>
          <w:szCs w:val="28"/>
        </w:rPr>
      </w:pPr>
      <w:r w:rsidRPr="0019503B">
        <w:rPr>
          <w:bCs/>
          <w:sz w:val="28"/>
          <w:szCs w:val="28"/>
        </w:rPr>
        <w:t xml:space="preserve">Комиссия по делам несовершеннолетних и защите их прав администрации БГО, Отдел по делам несовершеннолетних БГО, Отдел опеки и попечительства БГО помогают сопровождать социально незащищенные категории студентов, студентов «группы риска», проявляющих </w:t>
      </w:r>
      <w:proofErr w:type="spellStart"/>
      <w:r w:rsidRPr="0019503B">
        <w:rPr>
          <w:bCs/>
          <w:sz w:val="28"/>
          <w:szCs w:val="28"/>
        </w:rPr>
        <w:t>девиантное</w:t>
      </w:r>
      <w:proofErr w:type="spellEnd"/>
      <w:r w:rsidRPr="0019503B">
        <w:rPr>
          <w:bCs/>
          <w:sz w:val="28"/>
          <w:szCs w:val="28"/>
        </w:rPr>
        <w:t xml:space="preserve"> и </w:t>
      </w:r>
      <w:proofErr w:type="spellStart"/>
      <w:r w:rsidRPr="0019503B">
        <w:rPr>
          <w:bCs/>
          <w:sz w:val="28"/>
          <w:szCs w:val="28"/>
        </w:rPr>
        <w:t>делинквентное</w:t>
      </w:r>
      <w:proofErr w:type="spellEnd"/>
      <w:r w:rsidRPr="0019503B">
        <w:rPr>
          <w:bCs/>
          <w:sz w:val="28"/>
          <w:szCs w:val="28"/>
        </w:rPr>
        <w:t xml:space="preserve"> поведение.</w:t>
      </w:r>
    </w:p>
    <w:p w:rsidR="00004DAF" w:rsidRPr="0019503B" w:rsidRDefault="00C624EA" w:rsidP="00004DAF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  <w:lang w:eastAsia="ar-SA"/>
        </w:rPr>
        <w:t>С</w:t>
      </w:r>
      <w:r w:rsidR="00004DAF" w:rsidRPr="0019503B">
        <w:rPr>
          <w:sz w:val="28"/>
          <w:szCs w:val="28"/>
          <w:lang w:eastAsia="ar-SA"/>
        </w:rPr>
        <w:t xml:space="preserve">отрудничество с </w:t>
      </w:r>
      <w:r w:rsidR="00004DAF" w:rsidRPr="0019503B">
        <w:rPr>
          <w:sz w:val="28"/>
          <w:szCs w:val="28"/>
        </w:rPr>
        <w:t xml:space="preserve">МБУДО БГОЦ «САМ» </w:t>
      </w:r>
      <w:r w:rsidRPr="0019503B">
        <w:rPr>
          <w:sz w:val="28"/>
          <w:szCs w:val="28"/>
        </w:rPr>
        <w:t>представлено участием в проведении</w:t>
      </w:r>
      <w:r w:rsidR="00004DAF" w:rsidRPr="0019503B">
        <w:rPr>
          <w:sz w:val="28"/>
          <w:szCs w:val="28"/>
        </w:rPr>
        <w:t xml:space="preserve"> «горяч</w:t>
      </w:r>
      <w:r w:rsidRPr="0019503B">
        <w:rPr>
          <w:sz w:val="28"/>
          <w:szCs w:val="28"/>
        </w:rPr>
        <w:t>их</w:t>
      </w:r>
      <w:r w:rsidR="00004DAF" w:rsidRPr="0019503B">
        <w:rPr>
          <w:sz w:val="28"/>
          <w:szCs w:val="28"/>
        </w:rPr>
        <w:t xml:space="preserve"> лини</w:t>
      </w:r>
      <w:r w:rsidRPr="0019503B">
        <w:rPr>
          <w:sz w:val="28"/>
          <w:szCs w:val="28"/>
        </w:rPr>
        <w:t>й</w:t>
      </w:r>
      <w:r w:rsidR="00004DAF" w:rsidRPr="0019503B">
        <w:rPr>
          <w:sz w:val="28"/>
          <w:szCs w:val="28"/>
        </w:rPr>
        <w:t xml:space="preserve">» молодежной социально-психологической службы «Телефон общения», в </w:t>
      </w:r>
      <w:r w:rsidRPr="0019503B">
        <w:rPr>
          <w:sz w:val="28"/>
          <w:szCs w:val="28"/>
        </w:rPr>
        <w:t xml:space="preserve">участии эксперта в </w:t>
      </w:r>
      <w:r w:rsidR="00004DAF" w:rsidRPr="0019503B">
        <w:rPr>
          <w:sz w:val="28"/>
          <w:szCs w:val="28"/>
        </w:rPr>
        <w:t>семинара</w:t>
      </w:r>
      <w:r w:rsidRPr="0019503B">
        <w:rPr>
          <w:sz w:val="28"/>
          <w:szCs w:val="28"/>
        </w:rPr>
        <w:t>х</w:t>
      </w:r>
      <w:r w:rsidR="000B4CF3">
        <w:rPr>
          <w:sz w:val="28"/>
          <w:szCs w:val="28"/>
        </w:rPr>
        <w:t xml:space="preserve"> для педагогов представителей </w:t>
      </w:r>
      <w:proofErr w:type="spellStart"/>
      <w:r w:rsidR="000B4CF3">
        <w:rPr>
          <w:sz w:val="28"/>
          <w:szCs w:val="28"/>
        </w:rPr>
        <w:t>Н</w:t>
      </w:r>
      <w:r w:rsidR="00004DAF" w:rsidRPr="0019503B">
        <w:rPr>
          <w:sz w:val="28"/>
          <w:szCs w:val="28"/>
        </w:rPr>
        <w:t>аркопостов</w:t>
      </w:r>
      <w:proofErr w:type="spellEnd"/>
      <w:r w:rsidR="00004DAF" w:rsidRPr="0019503B">
        <w:rPr>
          <w:sz w:val="28"/>
          <w:szCs w:val="28"/>
        </w:rPr>
        <w:t xml:space="preserve"> и воспитателей общежитий на тему</w:t>
      </w:r>
      <w:r w:rsidRPr="0019503B">
        <w:rPr>
          <w:sz w:val="28"/>
          <w:szCs w:val="28"/>
        </w:rPr>
        <w:t>, участии в качестве эксперта в дискуссиях на темы, актуальные для молодёжи.</w:t>
      </w:r>
      <w:r w:rsidR="00004DAF" w:rsidRPr="0019503B">
        <w:rPr>
          <w:sz w:val="28"/>
          <w:szCs w:val="28"/>
        </w:rPr>
        <w:t xml:space="preserve"> </w:t>
      </w:r>
    </w:p>
    <w:p w:rsidR="00C624EA" w:rsidRPr="0019503B" w:rsidRDefault="00C624EA" w:rsidP="00C624EA">
      <w:pPr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19503B">
        <w:rPr>
          <w:sz w:val="28"/>
          <w:szCs w:val="28"/>
          <w:lang w:eastAsia="ar-SA"/>
        </w:rPr>
        <w:t xml:space="preserve">Сотрудничество не ограничивается рамками межведомственного взаимодействия: я преподаю психологических дисциплин в «БФ Воронежский государственный университет», с 01.09.2017 г такие как: «Основы психологической коррекции», «Основные концепции социальной педагогики», «Управление социальными системами», «Основы </w:t>
      </w:r>
      <w:proofErr w:type="spellStart"/>
      <w:r w:rsidRPr="0019503B">
        <w:rPr>
          <w:sz w:val="28"/>
          <w:szCs w:val="28"/>
          <w:lang w:eastAsia="ar-SA"/>
        </w:rPr>
        <w:t>профориентологии</w:t>
      </w:r>
      <w:proofErr w:type="spellEnd"/>
      <w:r w:rsidRPr="0019503B">
        <w:rPr>
          <w:sz w:val="28"/>
          <w:szCs w:val="28"/>
          <w:lang w:eastAsia="ar-SA"/>
        </w:rPr>
        <w:t>» «Методы активного социально-психологического обучения», «Социально-педагогические технологии», «Психологическая служба в образовании», «Психологическое сопровождение профессиональной ориентации».</w:t>
      </w:r>
    </w:p>
    <w:p w:rsidR="00C624EA" w:rsidRPr="0019503B" w:rsidRDefault="001461C4" w:rsidP="00004DAF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 xml:space="preserve">Моя работа также представлена сотрудничеством с Центром правильного здоровья, где я </w:t>
      </w:r>
      <w:r w:rsidR="001B2D41">
        <w:rPr>
          <w:sz w:val="28"/>
          <w:szCs w:val="28"/>
        </w:rPr>
        <w:t>оказываю консультационную помощь населению</w:t>
      </w:r>
      <w:r w:rsidRPr="0019503B">
        <w:rPr>
          <w:sz w:val="28"/>
          <w:szCs w:val="28"/>
        </w:rPr>
        <w:t xml:space="preserve"> («Психологический кабинет «Аптека+» ИП </w:t>
      </w:r>
      <w:proofErr w:type="spellStart"/>
      <w:r w:rsidRPr="0019503B">
        <w:rPr>
          <w:sz w:val="28"/>
          <w:szCs w:val="28"/>
        </w:rPr>
        <w:t>Степыгина</w:t>
      </w:r>
      <w:proofErr w:type="spellEnd"/>
      <w:r w:rsidRPr="0019503B">
        <w:rPr>
          <w:sz w:val="28"/>
          <w:szCs w:val="28"/>
        </w:rPr>
        <w:t xml:space="preserve"> Т.А);</w:t>
      </w:r>
    </w:p>
    <w:p w:rsidR="00004DAF" w:rsidRPr="0019503B" w:rsidRDefault="001461C4" w:rsidP="001461C4">
      <w:pPr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19503B">
        <w:rPr>
          <w:sz w:val="28"/>
          <w:szCs w:val="28"/>
          <w:lang w:eastAsia="ar-SA"/>
        </w:rPr>
        <w:t>В рамках развития методической службы техникума я сопровождаю «</w:t>
      </w:r>
      <w:r w:rsidR="00004DAF" w:rsidRPr="0019503B">
        <w:rPr>
          <w:sz w:val="28"/>
          <w:szCs w:val="28"/>
          <w:lang w:eastAsia="ar-SA"/>
        </w:rPr>
        <w:t>методическ</w:t>
      </w:r>
      <w:r w:rsidRPr="0019503B">
        <w:rPr>
          <w:sz w:val="28"/>
          <w:szCs w:val="28"/>
          <w:lang w:eastAsia="ar-SA"/>
        </w:rPr>
        <w:t>ую</w:t>
      </w:r>
      <w:r w:rsidR="00004DAF" w:rsidRPr="0019503B">
        <w:rPr>
          <w:sz w:val="28"/>
          <w:szCs w:val="28"/>
          <w:lang w:eastAsia="ar-SA"/>
        </w:rPr>
        <w:t xml:space="preserve"> комисси</w:t>
      </w:r>
      <w:r w:rsidRPr="0019503B">
        <w:rPr>
          <w:sz w:val="28"/>
          <w:szCs w:val="28"/>
          <w:lang w:eastAsia="ar-SA"/>
        </w:rPr>
        <w:t>ю</w:t>
      </w:r>
      <w:r w:rsidR="00004DAF" w:rsidRPr="0019503B">
        <w:rPr>
          <w:sz w:val="28"/>
          <w:szCs w:val="28"/>
          <w:lang w:eastAsia="ar-SA"/>
        </w:rPr>
        <w:t xml:space="preserve"> по предм</w:t>
      </w:r>
      <w:r w:rsidRPr="0019503B">
        <w:rPr>
          <w:sz w:val="28"/>
          <w:szCs w:val="28"/>
          <w:lang w:eastAsia="ar-SA"/>
        </w:rPr>
        <w:t xml:space="preserve">етам общеобразовательного цикла», вхожу в состав комиссии </w:t>
      </w:r>
      <w:r w:rsidR="00004DAF" w:rsidRPr="0019503B">
        <w:rPr>
          <w:sz w:val="28"/>
          <w:szCs w:val="28"/>
          <w:lang w:eastAsia="ar-SA"/>
        </w:rPr>
        <w:t>Службы психолого-педагогического и медико-</w:t>
      </w:r>
      <w:r w:rsidR="00004DAF" w:rsidRPr="0019503B">
        <w:rPr>
          <w:sz w:val="28"/>
          <w:szCs w:val="28"/>
          <w:lang w:eastAsia="ar-SA"/>
        </w:rPr>
        <w:lastRenderedPageBreak/>
        <w:t>социального сопровождения;</w:t>
      </w:r>
      <w:r w:rsidRPr="0019503B">
        <w:rPr>
          <w:sz w:val="28"/>
          <w:szCs w:val="28"/>
          <w:lang w:eastAsia="ar-SA"/>
        </w:rPr>
        <w:t xml:space="preserve"> вхожу в состав комиссии</w:t>
      </w:r>
      <w:r w:rsidR="00004DAF" w:rsidRPr="0019503B">
        <w:rPr>
          <w:sz w:val="28"/>
          <w:szCs w:val="28"/>
          <w:lang w:eastAsia="ar-SA"/>
        </w:rPr>
        <w:t xml:space="preserve"> Службы медиации</w:t>
      </w:r>
      <w:r w:rsidRPr="0019503B">
        <w:rPr>
          <w:sz w:val="28"/>
          <w:szCs w:val="28"/>
          <w:lang w:eastAsia="ar-SA"/>
        </w:rPr>
        <w:t xml:space="preserve"> техникума</w:t>
      </w:r>
      <w:r w:rsidR="00004DAF" w:rsidRPr="0019503B">
        <w:rPr>
          <w:sz w:val="28"/>
          <w:szCs w:val="28"/>
          <w:lang w:eastAsia="ar-SA"/>
        </w:rPr>
        <w:t>.</w:t>
      </w:r>
    </w:p>
    <w:p w:rsidR="00B4624A" w:rsidRPr="0019503B" w:rsidRDefault="00B4624A" w:rsidP="001461C4">
      <w:pPr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19503B">
        <w:rPr>
          <w:sz w:val="28"/>
          <w:szCs w:val="28"/>
          <w:lang w:eastAsia="ar-SA"/>
        </w:rPr>
        <w:t xml:space="preserve">Сотрудничество с теорией и практикой психологии даёт мне возможность </w:t>
      </w:r>
      <w:proofErr w:type="spellStart"/>
      <w:r w:rsidRPr="0019503B">
        <w:rPr>
          <w:sz w:val="28"/>
          <w:szCs w:val="28"/>
          <w:lang w:eastAsia="ar-SA"/>
        </w:rPr>
        <w:t>самовыражаться</w:t>
      </w:r>
      <w:proofErr w:type="spellEnd"/>
      <w:r w:rsidRPr="0019503B">
        <w:rPr>
          <w:sz w:val="28"/>
          <w:szCs w:val="28"/>
          <w:lang w:eastAsia="ar-SA"/>
        </w:rPr>
        <w:t>, профессионально расти, и показывать результат в работе, который представлен участием в мероприятиях на разных уровнях.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  <w:u w:val="single"/>
        </w:rPr>
      </w:pPr>
      <w:r w:rsidRPr="0019503B">
        <w:rPr>
          <w:sz w:val="28"/>
          <w:szCs w:val="28"/>
          <w:u w:val="single"/>
        </w:rPr>
        <w:t>Мероприятия международного уровня: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 xml:space="preserve">- </w:t>
      </w:r>
      <w:r w:rsidRPr="0019503B">
        <w:rPr>
          <w:sz w:val="28"/>
          <w:szCs w:val="28"/>
          <w:lang w:val="en-US"/>
        </w:rPr>
        <w:t>VI</w:t>
      </w:r>
      <w:r w:rsidRPr="0019503B">
        <w:rPr>
          <w:sz w:val="28"/>
          <w:szCs w:val="28"/>
        </w:rPr>
        <w:t xml:space="preserve"> заочная международная научно-практическая конференция «Молодежный научный форум: гуманитарные науки» на тему: «Агрессивные проявления подростков как следствие </w:t>
      </w:r>
      <w:proofErr w:type="gramStart"/>
      <w:r w:rsidRPr="0019503B">
        <w:rPr>
          <w:sz w:val="28"/>
          <w:szCs w:val="28"/>
        </w:rPr>
        <w:t>компьютерных игр</w:t>
      </w:r>
      <w:proofErr w:type="gramEnd"/>
      <w:r w:rsidRPr="0019503B">
        <w:rPr>
          <w:sz w:val="28"/>
          <w:szCs w:val="28"/>
        </w:rPr>
        <w:t xml:space="preserve"> и их проекци</w:t>
      </w:r>
      <w:r w:rsidR="00B4624A" w:rsidRPr="0019503B">
        <w:rPr>
          <w:sz w:val="28"/>
          <w:szCs w:val="28"/>
        </w:rPr>
        <w:t xml:space="preserve">я на внутрисемейные отношения». </w:t>
      </w:r>
      <w:r w:rsidRPr="0019503B">
        <w:rPr>
          <w:sz w:val="28"/>
          <w:szCs w:val="28"/>
        </w:rPr>
        <w:t xml:space="preserve">По результатам участия получен </w:t>
      </w:r>
      <w:r w:rsidRPr="0019503B">
        <w:rPr>
          <w:sz w:val="28"/>
          <w:szCs w:val="28"/>
          <w:u w:val="single"/>
        </w:rPr>
        <w:t>диплом Лауреата</w:t>
      </w:r>
      <w:r w:rsidRPr="0019503B">
        <w:rPr>
          <w:sz w:val="28"/>
          <w:szCs w:val="28"/>
        </w:rPr>
        <w:t xml:space="preserve"> международной научно-практической конференции «Молодежный научный форум: гуманитарные науки». 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 xml:space="preserve">- </w:t>
      </w:r>
      <w:r w:rsidRPr="0019503B">
        <w:rPr>
          <w:sz w:val="28"/>
          <w:szCs w:val="28"/>
          <w:lang w:val="en-US"/>
        </w:rPr>
        <w:t>XVII</w:t>
      </w:r>
      <w:r w:rsidRPr="0019503B">
        <w:rPr>
          <w:sz w:val="28"/>
          <w:szCs w:val="28"/>
        </w:rPr>
        <w:t xml:space="preserve"> международная заочная научно-практическая конференция «Научное сообщество </w:t>
      </w:r>
      <w:r w:rsidRPr="0019503B">
        <w:rPr>
          <w:sz w:val="28"/>
          <w:szCs w:val="28"/>
          <w:lang w:val="en-US"/>
        </w:rPr>
        <w:t>XXI</w:t>
      </w:r>
      <w:r w:rsidRPr="0019503B">
        <w:rPr>
          <w:sz w:val="28"/>
          <w:szCs w:val="28"/>
        </w:rPr>
        <w:t xml:space="preserve"> столетия. Гуманитарные науки» на тему: «Компьютерная зависимость как фактор развития</w:t>
      </w:r>
      <w:r w:rsidR="00B4624A" w:rsidRPr="0019503B">
        <w:rPr>
          <w:sz w:val="28"/>
          <w:szCs w:val="28"/>
        </w:rPr>
        <w:t xml:space="preserve"> агрессивности личности».</w:t>
      </w:r>
      <w:r w:rsidRPr="0019503B">
        <w:rPr>
          <w:sz w:val="28"/>
          <w:szCs w:val="28"/>
        </w:rPr>
        <w:t xml:space="preserve"> Получен сертификат участника. 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  <w:u w:val="single"/>
        </w:rPr>
      </w:pPr>
      <w:r w:rsidRPr="0019503B">
        <w:rPr>
          <w:sz w:val="28"/>
          <w:szCs w:val="28"/>
          <w:u w:val="single"/>
        </w:rPr>
        <w:t>Мероприятия всероссийского уровня: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проведение Всероссийского интернет-урока антинаркотической направленно</w:t>
      </w:r>
      <w:r w:rsidR="00B4624A" w:rsidRPr="0019503B">
        <w:rPr>
          <w:sz w:val="28"/>
          <w:szCs w:val="28"/>
        </w:rPr>
        <w:t xml:space="preserve">сти «Имею право знать!» в 2013-2018 </w:t>
      </w:r>
      <w:r w:rsidRPr="0019503B">
        <w:rPr>
          <w:sz w:val="28"/>
          <w:szCs w:val="28"/>
        </w:rPr>
        <w:t>годах;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«</w:t>
      </w:r>
      <w:proofErr w:type="gramStart"/>
      <w:r w:rsidRPr="0019503B">
        <w:rPr>
          <w:sz w:val="28"/>
          <w:szCs w:val="28"/>
        </w:rPr>
        <w:t>Ежегодная  Всероссийская</w:t>
      </w:r>
      <w:proofErr w:type="gramEnd"/>
      <w:r w:rsidRPr="0019503B">
        <w:rPr>
          <w:sz w:val="28"/>
          <w:szCs w:val="28"/>
        </w:rPr>
        <w:t xml:space="preserve"> олимпиада научных и студенческих работ в сфере профилактики наркомании на тему: «Профилактика наркома</w:t>
      </w:r>
      <w:r w:rsidR="00B4624A" w:rsidRPr="0019503B">
        <w:rPr>
          <w:sz w:val="28"/>
          <w:szCs w:val="28"/>
        </w:rPr>
        <w:t>нии в среде подростков»</w:t>
      </w:r>
      <w:r w:rsidRPr="0019503B">
        <w:rPr>
          <w:sz w:val="28"/>
          <w:szCs w:val="28"/>
        </w:rPr>
        <w:t xml:space="preserve"> участие  в качестве научного руководителя. Получен сертификат участника. 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«Ежегодная всероссийская олимпиада научных и студенческих работ в сфере профилактики наркомании на тему: «Профилактика наркомании в образовательной среде» на тему: «Волонтерское объединение «Мы из будущего» как фактор профилактики нар</w:t>
      </w:r>
      <w:r w:rsidR="00B4624A" w:rsidRPr="0019503B">
        <w:rPr>
          <w:sz w:val="28"/>
          <w:szCs w:val="28"/>
        </w:rPr>
        <w:t>комании в среде подростков»</w:t>
      </w:r>
      <w:r w:rsidRPr="0019503B">
        <w:rPr>
          <w:sz w:val="28"/>
          <w:szCs w:val="28"/>
        </w:rPr>
        <w:t xml:space="preserve"> год, участие в качестве научного руководителя. Работа стала победителем регионального этапа конкурса;</w:t>
      </w:r>
    </w:p>
    <w:p w:rsidR="00C36555" w:rsidRPr="0019503B" w:rsidRDefault="00C36555" w:rsidP="00C36555">
      <w:pPr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участие во Всероссийской студенческой научно-практической конференции ГБПОУ ВО «ЛАТТ» «Моя активная жизненная позиция» по направлению: волонт</w:t>
      </w:r>
      <w:r w:rsidR="00B4624A" w:rsidRPr="0019503B">
        <w:rPr>
          <w:sz w:val="28"/>
          <w:szCs w:val="28"/>
        </w:rPr>
        <w:t>ерское молодежное движение</w:t>
      </w:r>
      <w:r w:rsidRPr="0019503B">
        <w:rPr>
          <w:sz w:val="28"/>
          <w:szCs w:val="28"/>
        </w:rPr>
        <w:t>;</w:t>
      </w:r>
    </w:p>
    <w:p w:rsidR="00C36555" w:rsidRPr="0019503B" w:rsidRDefault="00C36555" w:rsidP="00C36555">
      <w:pPr>
        <w:jc w:val="both"/>
        <w:rPr>
          <w:sz w:val="28"/>
          <w:szCs w:val="28"/>
        </w:rPr>
      </w:pPr>
      <w:r w:rsidRPr="0019503B">
        <w:rPr>
          <w:sz w:val="28"/>
          <w:szCs w:val="28"/>
        </w:rPr>
        <w:t xml:space="preserve">- участие в Общероссийском конкурсе профилактических программ в сфере охраны психического здоровья детей и подростков, а также пожилых людей «Здоровое поколение» с профилактической программой «Здоровая </w:t>
      </w:r>
      <w:r w:rsidRPr="0019503B">
        <w:rPr>
          <w:sz w:val="28"/>
          <w:szCs w:val="28"/>
          <w:lang w:val="en-US"/>
        </w:rPr>
        <w:t>com</w:t>
      </w:r>
      <w:r w:rsidR="00B4624A" w:rsidRPr="0019503B">
        <w:rPr>
          <w:sz w:val="28"/>
          <w:szCs w:val="28"/>
        </w:rPr>
        <w:t>.</w:t>
      </w:r>
      <w:proofErr w:type="spellStart"/>
      <w:r w:rsidR="00B4624A" w:rsidRPr="0019503B">
        <w:rPr>
          <w:sz w:val="28"/>
          <w:szCs w:val="28"/>
        </w:rPr>
        <w:t>пания</w:t>
      </w:r>
      <w:proofErr w:type="spellEnd"/>
      <w:r w:rsidR="00B4624A" w:rsidRPr="0019503B">
        <w:rPr>
          <w:sz w:val="28"/>
          <w:szCs w:val="28"/>
        </w:rPr>
        <w:t>».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  <w:u w:val="single"/>
        </w:rPr>
      </w:pPr>
      <w:r w:rsidRPr="0019503B">
        <w:rPr>
          <w:sz w:val="28"/>
          <w:szCs w:val="28"/>
          <w:u w:val="single"/>
        </w:rPr>
        <w:t>Мероприятия регионального уровня: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участие в областном конкурсе авторских программ и учебно-методических разработок по пропаганде здорового образа жизни и профилактике потреб</w:t>
      </w:r>
      <w:r w:rsidR="00664783" w:rsidRPr="0019503B">
        <w:rPr>
          <w:sz w:val="28"/>
          <w:szCs w:val="28"/>
        </w:rPr>
        <w:t xml:space="preserve">ления ПАВ несовершеннолетними, </w:t>
      </w:r>
      <w:r w:rsidRPr="0019503B">
        <w:rPr>
          <w:sz w:val="28"/>
          <w:szCs w:val="28"/>
        </w:rPr>
        <w:t>название работы «Вечеринка людей</w:t>
      </w:r>
      <w:r w:rsidR="00B4624A" w:rsidRPr="0019503B">
        <w:rPr>
          <w:sz w:val="28"/>
          <w:szCs w:val="28"/>
        </w:rPr>
        <w:t>, ведущих здоровый образ жизни»;</w:t>
      </w:r>
    </w:p>
    <w:p w:rsidR="00B4624A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 xml:space="preserve">- участие в научно-практической конференции «Теория и практика осуществления профилактической работы, направленной на предупреждение зависимого поведения несовершеннолетних, в образовательных </w:t>
      </w:r>
      <w:r w:rsidRPr="0019503B">
        <w:rPr>
          <w:sz w:val="28"/>
          <w:szCs w:val="28"/>
        </w:rPr>
        <w:lastRenderedPageBreak/>
        <w:t>организациях», название доклада: «Профилактика феномена компьютерной зависимости как фактора развития агрессивной личности несовершеннолетнего», направление: «Профилактика нехимических зав</w:t>
      </w:r>
      <w:r w:rsidR="00B4624A" w:rsidRPr="0019503B">
        <w:rPr>
          <w:sz w:val="28"/>
          <w:szCs w:val="28"/>
        </w:rPr>
        <w:t>исимостей у несовершеннолетних»;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участие в региональной конференции «Телефон доверия, как инструмент оказания психолого-педагогической помощи детям, находящимс</w:t>
      </w:r>
      <w:r w:rsidR="00B4624A" w:rsidRPr="0019503B">
        <w:rPr>
          <w:sz w:val="28"/>
          <w:szCs w:val="28"/>
        </w:rPr>
        <w:t>я в трудной жизненной ситуации»;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участие в областном семинаре-тренинге в ГБУ ВО «Центр психолого-педагогической поддержки и развития детей» на тему: «Тренинг, как способ профилактики на</w:t>
      </w:r>
      <w:r w:rsidR="00B4624A" w:rsidRPr="0019503B">
        <w:rPr>
          <w:sz w:val="28"/>
          <w:szCs w:val="28"/>
        </w:rPr>
        <w:t>ркомании в подростковой среде»;</w:t>
      </w:r>
    </w:p>
    <w:p w:rsidR="00C36555" w:rsidRPr="0019503B" w:rsidRDefault="00664783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 xml:space="preserve">- участие </w:t>
      </w:r>
      <w:r w:rsidR="00C36555" w:rsidRPr="0019503B">
        <w:rPr>
          <w:sz w:val="28"/>
          <w:szCs w:val="28"/>
        </w:rPr>
        <w:t>в областном конкурсе социальной рекламы по профилактике негативных проявлений среди несовершеннолетних «Сделай свой выбор» в качестве научного руководителя, организаторы ГБУ ВО «Центр психолого-педагогической поддержки и развития детей»</w:t>
      </w:r>
      <w:r w:rsidR="00B4624A" w:rsidRPr="0019503B">
        <w:rPr>
          <w:sz w:val="28"/>
          <w:szCs w:val="28"/>
        </w:rPr>
        <w:t>;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участие в областном семинаре в ГБУ ВО «Центр психолого-педагогической поддержки и развития детей» на тему: «Правила проведения социально-психологического тестирования лиц на предмет немедицинского потребления наркотических веществ и психотропных средств»</w:t>
      </w:r>
      <w:r w:rsidR="00B4624A" w:rsidRPr="0019503B">
        <w:rPr>
          <w:sz w:val="28"/>
          <w:szCs w:val="28"/>
        </w:rPr>
        <w:t xml:space="preserve"> и организация проведения СПТ;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ежегодное участие с 2013 года по 201</w:t>
      </w:r>
      <w:r w:rsidR="00B4624A" w:rsidRPr="0019503B">
        <w:rPr>
          <w:sz w:val="28"/>
          <w:szCs w:val="28"/>
        </w:rPr>
        <w:t>8</w:t>
      </w:r>
      <w:r w:rsidRPr="0019503B">
        <w:rPr>
          <w:sz w:val="28"/>
          <w:szCs w:val="28"/>
        </w:rPr>
        <w:t xml:space="preserve"> год в областных конкурсах информационных материалов, плакатов о работе телефона доверия для детей и подростков </w:t>
      </w:r>
      <w:proofErr w:type="gramStart"/>
      <w:r w:rsidRPr="0019503B">
        <w:rPr>
          <w:sz w:val="28"/>
          <w:szCs w:val="28"/>
        </w:rPr>
        <w:t>« 88002000122</w:t>
      </w:r>
      <w:proofErr w:type="gramEnd"/>
      <w:r w:rsidRPr="0019503B">
        <w:rPr>
          <w:sz w:val="28"/>
          <w:szCs w:val="28"/>
        </w:rPr>
        <w:t xml:space="preserve"> -Телефон доверия и общения»,  организаторы ГБУ ВО «Центр психолого-педагогичес</w:t>
      </w:r>
      <w:r w:rsidR="00B4624A" w:rsidRPr="0019503B">
        <w:rPr>
          <w:sz w:val="28"/>
          <w:szCs w:val="28"/>
        </w:rPr>
        <w:t>кой поддержки и развития детей;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участие в областном фотоконкурсе «Па</w:t>
      </w:r>
      <w:r w:rsidR="005D703C" w:rsidRPr="0019503B">
        <w:rPr>
          <w:sz w:val="28"/>
          <w:szCs w:val="28"/>
        </w:rPr>
        <w:t xml:space="preserve">па, мама, я – здоровая семья» </w:t>
      </w:r>
      <w:r w:rsidRPr="0019503B">
        <w:rPr>
          <w:sz w:val="28"/>
          <w:szCs w:val="28"/>
        </w:rPr>
        <w:t>в качестве научного руководителя, по результатам которого студентка стала Лауреатом конкурса. Организаторы ГБУ ВО «Центр психолого-педагогиче</w:t>
      </w:r>
      <w:r w:rsidR="005D703C" w:rsidRPr="0019503B">
        <w:rPr>
          <w:sz w:val="28"/>
          <w:szCs w:val="28"/>
        </w:rPr>
        <w:t>ской поддержки и развития детей;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 xml:space="preserve">- </w:t>
      </w:r>
      <w:proofErr w:type="gramStart"/>
      <w:r w:rsidRPr="0019503B">
        <w:rPr>
          <w:sz w:val="28"/>
          <w:szCs w:val="28"/>
        </w:rPr>
        <w:t>участие  в</w:t>
      </w:r>
      <w:proofErr w:type="gramEnd"/>
      <w:r w:rsidRPr="0019503B">
        <w:rPr>
          <w:sz w:val="28"/>
          <w:szCs w:val="28"/>
        </w:rPr>
        <w:t xml:space="preserve"> областном конкурсе буклетов «Мы против насилия» в качестве н</w:t>
      </w:r>
      <w:r w:rsidR="005D703C" w:rsidRPr="0019503B">
        <w:rPr>
          <w:sz w:val="28"/>
          <w:szCs w:val="28"/>
        </w:rPr>
        <w:t xml:space="preserve">аучного руководителя , </w:t>
      </w:r>
      <w:r w:rsidRPr="0019503B">
        <w:rPr>
          <w:sz w:val="28"/>
          <w:szCs w:val="28"/>
        </w:rPr>
        <w:t>организаторы ГБУ ВО «Центр психолого-педагогической</w:t>
      </w:r>
      <w:r w:rsidR="005D703C" w:rsidRPr="0019503B">
        <w:rPr>
          <w:sz w:val="28"/>
          <w:szCs w:val="28"/>
        </w:rPr>
        <w:t xml:space="preserve"> поддержки и развития детей»;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участие в областном выездном семинаре на базе МБОУ ДОД БГО Центр «Социальная адаптация молодежи» на тему: «Опыт, проблемы, и перспективы развития молодежного добровольческого антинаркотического движения»;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 xml:space="preserve">- участие в областных семинарах по профилактике наркомании, «Профилактика суицидального поведения в подростковой и молодежной среде», обучающих семинарах – тренингах на тему: «Формирование </w:t>
      </w:r>
      <w:r w:rsidR="005D703C" w:rsidRPr="0019503B">
        <w:rPr>
          <w:sz w:val="28"/>
          <w:szCs w:val="28"/>
        </w:rPr>
        <w:t>толерантности в среде молодежи»;</w:t>
      </w:r>
    </w:p>
    <w:p w:rsidR="00C36555" w:rsidRPr="0019503B" w:rsidRDefault="00C36555" w:rsidP="00C36555">
      <w:pPr>
        <w:jc w:val="both"/>
        <w:rPr>
          <w:sz w:val="28"/>
          <w:szCs w:val="28"/>
        </w:rPr>
      </w:pPr>
      <w:r w:rsidRPr="0019503B">
        <w:rPr>
          <w:sz w:val="28"/>
          <w:szCs w:val="28"/>
        </w:rPr>
        <w:t xml:space="preserve">- участие в региональном студенческом форуме ГБПОУ ВО «ВЮТ» «Добровольческая деятельность, </w:t>
      </w:r>
      <w:proofErr w:type="spellStart"/>
      <w:r w:rsidRPr="0019503B">
        <w:rPr>
          <w:sz w:val="28"/>
          <w:szCs w:val="28"/>
        </w:rPr>
        <w:t>волонтерство</w:t>
      </w:r>
      <w:proofErr w:type="spellEnd"/>
      <w:r w:rsidRPr="0019503B">
        <w:rPr>
          <w:sz w:val="28"/>
          <w:szCs w:val="28"/>
        </w:rPr>
        <w:t xml:space="preserve"> как важные составляющие при формировании компетенций будущих специалистов» с </w:t>
      </w:r>
      <w:proofErr w:type="gramStart"/>
      <w:r w:rsidRPr="0019503B">
        <w:rPr>
          <w:sz w:val="28"/>
          <w:szCs w:val="28"/>
        </w:rPr>
        <w:t>Волонтерским  социально</w:t>
      </w:r>
      <w:proofErr w:type="gramEnd"/>
      <w:r w:rsidRPr="0019503B">
        <w:rPr>
          <w:sz w:val="28"/>
          <w:szCs w:val="28"/>
        </w:rPr>
        <w:t xml:space="preserve"> значимым  проектом инициативной группы студентов ГБПОУ ВО «Борисоглебский технолого-экономический техникум» Молод</w:t>
      </w:r>
      <w:r w:rsidR="005D703C" w:rsidRPr="0019503B">
        <w:rPr>
          <w:sz w:val="28"/>
          <w:szCs w:val="28"/>
        </w:rPr>
        <w:t>ежная акция «Вектор – ЗДОРОВЬЕ»;</w:t>
      </w:r>
    </w:p>
    <w:p w:rsidR="00C36555" w:rsidRPr="0019503B" w:rsidRDefault="00C36555" w:rsidP="00C36555">
      <w:pPr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участие в областном конкурсе творческих работ обучающихся «Интернет-</w:t>
      </w:r>
      <w:r w:rsidRPr="0019503B">
        <w:rPr>
          <w:sz w:val="28"/>
          <w:szCs w:val="28"/>
        </w:rPr>
        <w:lastRenderedPageBreak/>
        <w:t>территория безопасности» ГОБУ ВО «Центр психолого-</w:t>
      </w:r>
      <w:proofErr w:type="gramStart"/>
      <w:r w:rsidRPr="0019503B">
        <w:rPr>
          <w:sz w:val="28"/>
          <w:szCs w:val="28"/>
        </w:rPr>
        <w:t>педагогической  поддержки</w:t>
      </w:r>
      <w:proofErr w:type="gramEnd"/>
      <w:r w:rsidRPr="0019503B">
        <w:rPr>
          <w:sz w:val="28"/>
          <w:szCs w:val="28"/>
        </w:rPr>
        <w:t xml:space="preserve"> и развития детей» с социальными плакатами</w:t>
      </w:r>
      <w:r w:rsidR="005D703C" w:rsidRPr="0019503B">
        <w:rPr>
          <w:sz w:val="28"/>
          <w:szCs w:val="28"/>
        </w:rPr>
        <w:t>;</w:t>
      </w:r>
    </w:p>
    <w:p w:rsidR="005D703C" w:rsidRPr="0019503B" w:rsidRDefault="005D703C" w:rsidP="00C36555">
      <w:pPr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участие в Молодежном образовательном форуме Воронежской области в образовательной площадке «Молодые учителя».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  <w:u w:val="single"/>
        </w:rPr>
      </w:pPr>
      <w:r w:rsidRPr="0019503B">
        <w:rPr>
          <w:sz w:val="28"/>
          <w:szCs w:val="28"/>
          <w:u w:val="single"/>
        </w:rPr>
        <w:t>Мероприятия городского уровня: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ежегодное участие в городском конкурсе в качестве руководителя волонтерского объединения «Мы из будущего» по 2 номинациям «Лучший волонтер года», «Лучшее волонтерское объединение» по результатам конкурса одержали по</w:t>
      </w:r>
      <w:r w:rsidR="005D703C" w:rsidRPr="0019503B">
        <w:rPr>
          <w:sz w:val="28"/>
          <w:szCs w:val="28"/>
        </w:rPr>
        <w:t>беду по обеим номинациям;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 xml:space="preserve">- участие в качестве руководителя волонтерского объединения в городском смотре – конкурсе «Лучший </w:t>
      </w:r>
      <w:proofErr w:type="spellStart"/>
      <w:r w:rsidRPr="0019503B">
        <w:rPr>
          <w:sz w:val="28"/>
          <w:szCs w:val="28"/>
        </w:rPr>
        <w:t>наркопост</w:t>
      </w:r>
      <w:proofErr w:type="spellEnd"/>
      <w:r w:rsidRPr="0019503B">
        <w:rPr>
          <w:sz w:val="28"/>
          <w:szCs w:val="28"/>
        </w:rPr>
        <w:t>» ноябрь-</w:t>
      </w:r>
      <w:proofErr w:type="gramStart"/>
      <w:r w:rsidRPr="0019503B">
        <w:rPr>
          <w:sz w:val="28"/>
          <w:szCs w:val="28"/>
        </w:rPr>
        <w:t>декабрь  2014</w:t>
      </w:r>
      <w:proofErr w:type="gramEnd"/>
      <w:r w:rsidR="005D703C" w:rsidRPr="0019503B">
        <w:rPr>
          <w:sz w:val="28"/>
          <w:szCs w:val="28"/>
        </w:rPr>
        <w:t>-2018</w:t>
      </w:r>
      <w:r w:rsidRPr="0019503B">
        <w:rPr>
          <w:sz w:val="28"/>
          <w:szCs w:val="28"/>
        </w:rPr>
        <w:t xml:space="preserve"> годы. - участие в качестве руководителя волонтерско</w:t>
      </w:r>
      <w:r w:rsidR="005D703C" w:rsidRPr="0019503B">
        <w:rPr>
          <w:sz w:val="28"/>
          <w:szCs w:val="28"/>
        </w:rPr>
        <w:t>го объединения «Мы из будущего»;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участие в семинарах совещании в МБОУ ДОД БГО Центром «Социальная адаптация молодежи» на темы: «Семья, как адресат профилактич</w:t>
      </w:r>
      <w:r w:rsidR="005D703C" w:rsidRPr="0019503B">
        <w:rPr>
          <w:sz w:val="28"/>
          <w:szCs w:val="28"/>
        </w:rPr>
        <w:t>еской и реабилитационной работы»,</w:t>
      </w:r>
      <w:r w:rsidRPr="0019503B">
        <w:rPr>
          <w:sz w:val="28"/>
          <w:szCs w:val="28"/>
        </w:rPr>
        <w:t xml:space="preserve"> </w:t>
      </w:r>
      <w:r w:rsidR="005D703C" w:rsidRPr="0019503B">
        <w:rPr>
          <w:sz w:val="28"/>
          <w:szCs w:val="28"/>
        </w:rPr>
        <w:t>«</w:t>
      </w:r>
      <w:r w:rsidRPr="0019503B">
        <w:rPr>
          <w:sz w:val="28"/>
          <w:szCs w:val="28"/>
        </w:rPr>
        <w:t xml:space="preserve">Проблема </w:t>
      </w:r>
      <w:proofErr w:type="spellStart"/>
      <w:r w:rsidRPr="0019503B">
        <w:rPr>
          <w:sz w:val="28"/>
          <w:szCs w:val="28"/>
        </w:rPr>
        <w:t>созависимости</w:t>
      </w:r>
      <w:proofErr w:type="spellEnd"/>
      <w:r w:rsidRPr="0019503B">
        <w:rPr>
          <w:sz w:val="28"/>
          <w:szCs w:val="28"/>
        </w:rPr>
        <w:t xml:space="preserve">. Методика проведения тестирования на предмет </w:t>
      </w:r>
      <w:r w:rsidR="005D703C" w:rsidRPr="0019503B">
        <w:rPr>
          <w:sz w:val="28"/>
          <w:szCs w:val="28"/>
        </w:rPr>
        <w:t>выявления принадлежности к ПАВ»,</w:t>
      </w:r>
      <w:r w:rsidRPr="0019503B">
        <w:rPr>
          <w:sz w:val="28"/>
          <w:szCs w:val="28"/>
        </w:rPr>
        <w:t xml:space="preserve"> «Разработка системы профилактики злоупотребления ПАВ с подростками и молодежью в образовательном учреждении», «Межведомственное взаимодействие. Способы формирования навыков конструктивного взаимодействия со сверстниками среди подростков как важнейший фактор профилактики пот</w:t>
      </w:r>
      <w:r w:rsidR="005D703C" w:rsidRPr="0019503B">
        <w:rPr>
          <w:sz w:val="28"/>
          <w:szCs w:val="28"/>
        </w:rPr>
        <w:t xml:space="preserve">ребления </w:t>
      </w:r>
      <w:proofErr w:type="spellStart"/>
      <w:r w:rsidR="005D703C" w:rsidRPr="0019503B">
        <w:rPr>
          <w:sz w:val="28"/>
          <w:szCs w:val="28"/>
        </w:rPr>
        <w:t>психоактивных</w:t>
      </w:r>
      <w:proofErr w:type="spellEnd"/>
      <w:r w:rsidR="005D703C" w:rsidRPr="0019503B">
        <w:rPr>
          <w:sz w:val="28"/>
          <w:szCs w:val="28"/>
        </w:rPr>
        <w:t xml:space="preserve"> веществ» и многих других.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участие в молодежной акции по пропаганде здорового образа жизни «Территория здоровья»</w:t>
      </w:r>
      <w:r w:rsidR="005D703C" w:rsidRPr="0019503B">
        <w:rPr>
          <w:sz w:val="28"/>
          <w:szCs w:val="28"/>
        </w:rPr>
        <w:t xml:space="preserve"> 2015-2016 годы</w:t>
      </w:r>
      <w:r w:rsidRPr="0019503B">
        <w:rPr>
          <w:sz w:val="28"/>
          <w:szCs w:val="28"/>
        </w:rPr>
        <w:t xml:space="preserve"> в качестве руководителя волонтерского объединения, по результатам акций волонтеры объединения «Мы из будущего» в рейтинге среди волонтерских отрядов заняли 1 место.</w:t>
      </w:r>
    </w:p>
    <w:p w:rsidR="00C36555" w:rsidRPr="0019503B" w:rsidRDefault="00C36555" w:rsidP="00C36555">
      <w:pPr>
        <w:ind w:firstLine="709"/>
        <w:jc w:val="both"/>
        <w:rPr>
          <w:sz w:val="28"/>
          <w:szCs w:val="28"/>
        </w:rPr>
      </w:pPr>
      <w:r w:rsidRPr="0019503B">
        <w:rPr>
          <w:sz w:val="28"/>
          <w:szCs w:val="28"/>
        </w:rPr>
        <w:t>- участие в качестве руководителя волонтерского объединения «Мы из будущего» в пикетах о вреде курения, приуроченных к «Международному дню отказа от к</w:t>
      </w:r>
      <w:r w:rsidR="005D703C" w:rsidRPr="0019503B">
        <w:rPr>
          <w:sz w:val="28"/>
          <w:szCs w:val="28"/>
        </w:rPr>
        <w:t>урения», проводимых ежегодно.</w:t>
      </w:r>
    </w:p>
    <w:p w:rsidR="008B6732" w:rsidRPr="0019503B" w:rsidRDefault="008B6732" w:rsidP="005D703C">
      <w:pPr>
        <w:widowControl/>
        <w:autoSpaceDE/>
        <w:adjustRightInd/>
        <w:jc w:val="both"/>
        <w:rPr>
          <w:color w:val="000000"/>
          <w:sz w:val="28"/>
          <w:szCs w:val="28"/>
        </w:rPr>
      </w:pPr>
    </w:p>
    <w:p w:rsidR="003D2A45" w:rsidRPr="0019503B" w:rsidRDefault="008B6732" w:rsidP="008B6732">
      <w:pPr>
        <w:widowControl/>
        <w:autoSpaceDE/>
        <w:adjustRightInd/>
        <w:jc w:val="center"/>
        <w:rPr>
          <w:b/>
          <w:color w:val="000000"/>
          <w:sz w:val="28"/>
          <w:szCs w:val="28"/>
        </w:rPr>
      </w:pPr>
      <w:r w:rsidRPr="0019503B">
        <w:rPr>
          <w:b/>
          <w:color w:val="000000"/>
          <w:sz w:val="28"/>
          <w:szCs w:val="28"/>
        </w:rPr>
        <w:t xml:space="preserve">Раздел </w:t>
      </w:r>
      <w:r w:rsidRPr="0019503B">
        <w:rPr>
          <w:b/>
          <w:color w:val="000000"/>
          <w:sz w:val="28"/>
          <w:szCs w:val="28"/>
          <w:lang w:val="en-US"/>
        </w:rPr>
        <w:t>IV</w:t>
      </w:r>
      <w:r w:rsidRPr="0019503B">
        <w:rPr>
          <w:b/>
          <w:color w:val="000000"/>
          <w:sz w:val="28"/>
          <w:szCs w:val="28"/>
        </w:rPr>
        <w:t>. П</w:t>
      </w:r>
      <w:r w:rsidR="003D2A45" w:rsidRPr="0019503B">
        <w:rPr>
          <w:b/>
          <w:color w:val="000000"/>
          <w:sz w:val="28"/>
          <w:szCs w:val="28"/>
        </w:rPr>
        <w:t>еречень применяемых Конкурсантом психолого-педагогических технологий, методик, программ.</w:t>
      </w:r>
    </w:p>
    <w:p w:rsidR="008B6732" w:rsidRPr="0019503B" w:rsidRDefault="008B6732" w:rsidP="008B6732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503B">
        <w:rPr>
          <w:color w:val="000000"/>
          <w:sz w:val="28"/>
          <w:szCs w:val="28"/>
        </w:rPr>
        <w:t xml:space="preserve">Практическая деятельность педагога-психолога выражается через применение психолого-педагогических технологий, которые способствуют гармоничному развитию личности с учетом всех </w:t>
      </w:r>
      <w:proofErr w:type="spellStart"/>
      <w:r w:rsidRPr="0019503B">
        <w:rPr>
          <w:color w:val="000000"/>
          <w:sz w:val="28"/>
          <w:szCs w:val="28"/>
        </w:rPr>
        <w:t>возростно</w:t>
      </w:r>
      <w:proofErr w:type="spellEnd"/>
      <w:r w:rsidRPr="0019503B">
        <w:rPr>
          <w:color w:val="000000"/>
          <w:sz w:val="28"/>
          <w:szCs w:val="28"/>
        </w:rPr>
        <w:t>-психологических особенностей:</w:t>
      </w:r>
    </w:p>
    <w:p w:rsidR="008B6732" w:rsidRPr="0019503B" w:rsidRDefault="008B6732" w:rsidP="008B6732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503B">
        <w:rPr>
          <w:color w:val="000000"/>
          <w:sz w:val="28"/>
          <w:szCs w:val="28"/>
        </w:rPr>
        <w:t xml:space="preserve"> -информационная технология (или информационно-профилактическая), через применение которой формируются знания, умения и навыки;</w:t>
      </w:r>
    </w:p>
    <w:p w:rsidR="008B6732" w:rsidRPr="0019503B" w:rsidRDefault="008B6732" w:rsidP="008B6732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503B">
        <w:rPr>
          <w:color w:val="000000"/>
          <w:sz w:val="28"/>
          <w:szCs w:val="28"/>
        </w:rPr>
        <w:t>- операционная технология обеспечивает формирование способов умственных действий студентов;</w:t>
      </w:r>
    </w:p>
    <w:p w:rsidR="008B6732" w:rsidRPr="0019503B" w:rsidRDefault="008B6732" w:rsidP="008B6732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503B">
        <w:rPr>
          <w:color w:val="000000"/>
          <w:sz w:val="28"/>
          <w:szCs w:val="28"/>
        </w:rPr>
        <w:t>- технология саморазвития направлена на формирование самоуправляющих механизмов личности (или коррекционно-развивающая);</w:t>
      </w:r>
    </w:p>
    <w:p w:rsidR="008B6732" w:rsidRPr="0019503B" w:rsidRDefault="008B6732" w:rsidP="008B6732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503B">
        <w:rPr>
          <w:color w:val="000000"/>
          <w:sz w:val="28"/>
          <w:szCs w:val="28"/>
        </w:rPr>
        <w:t>- эвристические - на развитие творческих способностей личности;</w:t>
      </w:r>
    </w:p>
    <w:p w:rsidR="008B6732" w:rsidRPr="0019503B" w:rsidRDefault="008B6732" w:rsidP="008B6732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503B">
        <w:rPr>
          <w:color w:val="000000"/>
          <w:sz w:val="28"/>
          <w:szCs w:val="28"/>
        </w:rPr>
        <w:lastRenderedPageBreak/>
        <w:t>- прикладные технологии развивают действенно – практическую сферу личности;</w:t>
      </w:r>
    </w:p>
    <w:p w:rsidR="008B6732" w:rsidRPr="0019503B" w:rsidRDefault="008B6732" w:rsidP="008B6732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503B">
        <w:rPr>
          <w:color w:val="000000"/>
          <w:sz w:val="28"/>
          <w:szCs w:val="28"/>
        </w:rPr>
        <w:t xml:space="preserve">- технология </w:t>
      </w:r>
      <w:proofErr w:type="spellStart"/>
      <w:r w:rsidRPr="0019503B">
        <w:rPr>
          <w:color w:val="000000"/>
          <w:sz w:val="28"/>
          <w:szCs w:val="28"/>
        </w:rPr>
        <w:t>копинг</w:t>
      </w:r>
      <w:proofErr w:type="spellEnd"/>
      <w:r w:rsidRPr="0019503B">
        <w:rPr>
          <w:color w:val="000000"/>
          <w:sz w:val="28"/>
          <w:szCs w:val="28"/>
        </w:rPr>
        <w:t>-стратегий;</w:t>
      </w:r>
    </w:p>
    <w:p w:rsidR="008B6732" w:rsidRPr="0019503B" w:rsidRDefault="008B6732" w:rsidP="008B6732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503B">
        <w:rPr>
          <w:color w:val="000000"/>
          <w:sz w:val="28"/>
          <w:szCs w:val="28"/>
        </w:rPr>
        <w:t>- обучающие игры.</w:t>
      </w:r>
    </w:p>
    <w:p w:rsidR="008B6732" w:rsidRPr="0019503B" w:rsidRDefault="008B6732" w:rsidP="008B6732">
      <w:pPr>
        <w:ind w:firstLine="709"/>
        <w:jc w:val="both"/>
        <w:rPr>
          <w:color w:val="000000"/>
          <w:sz w:val="28"/>
          <w:szCs w:val="28"/>
        </w:rPr>
      </w:pPr>
      <w:r w:rsidRPr="0019503B">
        <w:rPr>
          <w:color w:val="000000"/>
          <w:sz w:val="28"/>
          <w:szCs w:val="28"/>
        </w:rPr>
        <w:t xml:space="preserve">В рамках реализации информационной, операционной, прикладной и технологии </w:t>
      </w:r>
      <w:proofErr w:type="spellStart"/>
      <w:r w:rsidRPr="0019503B">
        <w:rPr>
          <w:color w:val="000000"/>
          <w:sz w:val="28"/>
          <w:szCs w:val="28"/>
        </w:rPr>
        <w:t>копинг</w:t>
      </w:r>
      <w:proofErr w:type="spellEnd"/>
      <w:r w:rsidRPr="0019503B">
        <w:rPr>
          <w:color w:val="000000"/>
          <w:sz w:val="28"/>
          <w:szCs w:val="28"/>
        </w:rPr>
        <w:t xml:space="preserve">-стратегий, представлен опыт реализации основных профилактических и коррекционно-развивающих программ, которые показали практическую эффективность: программа «Психолого-педагогического и медико-социального сопровождения студентов из числа детей сирот и лиц, оставшихся без попечения родителей», программа первичной профилактики «Общественный </w:t>
      </w:r>
      <w:proofErr w:type="spellStart"/>
      <w:r w:rsidRPr="0019503B">
        <w:rPr>
          <w:color w:val="000000"/>
          <w:sz w:val="28"/>
          <w:szCs w:val="28"/>
        </w:rPr>
        <w:t>Наркопост</w:t>
      </w:r>
      <w:proofErr w:type="spellEnd"/>
      <w:r w:rsidRPr="0019503B">
        <w:rPr>
          <w:color w:val="000000"/>
          <w:sz w:val="28"/>
          <w:szCs w:val="28"/>
        </w:rPr>
        <w:t xml:space="preserve">», призёрами которой мы неоднократно становились, программа «Линия жизни» - направленная на профилактику суицидального поведения, в том числе реализацию дополнительных мер в области психолого-педагогического сопровождения несовершеннолетних группы «социального риска» и развития системы асоциальных явлений в образовательной среде, программа «Группа риска», направленная на профилактику асоциального, </w:t>
      </w:r>
      <w:proofErr w:type="spellStart"/>
      <w:r w:rsidRPr="0019503B">
        <w:rPr>
          <w:color w:val="000000"/>
          <w:sz w:val="28"/>
          <w:szCs w:val="28"/>
        </w:rPr>
        <w:t>девиантного</w:t>
      </w:r>
      <w:proofErr w:type="spellEnd"/>
      <w:r w:rsidRPr="0019503B">
        <w:rPr>
          <w:color w:val="000000"/>
          <w:sz w:val="28"/>
          <w:szCs w:val="28"/>
        </w:rPr>
        <w:t xml:space="preserve"> поведения, в рамках которой также реализуется план дополнительных мер в области психолого-педагогического сопровождения несовершеннолетних и развитие системы профилактики асоциальных явлений, программа первичной профилактики «Твой выбор!», которая реализуется в техникуме четвертый год. Мониторинг эффективности программы показывает, что информативность студентов о вреде психотропных и </w:t>
      </w:r>
      <w:proofErr w:type="spellStart"/>
      <w:r w:rsidRPr="0019503B">
        <w:rPr>
          <w:color w:val="000000"/>
          <w:sz w:val="28"/>
          <w:szCs w:val="28"/>
        </w:rPr>
        <w:t>психоактивных</w:t>
      </w:r>
      <w:proofErr w:type="spellEnd"/>
      <w:r w:rsidRPr="0019503B">
        <w:rPr>
          <w:color w:val="000000"/>
          <w:sz w:val="28"/>
          <w:szCs w:val="28"/>
        </w:rPr>
        <w:t xml:space="preserve"> веществ повысилась на </w:t>
      </w:r>
      <w:r w:rsidR="002F71AC" w:rsidRPr="0019503B">
        <w:rPr>
          <w:color w:val="000000"/>
          <w:sz w:val="28"/>
          <w:szCs w:val="28"/>
        </w:rPr>
        <w:t>3</w:t>
      </w:r>
      <w:r w:rsidRPr="0019503B">
        <w:rPr>
          <w:color w:val="000000"/>
          <w:sz w:val="28"/>
          <w:szCs w:val="28"/>
        </w:rPr>
        <w:t xml:space="preserve">3 %, выросло количество студентов, занимающихся в спортивных кружках и секциях, снизилось количество административных правонарушений по факту употребления алкогольных напитков и курения. Важно отметить, что в рамках программы также используется «Модель социально – педагогической профилактики </w:t>
      </w:r>
      <w:proofErr w:type="spellStart"/>
      <w:r w:rsidRPr="0019503B">
        <w:rPr>
          <w:color w:val="000000"/>
          <w:sz w:val="28"/>
          <w:szCs w:val="28"/>
        </w:rPr>
        <w:t>девиантного</w:t>
      </w:r>
      <w:proofErr w:type="spellEnd"/>
      <w:r w:rsidRPr="0019503B">
        <w:rPr>
          <w:color w:val="000000"/>
          <w:sz w:val="28"/>
          <w:szCs w:val="28"/>
        </w:rPr>
        <w:t xml:space="preserve"> поведения в образовательной среде».</w:t>
      </w:r>
    </w:p>
    <w:p w:rsidR="008B6732" w:rsidRPr="0019503B" w:rsidRDefault="008B6732" w:rsidP="008B6732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503B">
        <w:rPr>
          <w:color w:val="000000"/>
          <w:sz w:val="28"/>
          <w:szCs w:val="28"/>
        </w:rPr>
        <w:t>Применение обучающих игр позволяет проводить коррекционно-развивающую работу, как в групповом режиме, так и индивидуально: при этом осуществляется учет индивидуально-психологических и соматических особенностей воспитанников.</w:t>
      </w:r>
      <w:r w:rsidRPr="0019503B">
        <w:rPr>
          <w:color w:val="000000"/>
          <w:sz w:val="28"/>
          <w:szCs w:val="28"/>
          <w:shd w:val="clear" w:color="auto" w:fill="FFFFFF"/>
        </w:rPr>
        <w:t xml:space="preserve"> Обучающие игры являются действенным видом технологий, поскольку способствуют активизации процесса восприятия, что побуждает к мыслительной деятельности, развитию креативности. Технология работы с помощью обучающих игр, представлена занятиями с элементами тренинга, что позволяет с помощью игровых ситуаций, найти решение проблем, часто имеющим место в жизни, повысить заинтересованность студентов, а также создают открытую атмосферу здорового общения.</w:t>
      </w:r>
    </w:p>
    <w:p w:rsidR="008B6732" w:rsidRPr="0019503B" w:rsidRDefault="008B6732" w:rsidP="008B6732">
      <w:pPr>
        <w:tabs>
          <w:tab w:val="left" w:pos="4125"/>
        </w:tabs>
        <w:ind w:firstLine="709"/>
        <w:jc w:val="both"/>
        <w:rPr>
          <w:color w:val="000000"/>
          <w:sz w:val="28"/>
          <w:szCs w:val="28"/>
        </w:rPr>
      </w:pPr>
      <w:r w:rsidRPr="0019503B">
        <w:rPr>
          <w:color w:val="000000"/>
          <w:sz w:val="28"/>
          <w:szCs w:val="28"/>
        </w:rPr>
        <w:t xml:space="preserve">Технология обучающих игр является основой деятельности Волонтерского объединения «Мы из будущего». Волонтерское объединение создано в сентябре 2010 года на базе техникума и занимается пропагандой здорового образа жизни и профилактикой употребления </w:t>
      </w:r>
      <w:proofErr w:type="spellStart"/>
      <w:r w:rsidRPr="0019503B">
        <w:rPr>
          <w:color w:val="000000"/>
          <w:sz w:val="28"/>
          <w:szCs w:val="28"/>
        </w:rPr>
        <w:t>психоактивных</w:t>
      </w:r>
      <w:proofErr w:type="spellEnd"/>
      <w:r w:rsidRPr="0019503B">
        <w:rPr>
          <w:color w:val="000000"/>
          <w:sz w:val="28"/>
          <w:szCs w:val="28"/>
        </w:rPr>
        <w:t xml:space="preserve"> веществ, руководителем которого я и являюсь. В нашей работе реализуется </w:t>
      </w:r>
      <w:r w:rsidRPr="0019503B">
        <w:rPr>
          <w:color w:val="000000"/>
          <w:sz w:val="28"/>
          <w:szCs w:val="28"/>
        </w:rPr>
        <w:lastRenderedPageBreak/>
        <w:t>принцип взаимодействия «равный-равному», в ходе которого студенты техникума активно вовлекаются не только в профилактический процесс, но и в волонтерскую деятельность. Волонтеры проходят ежемесячное обучение на базе МБУДО БГО Центр «Социальная адаптация молодежи» в рамках программы обучения «Модуль+», «</w:t>
      </w:r>
      <w:r w:rsidRPr="0019503B">
        <w:rPr>
          <w:color w:val="000000"/>
          <w:sz w:val="28"/>
          <w:szCs w:val="28"/>
          <w:lang w:val="en-US"/>
        </w:rPr>
        <w:t>IT</w:t>
      </w:r>
      <w:r w:rsidRPr="0019503B">
        <w:rPr>
          <w:color w:val="000000"/>
          <w:sz w:val="28"/>
          <w:szCs w:val="28"/>
        </w:rPr>
        <w:t>-волонтер», реализуют как рекомендованные модуль-тренинги, так и самостоятельно разработанные с учётом возрастных особенностей мероприятия профилактического характера, занятия с элементами тренинга, информационные атаки, беседы и диспуты. Волонтеры активно занимаются исследовательской деятельностью, проводя диагностику совместно с педагогами, выявляют динамику эффективности профилактической работы, анализируют и разрабатывают актуальные формы работы, интересные старшему подростковому возрасту и юношеству. Студенты, проявляющие отклонения в поведении или демонстрирующие зачатки зависимого поведения привлекаются в качестве непосредственных участников и ведущих мероприятий, что способствует более активному профилактическому воздействию. Часто, вовлекаясь в профилактическую работу один раз, студенты становятся волонтерами и ведут профилактическую деятельность на постоянной основе.</w:t>
      </w:r>
    </w:p>
    <w:p w:rsidR="008B6732" w:rsidRPr="0019503B" w:rsidRDefault="008B6732" w:rsidP="00BE7C86">
      <w:pPr>
        <w:tabs>
          <w:tab w:val="left" w:pos="4125"/>
        </w:tabs>
        <w:ind w:firstLine="709"/>
        <w:jc w:val="both"/>
        <w:rPr>
          <w:color w:val="000000"/>
          <w:sz w:val="28"/>
          <w:szCs w:val="28"/>
        </w:rPr>
      </w:pPr>
      <w:r w:rsidRPr="0019503B">
        <w:rPr>
          <w:color w:val="000000"/>
          <w:sz w:val="28"/>
          <w:szCs w:val="28"/>
        </w:rPr>
        <w:t xml:space="preserve">В рамках эвристической технологии, мы со студентами ведем исследовательскую деятельность, проектируем по направлениям профилактической работы и социальной работы. Исследовательская деятельность способствует не только развитию личности студента, но и поиску новых технологий в профилактической работе. </w:t>
      </w:r>
    </w:p>
    <w:p w:rsidR="008B6732" w:rsidRPr="0019503B" w:rsidRDefault="008B6732" w:rsidP="008B6732">
      <w:pPr>
        <w:tabs>
          <w:tab w:val="left" w:pos="4125"/>
        </w:tabs>
        <w:ind w:firstLine="709"/>
        <w:jc w:val="both"/>
        <w:rPr>
          <w:color w:val="000000"/>
          <w:sz w:val="28"/>
          <w:szCs w:val="28"/>
        </w:rPr>
      </w:pPr>
      <w:r w:rsidRPr="0019503B">
        <w:rPr>
          <w:color w:val="000000"/>
          <w:sz w:val="28"/>
          <w:szCs w:val="28"/>
        </w:rPr>
        <w:t>Задачами эвристической технологии стоят не только развитие творческих способностей студентов, то и развитие моего творческого подхода к реализации деятельности, участии в конкурсах и научно-исследовательской деятельности. Познавательная активность даёт возможность изучения и практического применения новых форм работы со студентами, более современных и интересных.</w:t>
      </w:r>
    </w:p>
    <w:p w:rsidR="00BE7C86" w:rsidRPr="0019503B" w:rsidRDefault="008B6732" w:rsidP="00BE7C86">
      <w:pPr>
        <w:tabs>
          <w:tab w:val="left" w:pos="4125"/>
        </w:tabs>
        <w:ind w:firstLine="709"/>
        <w:jc w:val="both"/>
        <w:rPr>
          <w:color w:val="000000"/>
          <w:sz w:val="28"/>
          <w:szCs w:val="28"/>
        </w:rPr>
      </w:pPr>
      <w:r w:rsidRPr="0019503B">
        <w:rPr>
          <w:color w:val="000000"/>
          <w:sz w:val="28"/>
          <w:szCs w:val="28"/>
        </w:rPr>
        <w:t>Результатами реализации эвристической и прикладной технологий стали публикации в сборниках, участие в конкурсах професси</w:t>
      </w:r>
      <w:r w:rsidR="00C36555" w:rsidRPr="0019503B">
        <w:rPr>
          <w:color w:val="000000"/>
          <w:sz w:val="28"/>
          <w:szCs w:val="28"/>
        </w:rPr>
        <w:t>онального мастерства, ведение по</w:t>
      </w:r>
      <w:r w:rsidRPr="0019503B">
        <w:rPr>
          <w:color w:val="000000"/>
          <w:sz w:val="28"/>
          <w:szCs w:val="28"/>
        </w:rPr>
        <w:t>стоянной исследовательской работы на проблемные и актуальные тематики</w:t>
      </w:r>
      <w:r w:rsidR="00BE7C86">
        <w:rPr>
          <w:color w:val="000000"/>
          <w:sz w:val="28"/>
          <w:szCs w:val="28"/>
        </w:rPr>
        <w:t>.</w:t>
      </w:r>
    </w:p>
    <w:p w:rsidR="00D54098" w:rsidRPr="0019503B" w:rsidRDefault="00421352" w:rsidP="004A6ACB">
      <w:pPr>
        <w:jc w:val="both"/>
        <w:rPr>
          <w:sz w:val="28"/>
          <w:szCs w:val="28"/>
        </w:rPr>
      </w:pPr>
      <w:r>
        <w:rPr>
          <w:sz w:val="28"/>
          <w:szCs w:val="28"/>
        </w:rPr>
        <w:t>Моя п</w:t>
      </w:r>
      <w:r w:rsidR="00D54098" w:rsidRPr="0019503B">
        <w:rPr>
          <w:sz w:val="28"/>
          <w:szCs w:val="28"/>
        </w:rPr>
        <w:t xml:space="preserve">рактическая работа в психологической службе техникума, как индивидуальная, так и групповая базируется </w:t>
      </w:r>
      <w:r w:rsidR="004A6ACB" w:rsidRPr="0019503B">
        <w:rPr>
          <w:sz w:val="28"/>
          <w:szCs w:val="28"/>
        </w:rPr>
        <w:t xml:space="preserve">также и </w:t>
      </w:r>
      <w:r w:rsidR="00D54098" w:rsidRPr="0019503B">
        <w:rPr>
          <w:sz w:val="28"/>
          <w:szCs w:val="28"/>
        </w:rPr>
        <w:t>на основных видах деятельности. Далее раскрывая каждый вид деятельности, хочу ближе познакомить Вас с практической работой и достижениями психологической службы техникума.</w:t>
      </w:r>
    </w:p>
    <w:p w:rsidR="00D54098" w:rsidRDefault="00D54098" w:rsidP="00D54098">
      <w:pPr>
        <w:ind w:firstLine="709"/>
        <w:jc w:val="both"/>
        <w:rPr>
          <w:sz w:val="28"/>
          <w:szCs w:val="28"/>
        </w:rPr>
      </w:pPr>
      <w:r w:rsidRPr="00421352">
        <w:rPr>
          <w:b/>
          <w:sz w:val="28"/>
          <w:szCs w:val="28"/>
        </w:rPr>
        <w:t>Психологическая диагностика</w:t>
      </w:r>
      <w:r>
        <w:rPr>
          <w:sz w:val="28"/>
          <w:szCs w:val="28"/>
        </w:rPr>
        <w:t xml:space="preserve"> представлена рядом методик, способствующих выявить личностные особенности студента, поведенческие шаблоны и отклонения, склонность к асоциальному поведению, уровень тревожности, агрессии, социально-психологические выявления случаев немедицинского</w:t>
      </w:r>
      <w:r w:rsidRPr="009A6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и психотропных веществ, изучение уровня сплочения в группе, изучение принадлежности к субкультурам, мотив</w:t>
      </w:r>
      <w:r w:rsidR="006D4B72">
        <w:rPr>
          <w:sz w:val="28"/>
          <w:szCs w:val="28"/>
        </w:rPr>
        <w:t>ация к обучению и многое другое.</w:t>
      </w:r>
    </w:p>
    <w:p w:rsidR="00E36DD0" w:rsidRDefault="006D4B72" w:rsidP="00E36D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д</w:t>
      </w:r>
      <w:r w:rsidR="00E36DD0" w:rsidRPr="00E36DD0">
        <w:rPr>
          <w:sz w:val="28"/>
          <w:szCs w:val="28"/>
        </w:rPr>
        <w:t>иагностически</w:t>
      </w:r>
      <w:r>
        <w:rPr>
          <w:sz w:val="28"/>
          <w:szCs w:val="28"/>
        </w:rPr>
        <w:t>х методик</w:t>
      </w:r>
      <w:r w:rsidR="00E36DD0" w:rsidRPr="00E36DD0">
        <w:rPr>
          <w:sz w:val="28"/>
          <w:szCs w:val="28"/>
        </w:rPr>
        <w:t>, используемы</w:t>
      </w:r>
      <w:r>
        <w:rPr>
          <w:sz w:val="28"/>
          <w:szCs w:val="28"/>
        </w:rPr>
        <w:t>х</w:t>
      </w:r>
      <w:r w:rsidR="00E36DD0" w:rsidRPr="00E36DD0">
        <w:rPr>
          <w:sz w:val="28"/>
          <w:szCs w:val="28"/>
        </w:rPr>
        <w:t xml:space="preserve"> с целью углубленного изучения индивидуальных особенностей личности и познавательных способностей студентов, с целью выявления причин возникновения проблем в обучении и развитии:</w:t>
      </w:r>
    </w:p>
    <w:p w:rsidR="00BF23DA" w:rsidRPr="00BF23DA" w:rsidRDefault="00BF23DA" w:rsidP="00E36DD0">
      <w:pPr>
        <w:ind w:firstLine="709"/>
        <w:jc w:val="both"/>
        <w:rPr>
          <w:sz w:val="28"/>
          <w:szCs w:val="28"/>
        </w:rPr>
      </w:pPr>
      <w:r w:rsidRPr="00BF23DA">
        <w:rPr>
          <w:sz w:val="28"/>
          <w:szCs w:val="28"/>
        </w:rPr>
        <w:t xml:space="preserve">- методика исследования </w:t>
      </w:r>
      <w:proofErr w:type="spellStart"/>
      <w:r w:rsidRPr="00BF23DA">
        <w:rPr>
          <w:sz w:val="28"/>
          <w:szCs w:val="28"/>
        </w:rPr>
        <w:t>адаптированности</w:t>
      </w:r>
      <w:proofErr w:type="spellEnd"/>
      <w:r w:rsidRPr="00BF23DA">
        <w:rPr>
          <w:sz w:val="28"/>
          <w:szCs w:val="28"/>
        </w:rPr>
        <w:t xml:space="preserve"> студентов (Т.Д. </w:t>
      </w:r>
      <w:proofErr w:type="spellStart"/>
      <w:r w:rsidRPr="00BF23DA">
        <w:rPr>
          <w:sz w:val="28"/>
          <w:szCs w:val="28"/>
        </w:rPr>
        <w:t>Дубовицкая</w:t>
      </w:r>
      <w:proofErr w:type="spellEnd"/>
      <w:r w:rsidRPr="00BF23DA">
        <w:rPr>
          <w:sz w:val="28"/>
          <w:szCs w:val="28"/>
        </w:rPr>
        <w:t>, А.В. Крылова);</w:t>
      </w:r>
    </w:p>
    <w:p w:rsidR="000B4CF3" w:rsidRDefault="000B4CF3" w:rsidP="00E36DD0">
      <w:pPr>
        <w:ind w:firstLine="709"/>
        <w:jc w:val="both"/>
        <w:rPr>
          <w:sz w:val="28"/>
          <w:szCs w:val="28"/>
        </w:rPr>
      </w:pPr>
      <w:r w:rsidRPr="00E36DD0">
        <w:rPr>
          <w:sz w:val="28"/>
          <w:szCs w:val="28"/>
        </w:rPr>
        <w:t>- социометрическая техника, разработанная Дж. Морено</w:t>
      </w:r>
      <w:r>
        <w:rPr>
          <w:sz w:val="28"/>
          <w:szCs w:val="28"/>
        </w:rPr>
        <w:t>;</w:t>
      </w:r>
    </w:p>
    <w:p w:rsidR="00E36DD0" w:rsidRPr="00E36DD0" w:rsidRDefault="00E36DD0" w:rsidP="00E36DD0">
      <w:pPr>
        <w:ind w:firstLine="709"/>
        <w:jc w:val="both"/>
        <w:rPr>
          <w:sz w:val="28"/>
          <w:szCs w:val="28"/>
        </w:rPr>
      </w:pPr>
      <w:r w:rsidRPr="00E36DD0">
        <w:rPr>
          <w:sz w:val="28"/>
          <w:szCs w:val="28"/>
        </w:rPr>
        <w:t xml:space="preserve">- рисунок несуществующего животного (по </w:t>
      </w:r>
      <w:r w:rsidRPr="008A66A7">
        <w:rPr>
          <w:iCs/>
          <w:sz w:val="28"/>
          <w:szCs w:val="28"/>
        </w:rPr>
        <w:t xml:space="preserve">М.Б. </w:t>
      </w:r>
      <w:proofErr w:type="spellStart"/>
      <w:r w:rsidRPr="008A66A7">
        <w:rPr>
          <w:iCs/>
          <w:sz w:val="28"/>
          <w:szCs w:val="28"/>
        </w:rPr>
        <w:t>Дукаревич</w:t>
      </w:r>
      <w:proofErr w:type="spellEnd"/>
      <w:r w:rsidRPr="00E36DD0">
        <w:rPr>
          <w:i/>
          <w:iCs/>
          <w:sz w:val="28"/>
          <w:szCs w:val="28"/>
        </w:rPr>
        <w:t>);</w:t>
      </w:r>
    </w:p>
    <w:p w:rsidR="00E36DD0" w:rsidRPr="00E36DD0" w:rsidRDefault="00E36DD0" w:rsidP="00E36DD0">
      <w:pPr>
        <w:ind w:firstLine="709"/>
        <w:jc w:val="both"/>
        <w:rPr>
          <w:sz w:val="28"/>
          <w:szCs w:val="28"/>
        </w:rPr>
      </w:pPr>
      <w:r w:rsidRPr="00E36DD0">
        <w:rPr>
          <w:sz w:val="28"/>
          <w:szCs w:val="28"/>
        </w:rPr>
        <w:t xml:space="preserve">- тест «Опросник </w:t>
      </w:r>
      <w:proofErr w:type="spellStart"/>
      <w:r w:rsidRPr="00E36DD0">
        <w:rPr>
          <w:sz w:val="28"/>
          <w:szCs w:val="28"/>
        </w:rPr>
        <w:t>Айзенка</w:t>
      </w:r>
      <w:proofErr w:type="spellEnd"/>
      <w:r w:rsidRPr="00E36DD0">
        <w:rPr>
          <w:sz w:val="28"/>
          <w:szCs w:val="28"/>
        </w:rPr>
        <w:t xml:space="preserve">» – направлен на исследование трех индивидуальных качеств подростка – </w:t>
      </w:r>
      <w:proofErr w:type="spellStart"/>
      <w:r w:rsidRPr="00E36DD0">
        <w:rPr>
          <w:sz w:val="28"/>
          <w:szCs w:val="28"/>
        </w:rPr>
        <w:t>интравертность</w:t>
      </w:r>
      <w:proofErr w:type="spellEnd"/>
      <w:r w:rsidRPr="00E36DD0">
        <w:rPr>
          <w:sz w:val="28"/>
          <w:szCs w:val="28"/>
        </w:rPr>
        <w:t xml:space="preserve"> – </w:t>
      </w:r>
      <w:proofErr w:type="spellStart"/>
      <w:r w:rsidRPr="00E36DD0">
        <w:rPr>
          <w:sz w:val="28"/>
          <w:szCs w:val="28"/>
        </w:rPr>
        <w:t>экстравертность</w:t>
      </w:r>
      <w:proofErr w:type="spellEnd"/>
      <w:r w:rsidRPr="00E36DD0">
        <w:rPr>
          <w:sz w:val="28"/>
          <w:szCs w:val="28"/>
        </w:rPr>
        <w:t xml:space="preserve">, </w:t>
      </w:r>
      <w:proofErr w:type="spellStart"/>
      <w:r w:rsidRPr="00E36DD0">
        <w:rPr>
          <w:sz w:val="28"/>
          <w:szCs w:val="28"/>
        </w:rPr>
        <w:t>нейротизм</w:t>
      </w:r>
      <w:proofErr w:type="spellEnd"/>
      <w:r w:rsidRPr="00E36DD0">
        <w:rPr>
          <w:sz w:val="28"/>
          <w:szCs w:val="28"/>
        </w:rPr>
        <w:t xml:space="preserve"> и лживость;</w:t>
      </w:r>
    </w:p>
    <w:p w:rsidR="00E36DD0" w:rsidRPr="00E36DD0" w:rsidRDefault="00E36DD0" w:rsidP="00E36DD0">
      <w:pPr>
        <w:ind w:firstLine="709"/>
        <w:jc w:val="both"/>
        <w:rPr>
          <w:sz w:val="28"/>
          <w:szCs w:val="28"/>
        </w:rPr>
      </w:pPr>
      <w:r w:rsidRPr="00E36DD0">
        <w:rPr>
          <w:sz w:val="28"/>
          <w:szCs w:val="28"/>
        </w:rPr>
        <w:t xml:space="preserve">- опросник </w:t>
      </w:r>
      <w:proofErr w:type="spellStart"/>
      <w:r w:rsidRPr="00E36DD0">
        <w:rPr>
          <w:sz w:val="28"/>
          <w:szCs w:val="28"/>
        </w:rPr>
        <w:t>Леонгарда-Шмишека</w:t>
      </w:r>
      <w:proofErr w:type="spellEnd"/>
      <w:r w:rsidRPr="00E36DD0">
        <w:rPr>
          <w:sz w:val="28"/>
          <w:szCs w:val="28"/>
        </w:rPr>
        <w:t xml:space="preserve"> – определение типа акцентуации характера;</w:t>
      </w:r>
    </w:p>
    <w:p w:rsidR="00E36DD0" w:rsidRPr="00E36DD0" w:rsidRDefault="00E36DD0" w:rsidP="00E36DD0">
      <w:pPr>
        <w:ind w:firstLine="709"/>
        <w:jc w:val="both"/>
        <w:rPr>
          <w:sz w:val="28"/>
          <w:szCs w:val="28"/>
        </w:rPr>
      </w:pPr>
      <w:r w:rsidRPr="00E36DD0">
        <w:rPr>
          <w:sz w:val="28"/>
          <w:szCs w:val="28"/>
        </w:rPr>
        <w:t xml:space="preserve">- модификация теста-опросника А. </w:t>
      </w:r>
      <w:proofErr w:type="spellStart"/>
      <w:r w:rsidRPr="00E36DD0">
        <w:rPr>
          <w:sz w:val="28"/>
          <w:szCs w:val="28"/>
        </w:rPr>
        <w:t>Мехрабиана</w:t>
      </w:r>
      <w:proofErr w:type="spellEnd"/>
      <w:r w:rsidRPr="00E36DD0">
        <w:rPr>
          <w:sz w:val="28"/>
          <w:szCs w:val="28"/>
        </w:rPr>
        <w:t xml:space="preserve"> для измерения мотивации достижения;</w:t>
      </w:r>
    </w:p>
    <w:p w:rsidR="00E36DD0" w:rsidRPr="00E36DD0" w:rsidRDefault="00E36DD0" w:rsidP="00E36DD0">
      <w:pPr>
        <w:ind w:firstLine="709"/>
        <w:jc w:val="both"/>
        <w:rPr>
          <w:sz w:val="28"/>
          <w:szCs w:val="28"/>
        </w:rPr>
      </w:pPr>
      <w:r w:rsidRPr="00E36DD0">
        <w:rPr>
          <w:sz w:val="28"/>
          <w:szCs w:val="28"/>
        </w:rPr>
        <w:t>- оценка коммуникативных и организаторских склонностей (КОС);</w:t>
      </w:r>
    </w:p>
    <w:p w:rsidR="00E36DD0" w:rsidRPr="00E36DD0" w:rsidRDefault="00E36DD0" w:rsidP="00E36DD0">
      <w:pPr>
        <w:ind w:firstLine="709"/>
        <w:jc w:val="both"/>
        <w:rPr>
          <w:sz w:val="28"/>
          <w:szCs w:val="28"/>
        </w:rPr>
      </w:pPr>
      <w:r w:rsidRPr="00E36DD0">
        <w:rPr>
          <w:sz w:val="28"/>
          <w:szCs w:val="28"/>
        </w:rPr>
        <w:t>- тест «</w:t>
      </w:r>
      <w:proofErr w:type="spellStart"/>
      <w:r w:rsidRPr="00E36DD0">
        <w:rPr>
          <w:sz w:val="28"/>
          <w:szCs w:val="28"/>
        </w:rPr>
        <w:t>Смысло</w:t>
      </w:r>
      <w:proofErr w:type="spellEnd"/>
      <w:r w:rsidR="008A66A7">
        <w:rPr>
          <w:sz w:val="28"/>
          <w:szCs w:val="28"/>
        </w:rPr>
        <w:t>-</w:t>
      </w:r>
      <w:r w:rsidRPr="00E36DD0">
        <w:rPr>
          <w:sz w:val="28"/>
          <w:szCs w:val="28"/>
        </w:rPr>
        <w:t>жизненные ориентации»;</w:t>
      </w:r>
    </w:p>
    <w:p w:rsidR="00E36DD0" w:rsidRPr="00E36DD0" w:rsidRDefault="00E36DD0" w:rsidP="00E36DD0">
      <w:pPr>
        <w:ind w:firstLine="709"/>
        <w:jc w:val="both"/>
        <w:rPr>
          <w:sz w:val="28"/>
          <w:szCs w:val="28"/>
        </w:rPr>
      </w:pPr>
      <w:r w:rsidRPr="00E36DD0">
        <w:rPr>
          <w:sz w:val="28"/>
          <w:szCs w:val="28"/>
        </w:rPr>
        <w:t xml:space="preserve">- методика «Ценностные ориентации» </w:t>
      </w:r>
      <w:r w:rsidRPr="00E36DD0">
        <w:rPr>
          <w:i/>
          <w:iCs/>
          <w:sz w:val="28"/>
          <w:szCs w:val="28"/>
        </w:rPr>
        <w:t>(</w:t>
      </w:r>
      <w:r w:rsidRPr="008A66A7">
        <w:rPr>
          <w:iCs/>
          <w:sz w:val="28"/>
          <w:szCs w:val="28"/>
        </w:rPr>
        <w:t xml:space="preserve">М. </w:t>
      </w:r>
      <w:proofErr w:type="spellStart"/>
      <w:r w:rsidRPr="008A66A7">
        <w:rPr>
          <w:iCs/>
          <w:sz w:val="28"/>
          <w:szCs w:val="28"/>
        </w:rPr>
        <w:t>Рокич</w:t>
      </w:r>
      <w:proofErr w:type="spellEnd"/>
      <w:r w:rsidRPr="00E36DD0">
        <w:rPr>
          <w:i/>
          <w:iCs/>
          <w:sz w:val="28"/>
          <w:szCs w:val="28"/>
        </w:rPr>
        <w:t>);</w:t>
      </w:r>
    </w:p>
    <w:p w:rsidR="00A4287A" w:rsidRDefault="00E36DD0" w:rsidP="00A4287A">
      <w:pPr>
        <w:ind w:firstLine="709"/>
        <w:jc w:val="both"/>
        <w:rPr>
          <w:sz w:val="28"/>
          <w:szCs w:val="28"/>
        </w:rPr>
      </w:pPr>
      <w:r w:rsidRPr="00E36DD0">
        <w:rPr>
          <w:sz w:val="28"/>
          <w:szCs w:val="28"/>
        </w:rPr>
        <w:t>- определение направленности личн</w:t>
      </w:r>
      <w:r w:rsidR="00A4287A">
        <w:rPr>
          <w:sz w:val="28"/>
          <w:szCs w:val="28"/>
        </w:rPr>
        <w:t xml:space="preserve">ости (ориентационная </w:t>
      </w:r>
      <w:proofErr w:type="gramStart"/>
      <w:r w:rsidR="00A4287A">
        <w:rPr>
          <w:sz w:val="28"/>
          <w:szCs w:val="28"/>
        </w:rPr>
        <w:t>анкета)(</w:t>
      </w:r>
      <w:proofErr w:type="spellStart"/>
      <w:proofErr w:type="gramEnd"/>
      <w:r w:rsidR="00A4287A">
        <w:rPr>
          <w:sz w:val="28"/>
          <w:szCs w:val="28"/>
        </w:rPr>
        <w:t>Б.</w:t>
      </w:r>
      <w:r w:rsidRPr="00E36DD0">
        <w:rPr>
          <w:sz w:val="28"/>
          <w:szCs w:val="28"/>
        </w:rPr>
        <w:t>Басс</w:t>
      </w:r>
      <w:proofErr w:type="spellEnd"/>
      <w:r w:rsidRPr="00E36DD0">
        <w:rPr>
          <w:sz w:val="28"/>
          <w:szCs w:val="28"/>
        </w:rPr>
        <w:t>);</w:t>
      </w:r>
    </w:p>
    <w:p w:rsidR="00A4287A" w:rsidRPr="00A4287A" w:rsidRDefault="00A4287A" w:rsidP="008A66A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287A">
        <w:rPr>
          <w:sz w:val="28"/>
          <w:szCs w:val="28"/>
        </w:rPr>
        <w:t xml:space="preserve">Методика «Шкала социально-ситуативной тревожности» </w:t>
      </w:r>
      <w:proofErr w:type="spellStart"/>
      <w:r w:rsidRPr="00A4287A">
        <w:rPr>
          <w:sz w:val="28"/>
          <w:szCs w:val="28"/>
        </w:rPr>
        <w:t>Кондаша</w:t>
      </w:r>
      <w:proofErr w:type="spellEnd"/>
      <w:r w:rsidRPr="00A4287A">
        <w:rPr>
          <w:sz w:val="28"/>
          <w:szCs w:val="28"/>
        </w:rPr>
        <w:t>;</w:t>
      </w:r>
    </w:p>
    <w:p w:rsidR="00A4287A" w:rsidRPr="001D4FCC" w:rsidRDefault="00A4287A" w:rsidP="00A4287A">
      <w:pPr>
        <w:pStyle w:val="a3"/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4FCC">
        <w:rPr>
          <w:sz w:val="28"/>
          <w:szCs w:val="28"/>
        </w:rPr>
        <w:t>Изучение общей самооценки (опросник Казанцевой Г.Н.)</w:t>
      </w:r>
      <w:r>
        <w:rPr>
          <w:sz w:val="28"/>
          <w:szCs w:val="28"/>
        </w:rPr>
        <w:t>;</w:t>
      </w:r>
    </w:p>
    <w:p w:rsidR="00A4287A" w:rsidRPr="001D4FCC" w:rsidRDefault="00A4287A" w:rsidP="00A4287A">
      <w:pPr>
        <w:pStyle w:val="a3"/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4FCC">
        <w:rPr>
          <w:sz w:val="28"/>
          <w:szCs w:val="28"/>
        </w:rPr>
        <w:t>Проективная методика «Дом-дерево-человек»</w:t>
      </w:r>
      <w:r>
        <w:rPr>
          <w:sz w:val="28"/>
          <w:szCs w:val="28"/>
        </w:rPr>
        <w:t>;</w:t>
      </w:r>
    </w:p>
    <w:p w:rsidR="00A4287A" w:rsidRPr="001D4FCC" w:rsidRDefault="00A4287A" w:rsidP="00A4287A">
      <w:pPr>
        <w:pStyle w:val="a3"/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4FCC">
        <w:rPr>
          <w:sz w:val="28"/>
          <w:szCs w:val="28"/>
        </w:rPr>
        <w:t>Проективная методика «Несуществующее животное»</w:t>
      </w:r>
      <w:r>
        <w:rPr>
          <w:sz w:val="28"/>
          <w:szCs w:val="28"/>
        </w:rPr>
        <w:t>;</w:t>
      </w:r>
    </w:p>
    <w:p w:rsidR="00A4287A" w:rsidRPr="001D4FCC" w:rsidRDefault="00A4287A" w:rsidP="00A4287A">
      <w:pPr>
        <w:pStyle w:val="a3"/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4FCC">
        <w:rPr>
          <w:sz w:val="28"/>
          <w:szCs w:val="28"/>
        </w:rPr>
        <w:t xml:space="preserve">Оценка коммуникативных и организаторских склонностей (методика КОС </w:t>
      </w:r>
      <w:proofErr w:type="spellStart"/>
      <w:r w:rsidRPr="001D4FCC">
        <w:rPr>
          <w:sz w:val="28"/>
          <w:szCs w:val="28"/>
        </w:rPr>
        <w:t>В.В.Синявского</w:t>
      </w:r>
      <w:proofErr w:type="spellEnd"/>
      <w:r w:rsidRPr="001D4FCC">
        <w:rPr>
          <w:sz w:val="28"/>
          <w:szCs w:val="28"/>
        </w:rPr>
        <w:t xml:space="preserve"> и </w:t>
      </w:r>
      <w:proofErr w:type="spellStart"/>
      <w:r w:rsidRPr="001D4FCC">
        <w:rPr>
          <w:sz w:val="28"/>
          <w:szCs w:val="28"/>
        </w:rPr>
        <w:t>Б.А.Федоришина</w:t>
      </w:r>
      <w:proofErr w:type="spellEnd"/>
      <w:r w:rsidRPr="001D4F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4287A" w:rsidRPr="001D4FCC" w:rsidRDefault="00A4287A" w:rsidP="00A4287A">
      <w:pPr>
        <w:pStyle w:val="a3"/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4FCC">
        <w:rPr>
          <w:sz w:val="28"/>
          <w:szCs w:val="28"/>
        </w:rPr>
        <w:t>Методика изучения мотивации обучения подростка (М.И. Лукьянова, Н.В. Калинина)</w:t>
      </w:r>
      <w:r>
        <w:rPr>
          <w:sz w:val="28"/>
          <w:szCs w:val="28"/>
        </w:rPr>
        <w:t>;</w:t>
      </w:r>
    </w:p>
    <w:p w:rsidR="00A4287A" w:rsidRPr="001D4FCC" w:rsidRDefault="00A4287A" w:rsidP="00A4287A">
      <w:pPr>
        <w:pStyle w:val="a3"/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4FCC">
        <w:rPr>
          <w:sz w:val="28"/>
          <w:szCs w:val="28"/>
        </w:rPr>
        <w:t>Проективная методика «Рисунок семьи»</w:t>
      </w:r>
      <w:r>
        <w:rPr>
          <w:sz w:val="28"/>
          <w:szCs w:val="28"/>
        </w:rPr>
        <w:t>;</w:t>
      </w:r>
    </w:p>
    <w:p w:rsidR="00A4287A" w:rsidRPr="00E36DD0" w:rsidRDefault="00A4287A" w:rsidP="00A4287A">
      <w:pPr>
        <w:pStyle w:val="a3"/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4FCC">
        <w:rPr>
          <w:sz w:val="28"/>
          <w:szCs w:val="28"/>
        </w:rPr>
        <w:t>Методика «Дом»</w:t>
      </w:r>
      <w:r>
        <w:rPr>
          <w:sz w:val="28"/>
          <w:szCs w:val="28"/>
        </w:rPr>
        <w:t xml:space="preserve"> (определение с</w:t>
      </w:r>
      <w:r w:rsidRPr="00D278B0">
        <w:rPr>
          <w:sz w:val="28"/>
          <w:szCs w:val="28"/>
        </w:rPr>
        <w:t>тепен</w:t>
      </w:r>
      <w:r>
        <w:rPr>
          <w:sz w:val="28"/>
          <w:szCs w:val="28"/>
        </w:rPr>
        <w:t>и</w:t>
      </w:r>
      <w:r w:rsidRPr="00D278B0">
        <w:rPr>
          <w:sz w:val="28"/>
          <w:szCs w:val="28"/>
        </w:rPr>
        <w:t xml:space="preserve"> удовлетворения базовых потребностей ребенка в семье</w:t>
      </w:r>
      <w:r>
        <w:rPr>
          <w:sz w:val="28"/>
          <w:szCs w:val="28"/>
        </w:rPr>
        <w:t>)</w:t>
      </w:r>
      <w:r w:rsidRPr="00D278B0">
        <w:rPr>
          <w:sz w:val="28"/>
          <w:szCs w:val="28"/>
        </w:rPr>
        <w:t>.</w:t>
      </w:r>
    </w:p>
    <w:p w:rsidR="00E36DD0" w:rsidRPr="00E36DD0" w:rsidRDefault="00E36DD0" w:rsidP="00E36DD0">
      <w:pPr>
        <w:ind w:firstLine="709"/>
        <w:jc w:val="both"/>
        <w:rPr>
          <w:sz w:val="28"/>
          <w:szCs w:val="28"/>
        </w:rPr>
      </w:pPr>
      <w:r w:rsidRPr="00E36DD0">
        <w:rPr>
          <w:sz w:val="28"/>
          <w:szCs w:val="28"/>
        </w:rPr>
        <w:t>- методика диагностики межличностных отношений</w:t>
      </w:r>
      <w:r>
        <w:rPr>
          <w:sz w:val="28"/>
          <w:szCs w:val="28"/>
        </w:rPr>
        <w:t xml:space="preserve"> (</w:t>
      </w:r>
      <w:r w:rsidRPr="00E36DD0">
        <w:rPr>
          <w:sz w:val="28"/>
          <w:szCs w:val="28"/>
        </w:rPr>
        <w:t xml:space="preserve">Т. </w:t>
      </w:r>
      <w:proofErr w:type="spellStart"/>
      <w:r w:rsidRPr="00E36DD0">
        <w:rPr>
          <w:sz w:val="28"/>
          <w:szCs w:val="28"/>
        </w:rPr>
        <w:t>Лири</w:t>
      </w:r>
      <w:proofErr w:type="spellEnd"/>
      <w:r>
        <w:rPr>
          <w:sz w:val="28"/>
          <w:szCs w:val="28"/>
        </w:rPr>
        <w:t>)</w:t>
      </w:r>
      <w:r w:rsidRPr="00E36DD0">
        <w:rPr>
          <w:sz w:val="28"/>
          <w:szCs w:val="28"/>
        </w:rPr>
        <w:t>;</w:t>
      </w:r>
    </w:p>
    <w:p w:rsidR="00E36DD0" w:rsidRPr="002F2432" w:rsidRDefault="000B4CF3" w:rsidP="00A42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многое другое.</w:t>
      </w:r>
    </w:p>
    <w:p w:rsidR="004A6ACB" w:rsidRPr="00DF4731" w:rsidRDefault="00D54098" w:rsidP="004A6ACB">
      <w:pPr>
        <w:ind w:firstLine="709"/>
        <w:jc w:val="both"/>
        <w:rPr>
          <w:sz w:val="28"/>
          <w:szCs w:val="28"/>
        </w:rPr>
      </w:pPr>
      <w:r w:rsidRPr="004A6ACB">
        <w:rPr>
          <w:b/>
          <w:sz w:val="28"/>
          <w:szCs w:val="28"/>
        </w:rPr>
        <w:t>Психологическое просвещение</w:t>
      </w:r>
      <w:r w:rsidRPr="004A6ACB">
        <w:rPr>
          <w:sz w:val="28"/>
          <w:szCs w:val="28"/>
        </w:rPr>
        <w:t xml:space="preserve"> – способствует повышению уровня знаний и культуры как студентов, родителей, так и педагогов, позволяет обеспечивать обучающихся информацией о возможности решения возникающих психологических проблем. Используемые формы психологического просвещения – лекции, беседы, семинары, информационные атаки и акции. Так, помимо традиционной просветительской работы, проводимой мною, как психологом, мы активно задействуем в роли информационных составляющих волонтеров объединения «Мы из будуще</w:t>
      </w:r>
      <w:r w:rsidR="003A3160">
        <w:rPr>
          <w:sz w:val="28"/>
          <w:szCs w:val="28"/>
        </w:rPr>
        <w:t>го», ребята по принципу «равный-</w:t>
      </w:r>
      <w:r w:rsidRPr="004A6ACB">
        <w:rPr>
          <w:sz w:val="28"/>
          <w:szCs w:val="28"/>
        </w:rPr>
        <w:t>равному» преподносят информацию о проблемах в молодежной среде, и студенты воспринимают ровесников с большим интересом, чем педагогов, которые по мнению подростков насаждают своё мнение.</w:t>
      </w:r>
      <w:r w:rsidR="004A6ACB">
        <w:rPr>
          <w:sz w:val="28"/>
          <w:szCs w:val="28"/>
        </w:rPr>
        <w:t xml:space="preserve"> </w:t>
      </w:r>
      <w:r w:rsidR="004A6ACB" w:rsidRPr="00DF4731">
        <w:rPr>
          <w:sz w:val="28"/>
          <w:szCs w:val="28"/>
        </w:rPr>
        <w:t xml:space="preserve">Волонтеры активно занимаются </w:t>
      </w:r>
      <w:r w:rsidR="004A6ACB" w:rsidRPr="00DF4731">
        <w:rPr>
          <w:sz w:val="28"/>
          <w:szCs w:val="28"/>
        </w:rPr>
        <w:lastRenderedPageBreak/>
        <w:t>исследовательской деятельностью, проводя диагностику совместно с педагогами, выявляют динамику эффективности профилактической работы, анализируют и разрабатывают актуальные формы работы, интересные старшему подростковому возрасту и юношеству. Студенты, проявляющие отклонения в поведении или демонстрирующие зачатки зависимого поведения привлекаются в качестве непосредственных участников и ведущих мероприятий, что способствует более активному профилактическому воздействию. Часто, вовлекаясь в профилактическую работу один раз, студенты становятся волонтерами и ведут профилактическую деятельность на постоянной основе.</w:t>
      </w:r>
    </w:p>
    <w:p w:rsidR="00D54098" w:rsidRPr="004A6ACB" w:rsidRDefault="00CE0B54" w:rsidP="004A6ACB">
      <w:pPr>
        <w:pStyle w:val="a3"/>
        <w:ind w:left="0" w:firstLine="709"/>
        <w:contextualSpacing w:val="0"/>
        <w:jc w:val="both"/>
        <w:rPr>
          <w:sz w:val="28"/>
          <w:szCs w:val="28"/>
        </w:rPr>
      </w:pPr>
      <w:r w:rsidRPr="00CE0B54">
        <w:rPr>
          <w:b/>
          <w:sz w:val="28"/>
          <w:szCs w:val="28"/>
        </w:rPr>
        <w:t>Психологическая профилактика.</w:t>
      </w:r>
      <w:r>
        <w:rPr>
          <w:sz w:val="28"/>
          <w:szCs w:val="28"/>
        </w:rPr>
        <w:t xml:space="preserve"> </w:t>
      </w:r>
      <w:r w:rsidR="00D54098" w:rsidRPr="004A6ACB">
        <w:rPr>
          <w:sz w:val="28"/>
          <w:szCs w:val="28"/>
        </w:rPr>
        <w:t xml:space="preserve">В рамках антинаркотической политики, профилактики асоциальных явлений, </w:t>
      </w:r>
      <w:proofErr w:type="spellStart"/>
      <w:r w:rsidR="00D54098" w:rsidRPr="004A6ACB">
        <w:rPr>
          <w:sz w:val="28"/>
          <w:szCs w:val="28"/>
        </w:rPr>
        <w:t>девиантного</w:t>
      </w:r>
      <w:proofErr w:type="spellEnd"/>
      <w:r w:rsidR="00D54098" w:rsidRPr="004A6ACB">
        <w:rPr>
          <w:sz w:val="28"/>
          <w:szCs w:val="28"/>
        </w:rPr>
        <w:t xml:space="preserve">, </w:t>
      </w:r>
      <w:proofErr w:type="spellStart"/>
      <w:r w:rsidR="00D54098" w:rsidRPr="004A6ACB">
        <w:rPr>
          <w:sz w:val="28"/>
          <w:szCs w:val="28"/>
        </w:rPr>
        <w:t>делинквентного</w:t>
      </w:r>
      <w:proofErr w:type="spellEnd"/>
      <w:r w:rsidR="00D54098" w:rsidRPr="004A6ACB">
        <w:rPr>
          <w:sz w:val="28"/>
          <w:szCs w:val="28"/>
        </w:rPr>
        <w:t xml:space="preserve">, </w:t>
      </w:r>
      <w:proofErr w:type="spellStart"/>
      <w:r w:rsidR="00D54098" w:rsidRPr="004A6ACB">
        <w:rPr>
          <w:sz w:val="28"/>
          <w:szCs w:val="28"/>
        </w:rPr>
        <w:t>виктимного</w:t>
      </w:r>
      <w:proofErr w:type="spellEnd"/>
      <w:r w:rsidR="00D54098" w:rsidRPr="004A6ACB">
        <w:rPr>
          <w:sz w:val="28"/>
          <w:szCs w:val="28"/>
        </w:rPr>
        <w:t xml:space="preserve"> и суицидального поведения студентов реализуются профилактические программы:</w:t>
      </w:r>
    </w:p>
    <w:p w:rsidR="00D54098" w:rsidRDefault="00D54098" w:rsidP="00D54098">
      <w:pPr>
        <w:ind w:firstLine="709"/>
        <w:jc w:val="both"/>
        <w:rPr>
          <w:sz w:val="28"/>
          <w:szCs w:val="28"/>
        </w:rPr>
      </w:pPr>
      <w:r w:rsidRPr="00DF4731">
        <w:rPr>
          <w:bCs/>
          <w:sz w:val="28"/>
          <w:szCs w:val="28"/>
        </w:rPr>
        <w:t xml:space="preserve">- программа </w:t>
      </w:r>
      <w:r w:rsidRPr="00DF4731">
        <w:rPr>
          <w:b/>
          <w:sz w:val="28"/>
          <w:szCs w:val="28"/>
        </w:rPr>
        <w:t>«Линия жизни»</w:t>
      </w:r>
      <w:r w:rsidRPr="00DF4731">
        <w:rPr>
          <w:sz w:val="28"/>
          <w:szCs w:val="28"/>
        </w:rPr>
        <w:t>, направленная на профилактику суицидального поведения, в том числе реализацию дополнительных мер в области психолого-педагогического сопровождения несовершеннолетних группы «социального риска» и развития системы асоциальных явлений в образовательной среде. Мониторинг эффективности программы показывает, что на протяжении четырех лет её реализации не зафиксировано случаев суицида, но в ходе диагностики, которая проводится ежеквартально, выявляются студенты, склонные к суицидальному поведению, есть случаи обращения в психологическую службу с мыслями о суициде, со студентами регулярно проводится первичная профилактическая работа, а с выявленными в ходе диагностики или личного запроса студентами п</w:t>
      </w:r>
      <w:r w:rsidR="00820C78">
        <w:rPr>
          <w:sz w:val="28"/>
          <w:szCs w:val="28"/>
        </w:rPr>
        <w:t>роводится индивидуальная работа.</w:t>
      </w:r>
    </w:p>
    <w:p w:rsidR="00820C78" w:rsidRPr="00DF4731" w:rsidRDefault="00820C78" w:rsidP="00D54098">
      <w:pPr>
        <w:ind w:firstLine="709"/>
        <w:jc w:val="both"/>
        <w:rPr>
          <w:sz w:val="28"/>
          <w:szCs w:val="28"/>
        </w:rPr>
      </w:pPr>
      <w:bookmarkStart w:id="0" w:name="_GoBack"/>
      <w:r w:rsidRPr="00820C78">
        <w:rPr>
          <w:noProof/>
          <w:sz w:val="28"/>
          <w:szCs w:val="28"/>
        </w:rPr>
        <w:drawing>
          <wp:inline distT="0" distB="0" distL="0" distR="0">
            <wp:extent cx="5597525" cy="3748636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D54098" w:rsidRDefault="00D54098" w:rsidP="00D54098">
      <w:pPr>
        <w:ind w:firstLine="709"/>
        <w:jc w:val="both"/>
        <w:rPr>
          <w:sz w:val="28"/>
          <w:szCs w:val="28"/>
        </w:rPr>
      </w:pPr>
      <w:r w:rsidRPr="00DF4731">
        <w:rPr>
          <w:sz w:val="28"/>
          <w:szCs w:val="28"/>
        </w:rPr>
        <w:lastRenderedPageBreak/>
        <w:t xml:space="preserve"> - программа первичной профилактики </w:t>
      </w:r>
      <w:r w:rsidRPr="00DF4731">
        <w:rPr>
          <w:b/>
          <w:sz w:val="28"/>
          <w:szCs w:val="28"/>
        </w:rPr>
        <w:t xml:space="preserve">«Твой выбор!», </w:t>
      </w:r>
      <w:r w:rsidRPr="00DF4731">
        <w:rPr>
          <w:sz w:val="28"/>
          <w:szCs w:val="28"/>
        </w:rPr>
        <w:t xml:space="preserve">пропагандирующая здоровый образ жизни и </w:t>
      </w:r>
      <w:proofErr w:type="spellStart"/>
      <w:r w:rsidRPr="00DF4731">
        <w:rPr>
          <w:sz w:val="28"/>
          <w:szCs w:val="28"/>
        </w:rPr>
        <w:t>профилактирующая</w:t>
      </w:r>
      <w:proofErr w:type="spellEnd"/>
      <w:r w:rsidRPr="00DF4731">
        <w:rPr>
          <w:sz w:val="28"/>
          <w:szCs w:val="28"/>
        </w:rPr>
        <w:t xml:space="preserve"> потребление </w:t>
      </w:r>
      <w:proofErr w:type="spellStart"/>
      <w:r w:rsidRPr="00DF4731">
        <w:rPr>
          <w:sz w:val="28"/>
          <w:szCs w:val="28"/>
        </w:rPr>
        <w:t>психоактивных</w:t>
      </w:r>
      <w:proofErr w:type="spellEnd"/>
      <w:r w:rsidRPr="00DF4731">
        <w:rPr>
          <w:sz w:val="28"/>
          <w:szCs w:val="28"/>
        </w:rPr>
        <w:t xml:space="preserve"> и психотропных веществ. В рамках программы проводится мониторинг </w:t>
      </w:r>
      <w:proofErr w:type="spellStart"/>
      <w:r w:rsidRPr="00DF4731">
        <w:rPr>
          <w:sz w:val="28"/>
          <w:szCs w:val="28"/>
        </w:rPr>
        <w:t>приобщенности</w:t>
      </w:r>
      <w:proofErr w:type="spellEnd"/>
      <w:r w:rsidRPr="00DF4731">
        <w:rPr>
          <w:sz w:val="28"/>
          <w:szCs w:val="28"/>
        </w:rPr>
        <w:t xml:space="preserve"> к </w:t>
      </w:r>
      <w:proofErr w:type="spellStart"/>
      <w:r w:rsidRPr="00DF4731">
        <w:rPr>
          <w:sz w:val="28"/>
          <w:szCs w:val="28"/>
        </w:rPr>
        <w:t>психоактивным</w:t>
      </w:r>
      <w:proofErr w:type="spellEnd"/>
      <w:r w:rsidRPr="00DF4731">
        <w:rPr>
          <w:sz w:val="28"/>
          <w:szCs w:val="28"/>
        </w:rPr>
        <w:t xml:space="preserve"> веществам, а также выявляются случаи немедицинского употребления </w:t>
      </w:r>
      <w:proofErr w:type="spellStart"/>
      <w:r w:rsidRPr="00DF4731">
        <w:rPr>
          <w:sz w:val="28"/>
          <w:szCs w:val="28"/>
        </w:rPr>
        <w:t>психоактивных</w:t>
      </w:r>
      <w:proofErr w:type="spellEnd"/>
      <w:r w:rsidRPr="00DF4731">
        <w:rPr>
          <w:sz w:val="28"/>
          <w:szCs w:val="28"/>
        </w:rPr>
        <w:t xml:space="preserve"> веществ, мониторинг ведется ежеквартально, по результатам диагностик ведется информационно-просветительская работа, коррекционно-развивающая работа, в индивидуальной или групповой формах. Так, мониторинг эффективности программы можно проследить в динамике, за 4 года реализации программы существенно снизился показатель склонности к употреблению ПАВ, процент может варьироваться из-за меняющейся ежегодно численности студентов.</w:t>
      </w:r>
    </w:p>
    <w:p w:rsidR="00820C78" w:rsidRPr="00DF4731" w:rsidRDefault="00820C78" w:rsidP="00D54098">
      <w:pPr>
        <w:ind w:firstLine="709"/>
        <w:jc w:val="both"/>
        <w:rPr>
          <w:b/>
          <w:sz w:val="28"/>
          <w:szCs w:val="28"/>
        </w:rPr>
      </w:pPr>
      <w:r w:rsidRPr="00820C78">
        <w:rPr>
          <w:b/>
          <w:noProof/>
          <w:sz w:val="28"/>
          <w:szCs w:val="28"/>
        </w:rPr>
        <w:drawing>
          <wp:inline distT="0" distB="0" distL="0" distR="0">
            <wp:extent cx="5940425" cy="3978533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6DD0" w:rsidRDefault="00D54098" w:rsidP="00E36DD0">
      <w:pPr>
        <w:ind w:firstLine="709"/>
        <w:jc w:val="both"/>
        <w:rPr>
          <w:sz w:val="28"/>
          <w:szCs w:val="28"/>
        </w:rPr>
      </w:pPr>
      <w:r w:rsidRPr="00DF4731">
        <w:rPr>
          <w:sz w:val="28"/>
          <w:szCs w:val="28"/>
        </w:rPr>
        <w:t xml:space="preserve">Волонтеры проходят ежемесячное обучение на базе МБУДО БГО Центр «Социальная адаптация молодежи», реализуют как рекомендованные модуль-тренинги, так и самостоятельно разработанные с учётом возрастных особенностей мероприятия профилактического характера, занятия с элементами тренинга, информационные атаки, беседы и диспуты. </w:t>
      </w:r>
    </w:p>
    <w:p w:rsidR="00D54098" w:rsidRPr="00E36DD0" w:rsidRDefault="00E36DD0" w:rsidP="00E36DD0">
      <w:pPr>
        <w:jc w:val="both"/>
        <w:rPr>
          <w:b/>
          <w:sz w:val="28"/>
          <w:szCs w:val="28"/>
        </w:rPr>
      </w:pPr>
      <w:r w:rsidRPr="00E36DD0">
        <w:rPr>
          <w:b/>
          <w:sz w:val="28"/>
          <w:szCs w:val="28"/>
        </w:rPr>
        <w:t>Психологическое консультирование:</w:t>
      </w:r>
    </w:p>
    <w:p w:rsidR="00D54098" w:rsidRPr="002533FA" w:rsidRDefault="00D54098" w:rsidP="00E36DD0">
      <w:pPr>
        <w:ind w:firstLine="709"/>
        <w:jc w:val="both"/>
        <w:rPr>
          <w:sz w:val="28"/>
          <w:szCs w:val="28"/>
        </w:rPr>
      </w:pPr>
      <w:r w:rsidRPr="002533FA">
        <w:rPr>
          <w:sz w:val="28"/>
          <w:szCs w:val="28"/>
        </w:rPr>
        <w:t>-осуществляется в форме индивидуальных и групповых консультаций, психолого-педагогических консилиумов;</w:t>
      </w:r>
    </w:p>
    <w:p w:rsidR="00D54098" w:rsidRPr="002533FA" w:rsidRDefault="00D54098" w:rsidP="00E36DD0">
      <w:pPr>
        <w:ind w:firstLine="709"/>
        <w:jc w:val="both"/>
        <w:rPr>
          <w:sz w:val="28"/>
          <w:szCs w:val="28"/>
        </w:rPr>
      </w:pPr>
      <w:r w:rsidRPr="002533FA">
        <w:rPr>
          <w:sz w:val="28"/>
          <w:szCs w:val="28"/>
        </w:rPr>
        <w:t>-обеспечивает индивидуальный подход к студенту/родителю/преподавателю;</w:t>
      </w:r>
    </w:p>
    <w:p w:rsidR="00D54098" w:rsidRPr="002533FA" w:rsidRDefault="00D54098" w:rsidP="00E36DD0">
      <w:pPr>
        <w:ind w:firstLine="709"/>
        <w:jc w:val="both"/>
        <w:rPr>
          <w:sz w:val="28"/>
          <w:szCs w:val="28"/>
        </w:rPr>
      </w:pPr>
      <w:r w:rsidRPr="002533FA">
        <w:rPr>
          <w:sz w:val="28"/>
          <w:szCs w:val="28"/>
        </w:rPr>
        <w:t xml:space="preserve">-создает </w:t>
      </w:r>
      <w:r w:rsidR="00820C78">
        <w:rPr>
          <w:sz w:val="28"/>
          <w:szCs w:val="28"/>
        </w:rPr>
        <w:t>б</w:t>
      </w:r>
      <w:r w:rsidRPr="002533FA">
        <w:rPr>
          <w:sz w:val="28"/>
          <w:szCs w:val="28"/>
        </w:rPr>
        <w:t>лагоприятные условия для развития старшего подростка, юноши и помогает преодолевать трудности и психологические проблемы развития;</w:t>
      </w:r>
    </w:p>
    <w:p w:rsidR="003A3160" w:rsidRDefault="00D54098" w:rsidP="003A3160">
      <w:pPr>
        <w:ind w:firstLine="709"/>
        <w:jc w:val="both"/>
        <w:rPr>
          <w:sz w:val="28"/>
          <w:szCs w:val="28"/>
        </w:rPr>
      </w:pPr>
      <w:r w:rsidRPr="002533FA">
        <w:rPr>
          <w:sz w:val="28"/>
          <w:szCs w:val="28"/>
        </w:rPr>
        <w:lastRenderedPageBreak/>
        <w:t xml:space="preserve">- определяет условия и направление развития старших подростков, юношей, обнаруживает социальную </w:t>
      </w:r>
      <w:proofErr w:type="spellStart"/>
      <w:r w:rsidRPr="002533FA">
        <w:rPr>
          <w:sz w:val="28"/>
          <w:szCs w:val="28"/>
        </w:rPr>
        <w:t>дезадаптацию</w:t>
      </w:r>
      <w:proofErr w:type="spellEnd"/>
      <w:r w:rsidRPr="002533FA">
        <w:rPr>
          <w:sz w:val="28"/>
          <w:szCs w:val="28"/>
        </w:rPr>
        <w:t xml:space="preserve">, </w:t>
      </w:r>
      <w:proofErr w:type="spellStart"/>
      <w:r w:rsidRPr="002533FA">
        <w:rPr>
          <w:sz w:val="28"/>
          <w:szCs w:val="28"/>
        </w:rPr>
        <w:t>поведенчиские</w:t>
      </w:r>
      <w:proofErr w:type="spellEnd"/>
      <w:r w:rsidRPr="002533FA">
        <w:rPr>
          <w:sz w:val="28"/>
          <w:szCs w:val="28"/>
        </w:rPr>
        <w:t xml:space="preserve"> отклонения, а также особые творческие способности.</w:t>
      </w:r>
    </w:p>
    <w:p w:rsidR="00D54098" w:rsidRDefault="00E36DD0" w:rsidP="003A3160">
      <w:pPr>
        <w:ind w:firstLine="709"/>
        <w:jc w:val="both"/>
        <w:rPr>
          <w:sz w:val="28"/>
          <w:szCs w:val="28"/>
        </w:rPr>
      </w:pPr>
      <w:r w:rsidRPr="00E36DD0">
        <w:rPr>
          <w:b/>
          <w:sz w:val="28"/>
          <w:szCs w:val="28"/>
        </w:rPr>
        <w:t>Психологическая коррекция</w:t>
      </w:r>
      <w:r w:rsidR="00D54098" w:rsidRPr="002533FA">
        <w:rPr>
          <w:sz w:val="28"/>
          <w:szCs w:val="28"/>
        </w:rPr>
        <w:t xml:space="preserve"> </w:t>
      </w:r>
      <w:r w:rsidR="00CE0B54" w:rsidRPr="00CE0B54">
        <w:rPr>
          <w:b/>
          <w:sz w:val="28"/>
          <w:szCs w:val="28"/>
        </w:rPr>
        <w:t>и развитие</w:t>
      </w:r>
      <w:r w:rsidR="00CE0B54">
        <w:rPr>
          <w:sz w:val="28"/>
          <w:szCs w:val="28"/>
        </w:rPr>
        <w:t xml:space="preserve"> </w:t>
      </w:r>
      <w:r w:rsidR="00D54098" w:rsidRPr="002533FA">
        <w:rPr>
          <w:sz w:val="28"/>
          <w:szCs w:val="28"/>
        </w:rPr>
        <w:t>направлен</w:t>
      </w:r>
      <w:r w:rsidR="00CE0B54">
        <w:rPr>
          <w:sz w:val="28"/>
          <w:szCs w:val="28"/>
        </w:rPr>
        <w:t>ы</w:t>
      </w:r>
      <w:r w:rsidR="00D54098" w:rsidRPr="002533FA">
        <w:rPr>
          <w:sz w:val="28"/>
          <w:szCs w:val="28"/>
        </w:rPr>
        <w:t xml:space="preserve"> на систематическую целенаправленную работу со студентами группы риска для помощи в преодолении нарушений и трудностей поведения и развития. Для этого разработана и апробирована программа первично-вторичной профилактики </w:t>
      </w:r>
      <w:r w:rsidR="00D54098" w:rsidRPr="002533FA">
        <w:rPr>
          <w:b/>
          <w:sz w:val="28"/>
          <w:szCs w:val="28"/>
        </w:rPr>
        <w:t>«Группа риска»</w:t>
      </w:r>
      <w:r w:rsidR="00D54098" w:rsidRPr="002533FA">
        <w:rPr>
          <w:sz w:val="28"/>
          <w:szCs w:val="28"/>
        </w:rPr>
        <w:t xml:space="preserve">, направленная на коррекцию асоциального, </w:t>
      </w:r>
      <w:proofErr w:type="spellStart"/>
      <w:r w:rsidR="00D54098" w:rsidRPr="002533FA">
        <w:rPr>
          <w:sz w:val="28"/>
          <w:szCs w:val="28"/>
        </w:rPr>
        <w:t>девиантного</w:t>
      </w:r>
      <w:proofErr w:type="spellEnd"/>
      <w:r w:rsidR="00D54098" w:rsidRPr="002533FA">
        <w:rPr>
          <w:sz w:val="28"/>
          <w:szCs w:val="28"/>
        </w:rPr>
        <w:t xml:space="preserve"> и </w:t>
      </w:r>
      <w:proofErr w:type="spellStart"/>
      <w:r w:rsidR="00D54098" w:rsidRPr="002533FA">
        <w:rPr>
          <w:sz w:val="28"/>
          <w:szCs w:val="28"/>
        </w:rPr>
        <w:t>делинквентного</w:t>
      </w:r>
      <w:proofErr w:type="spellEnd"/>
      <w:r w:rsidR="00D54098" w:rsidRPr="002533FA">
        <w:rPr>
          <w:sz w:val="28"/>
          <w:szCs w:val="28"/>
        </w:rPr>
        <w:t xml:space="preserve"> поведения, развития коммуникативных навыков, социализацию и адаптацию в молодежной среде, сопровождение студентов, относящихся к группе риска по индивидуальным программам в зависимости от формы поведенческого отклонения. Коррекционно-развивающая работа способствует более быстрому и эффективному возвращению студентов в группу норма, поскольку в работу вовлекаются специалисты из медицинских учреждений, инспекторы по делам несовершеннолетних. В момент выявления девиаций студент сразу же включается в общественно-значимую деятельность, спортивные секции.</w:t>
      </w:r>
    </w:p>
    <w:p w:rsidR="002A0580" w:rsidRPr="002533FA" w:rsidRDefault="002A0580" w:rsidP="00CE0B54">
      <w:pPr>
        <w:jc w:val="both"/>
        <w:rPr>
          <w:sz w:val="28"/>
          <w:szCs w:val="28"/>
        </w:rPr>
      </w:pPr>
      <w:r w:rsidRPr="002A0580">
        <w:rPr>
          <w:noProof/>
          <w:sz w:val="28"/>
          <w:szCs w:val="28"/>
        </w:rPr>
        <w:drawing>
          <wp:inline distT="0" distB="0" distL="0" distR="0">
            <wp:extent cx="5940425" cy="3978533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54098" w:rsidRPr="002533FA" w:rsidRDefault="00D54098" w:rsidP="00D54098">
      <w:pPr>
        <w:tabs>
          <w:tab w:val="left" w:pos="4125"/>
        </w:tabs>
        <w:ind w:firstLine="709"/>
        <w:jc w:val="both"/>
        <w:rPr>
          <w:sz w:val="28"/>
          <w:szCs w:val="28"/>
        </w:rPr>
      </w:pPr>
      <w:r w:rsidRPr="002533FA">
        <w:rPr>
          <w:sz w:val="28"/>
          <w:szCs w:val="28"/>
        </w:rPr>
        <w:t xml:space="preserve">Особенно востребованными являются следующие методы </w:t>
      </w:r>
      <w:r w:rsidR="007048B7">
        <w:rPr>
          <w:sz w:val="28"/>
          <w:szCs w:val="28"/>
        </w:rPr>
        <w:t>коррекционно-развивающего воздействия</w:t>
      </w:r>
      <w:r w:rsidRPr="002533FA">
        <w:rPr>
          <w:sz w:val="28"/>
          <w:szCs w:val="28"/>
        </w:rPr>
        <w:t>:</w:t>
      </w:r>
    </w:p>
    <w:p w:rsidR="00D54098" w:rsidRPr="002533FA" w:rsidRDefault="00D54098" w:rsidP="00D54098">
      <w:pPr>
        <w:tabs>
          <w:tab w:val="left" w:pos="4125"/>
        </w:tabs>
        <w:ind w:firstLine="709"/>
        <w:jc w:val="both"/>
        <w:rPr>
          <w:sz w:val="28"/>
          <w:szCs w:val="28"/>
        </w:rPr>
      </w:pPr>
      <w:r w:rsidRPr="002533FA">
        <w:rPr>
          <w:sz w:val="28"/>
          <w:szCs w:val="28"/>
        </w:rPr>
        <w:t xml:space="preserve">- </w:t>
      </w:r>
      <w:r w:rsidR="007048B7">
        <w:rPr>
          <w:sz w:val="28"/>
          <w:szCs w:val="28"/>
        </w:rPr>
        <w:t xml:space="preserve">формирование </w:t>
      </w:r>
      <w:proofErr w:type="spellStart"/>
      <w:r w:rsidRPr="002533FA">
        <w:rPr>
          <w:sz w:val="28"/>
          <w:szCs w:val="28"/>
        </w:rPr>
        <w:t>копинг</w:t>
      </w:r>
      <w:proofErr w:type="spellEnd"/>
      <w:r w:rsidRPr="002533FA">
        <w:rPr>
          <w:sz w:val="28"/>
          <w:szCs w:val="28"/>
        </w:rPr>
        <w:t>-стратегии;</w:t>
      </w:r>
    </w:p>
    <w:p w:rsidR="00D54098" w:rsidRPr="002533FA" w:rsidRDefault="00D54098" w:rsidP="00D54098">
      <w:pPr>
        <w:tabs>
          <w:tab w:val="left" w:pos="4125"/>
        </w:tabs>
        <w:ind w:firstLine="709"/>
        <w:jc w:val="both"/>
        <w:rPr>
          <w:sz w:val="28"/>
          <w:szCs w:val="28"/>
        </w:rPr>
      </w:pPr>
      <w:r w:rsidRPr="002533FA">
        <w:rPr>
          <w:sz w:val="28"/>
          <w:szCs w:val="28"/>
        </w:rPr>
        <w:t>- занятия с элементами тренинга;</w:t>
      </w:r>
    </w:p>
    <w:p w:rsidR="00D54098" w:rsidRPr="002533FA" w:rsidRDefault="00D54098" w:rsidP="00D54098">
      <w:pPr>
        <w:ind w:firstLine="709"/>
        <w:jc w:val="both"/>
        <w:rPr>
          <w:sz w:val="28"/>
          <w:szCs w:val="28"/>
        </w:rPr>
      </w:pPr>
      <w:r w:rsidRPr="002533FA">
        <w:rPr>
          <w:sz w:val="28"/>
          <w:szCs w:val="28"/>
        </w:rPr>
        <w:t>- вовлечение в социально-значимую деятельность.</w:t>
      </w:r>
    </w:p>
    <w:p w:rsidR="00D54098" w:rsidRPr="00820C78" w:rsidRDefault="00D54098" w:rsidP="00820C78">
      <w:pPr>
        <w:jc w:val="both"/>
        <w:rPr>
          <w:sz w:val="28"/>
          <w:szCs w:val="28"/>
        </w:rPr>
      </w:pPr>
      <w:r w:rsidRPr="002533FA">
        <w:rPr>
          <w:sz w:val="28"/>
          <w:szCs w:val="28"/>
        </w:rPr>
        <w:t xml:space="preserve">Анализируя психологическую службу техникума важно отметить, что виды деятельности на практике существуют только в единстве. В зависимости от ситуации каждый из видов деятельности может выдвигаться на первый план </w:t>
      </w:r>
      <w:r w:rsidRPr="002533FA">
        <w:rPr>
          <w:sz w:val="28"/>
          <w:szCs w:val="28"/>
        </w:rPr>
        <w:lastRenderedPageBreak/>
        <w:t xml:space="preserve">в зависимости от проблемы. Сегодня я представила опыт практической работы со студентами и сделала упор на профилактическую работу по направлению девиаций, но это далеко не предел работы психологической службы: научно-исследовательская работа, участие в творческих конкурсах и проектах, развитие толерантного отношения, профилактика коррупции, обучение эффективным методам общения, профилактика ВИЧ/СПИД, применение </w:t>
      </w:r>
      <w:proofErr w:type="spellStart"/>
      <w:r w:rsidRPr="002533FA">
        <w:rPr>
          <w:sz w:val="28"/>
          <w:szCs w:val="28"/>
        </w:rPr>
        <w:t>здоровьесберегающей</w:t>
      </w:r>
      <w:proofErr w:type="spellEnd"/>
      <w:r w:rsidRPr="002533FA">
        <w:rPr>
          <w:sz w:val="28"/>
          <w:szCs w:val="28"/>
        </w:rPr>
        <w:t xml:space="preserve"> технологии, формирование </w:t>
      </w:r>
      <w:proofErr w:type="spellStart"/>
      <w:r w:rsidRPr="002533FA">
        <w:rPr>
          <w:sz w:val="28"/>
          <w:szCs w:val="28"/>
        </w:rPr>
        <w:t>копинг</w:t>
      </w:r>
      <w:proofErr w:type="spellEnd"/>
      <w:r w:rsidRPr="002533FA">
        <w:rPr>
          <w:sz w:val="28"/>
          <w:szCs w:val="28"/>
        </w:rPr>
        <w:t xml:space="preserve">-стратегий и многое-многое другое. Сила в единстве: как методов и подходов, так и в единстве педагогов и студентов, преодолевающий трудности вместе. </w:t>
      </w:r>
    </w:p>
    <w:p w:rsidR="008B6732" w:rsidRPr="009401A9" w:rsidRDefault="008B6732" w:rsidP="008B6732">
      <w:pPr>
        <w:ind w:firstLine="709"/>
        <w:jc w:val="both"/>
        <w:rPr>
          <w:sz w:val="28"/>
          <w:szCs w:val="28"/>
        </w:rPr>
      </w:pPr>
      <w:r w:rsidRPr="009401A9">
        <w:rPr>
          <w:sz w:val="28"/>
          <w:szCs w:val="28"/>
        </w:rPr>
        <w:t>Совокупность технологий, их комплексность помогают всесторонне развиваться мне как профессионалу, формирова</w:t>
      </w:r>
      <w:r w:rsidR="00402D85" w:rsidRPr="009401A9">
        <w:rPr>
          <w:sz w:val="28"/>
          <w:szCs w:val="28"/>
        </w:rPr>
        <w:t>ть знания студенческой молодежи, достигать положительных практических результатов:</w:t>
      </w:r>
    </w:p>
    <w:p w:rsidR="005D5DC7" w:rsidRPr="009401A9" w:rsidRDefault="00402D85" w:rsidP="00402D85">
      <w:pPr>
        <w:numPr>
          <w:ilvl w:val="0"/>
          <w:numId w:val="9"/>
        </w:numPr>
        <w:jc w:val="both"/>
        <w:rPr>
          <w:sz w:val="28"/>
          <w:szCs w:val="28"/>
        </w:rPr>
      </w:pPr>
      <w:r w:rsidRPr="009401A9">
        <w:rPr>
          <w:sz w:val="28"/>
          <w:szCs w:val="28"/>
        </w:rPr>
        <w:t>положительной динамики в ходе профилактики и коррекционно-развивающего воздействия;</w:t>
      </w:r>
    </w:p>
    <w:p w:rsidR="005D5DC7" w:rsidRPr="009401A9" w:rsidRDefault="008009CE" w:rsidP="00402D85">
      <w:pPr>
        <w:numPr>
          <w:ilvl w:val="0"/>
          <w:numId w:val="9"/>
        </w:numPr>
        <w:jc w:val="both"/>
        <w:rPr>
          <w:sz w:val="28"/>
          <w:szCs w:val="28"/>
        </w:rPr>
      </w:pPr>
      <w:r w:rsidRPr="009401A9">
        <w:rPr>
          <w:sz w:val="28"/>
          <w:szCs w:val="28"/>
        </w:rPr>
        <w:t>успешн</w:t>
      </w:r>
      <w:r w:rsidR="008B0952">
        <w:rPr>
          <w:sz w:val="28"/>
          <w:szCs w:val="28"/>
        </w:rPr>
        <w:t>ой</w:t>
      </w:r>
      <w:r w:rsidRPr="009401A9">
        <w:rPr>
          <w:sz w:val="28"/>
          <w:szCs w:val="28"/>
        </w:rPr>
        <w:t xml:space="preserve"> </w:t>
      </w:r>
      <w:r w:rsidR="00402D85" w:rsidRPr="009401A9">
        <w:rPr>
          <w:sz w:val="28"/>
          <w:szCs w:val="28"/>
        </w:rPr>
        <w:t>адаптаци</w:t>
      </w:r>
      <w:r w:rsidR="008B0952">
        <w:rPr>
          <w:sz w:val="28"/>
          <w:szCs w:val="28"/>
        </w:rPr>
        <w:t>и и социали</w:t>
      </w:r>
      <w:r w:rsidR="00402D85" w:rsidRPr="009401A9">
        <w:rPr>
          <w:sz w:val="28"/>
          <w:szCs w:val="28"/>
        </w:rPr>
        <w:t>заци</w:t>
      </w:r>
      <w:r w:rsidR="008B0952">
        <w:rPr>
          <w:sz w:val="28"/>
          <w:szCs w:val="28"/>
        </w:rPr>
        <w:t>и</w:t>
      </w:r>
      <w:r w:rsidR="00402D85" w:rsidRPr="009401A9">
        <w:rPr>
          <w:sz w:val="28"/>
          <w:szCs w:val="28"/>
        </w:rPr>
        <w:t xml:space="preserve"> студентов;</w:t>
      </w:r>
    </w:p>
    <w:p w:rsidR="005D5DC7" w:rsidRPr="009401A9" w:rsidRDefault="00402D85" w:rsidP="00402D85">
      <w:pPr>
        <w:numPr>
          <w:ilvl w:val="0"/>
          <w:numId w:val="9"/>
        </w:numPr>
        <w:jc w:val="both"/>
        <w:rPr>
          <w:sz w:val="28"/>
          <w:szCs w:val="28"/>
        </w:rPr>
      </w:pPr>
      <w:r w:rsidRPr="009401A9">
        <w:rPr>
          <w:sz w:val="28"/>
          <w:szCs w:val="28"/>
        </w:rPr>
        <w:t>повышени</w:t>
      </w:r>
      <w:r w:rsidR="008B0952">
        <w:rPr>
          <w:sz w:val="28"/>
          <w:szCs w:val="28"/>
        </w:rPr>
        <w:t>ю</w:t>
      </w:r>
      <w:r w:rsidRPr="009401A9">
        <w:rPr>
          <w:sz w:val="28"/>
          <w:szCs w:val="28"/>
        </w:rPr>
        <w:t xml:space="preserve"> познавательной активности и мотивации к обучению;</w:t>
      </w:r>
    </w:p>
    <w:p w:rsidR="005D5DC7" w:rsidRPr="009401A9" w:rsidRDefault="00402D85" w:rsidP="00402D85">
      <w:pPr>
        <w:numPr>
          <w:ilvl w:val="0"/>
          <w:numId w:val="9"/>
        </w:numPr>
        <w:jc w:val="both"/>
        <w:rPr>
          <w:sz w:val="28"/>
          <w:szCs w:val="28"/>
        </w:rPr>
      </w:pPr>
      <w:r w:rsidRPr="009401A9">
        <w:rPr>
          <w:sz w:val="28"/>
          <w:szCs w:val="28"/>
        </w:rPr>
        <w:t>гармонично</w:t>
      </w:r>
      <w:r w:rsidR="008B0952">
        <w:rPr>
          <w:sz w:val="28"/>
          <w:szCs w:val="28"/>
        </w:rPr>
        <w:t>му</w:t>
      </w:r>
      <w:r w:rsidRPr="009401A9">
        <w:rPr>
          <w:sz w:val="28"/>
          <w:szCs w:val="28"/>
        </w:rPr>
        <w:t xml:space="preserve"> всесторонн</w:t>
      </w:r>
      <w:r w:rsidR="008B0952">
        <w:rPr>
          <w:sz w:val="28"/>
          <w:szCs w:val="28"/>
        </w:rPr>
        <w:t>ему</w:t>
      </w:r>
      <w:r w:rsidRPr="009401A9">
        <w:rPr>
          <w:sz w:val="28"/>
          <w:szCs w:val="28"/>
        </w:rPr>
        <w:t xml:space="preserve"> развити</w:t>
      </w:r>
      <w:r w:rsidR="008B0952">
        <w:rPr>
          <w:sz w:val="28"/>
          <w:szCs w:val="28"/>
        </w:rPr>
        <w:t xml:space="preserve">ю </w:t>
      </w:r>
      <w:r w:rsidRPr="009401A9">
        <w:rPr>
          <w:sz w:val="28"/>
          <w:szCs w:val="28"/>
        </w:rPr>
        <w:t>будущих профессионалов;</w:t>
      </w:r>
    </w:p>
    <w:p w:rsidR="005D5DC7" w:rsidRPr="009401A9" w:rsidRDefault="00402D85" w:rsidP="00402D85">
      <w:pPr>
        <w:numPr>
          <w:ilvl w:val="0"/>
          <w:numId w:val="9"/>
        </w:numPr>
        <w:jc w:val="both"/>
        <w:rPr>
          <w:sz w:val="28"/>
          <w:szCs w:val="28"/>
        </w:rPr>
      </w:pPr>
      <w:r w:rsidRPr="009401A9">
        <w:rPr>
          <w:sz w:val="28"/>
          <w:szCs w:val="28"/>
        </w:rPr>
        <w:t>формировани</w:t>
      </w:r>
      <w:r w:rsidR="008B0952">
        <w:rPr>
          <w:sz w:val="28"/>
          <w:szCs w:val="28"/>
        </w:rPr>
        <w:t>ю</w:t>
      </w:r>
      <w:r w:rsidRPr="009401A9">
        <w:rPr>
          <w:sz w:val="28"/>
          <w:szCs w:val="28"/>
        </w:rPr>
        <w:t xml:space="preserve"> </w:t>
      </w:r>
      <w:r w:rsidR="008B0952">
        <w:rPr>
          <w:sz w:val="28"/>
          <w:szCs w:val="28"/>
        </w:rPr>
        <w:t xml:space="preserve">ресурса </w:t>
      </w:r>
      <w:r w:rsidRPr="009401A9">
        <w:rPr>
          <w:sz w:val="28"/>
          <w:szCs w:val="28"/>
        </w:rPr>
        <w:t>стрессоустойчив</w:t>
      </w:r>
      <w:r w:rsidR="008B0952">
        <w:rPr>
          <w:sz w:val="28"/>
          <w:szCs w:val="28"/>
        </w:rPr>
        <w:t>ости</w:t>
      </w:r>
      <w:r w:rsidRPr="009401A9">
        <w:rPr>
          <w:sz w:val="28"/>
          <w:szCs w:val="28"/>
        </w:rPr>
        <w:t>, здоровой личности;</w:t>
      </w:r>
    </w:p>
    <w:p w:rsidR="005D5DC7" w:rsidRPr="009401A9" w:rsidRDefault="00402D85" w:rsidP="00402D85">
      <w:pPr>
        <w:numPr>
          <w:ilvl w:val="0"/>
          <w:numId w:val="9"/>
        </w:numPr>
        <w:jc w:val="both"/>
        <w:rPr>
          <w:sz w:val="28"/>
          <w:szCs w:val="28"/>
        </w:rPr>
      </w:pPr>
      <w:r w:rsidRPr="009401A9">
        <w:rPr>
          <w:sz w:val="28"/>
          <w:szCs w:val="28"/>
        </w:rPr>
        <w:t>определени</w:t>
      </w:r>
      <w:r w:rsidR="008B0952">
        <w:rPr>
          <w:sz w:val="28"/>
          <w:szCs w:val="28"/>
        </w:rPr>
        <w:t>ю</w:t>
      </w:r>
      <w:r w:rsidRPr="009401A9">
        <w:rPr>
          <w:sz w:val="28"/>
          <w:szCs w:val="28"/>
        </w:rPr>
        <w:t xml:space="preserve"> своего места в мире, содействи</w:t>
      </w:r>
      <w:r w:rsidR="008B0952">
        <w:rPr>
          <w:sz w:val="28"/>
          <w:szCs w:val="28"/>
        </w:rPr>
        <w:t>ю</w:t>
      </w:r>
      <w:r w:rsidRPr="009401A9">
        <w:rPr>
          <w:sz w:val="28"/>
          <w:szCs w:val="28"/>
        </w:rPr>
        <w:t xml:space="preserve"> трудоустройству, профориентации и навыкам делового общения;</w:t>
      </w:r>
    </w:p>
    <w:p w:rsidR="00402D85" w:rsidRPr="009401A9" w:rsidRDefault="00402D85" w:rsidP="008009CE">
      <w:pPr>
        <w:numPr>
          <w:ilvl w:val="0"/>
          <w:numId w:val="9"/>
        </w:numPr>
        <w:jc w:val="both"/>
        <w:rPr>
          <w:sz w:val="28"/>
          <w:szCs w:val="28"/>
        </w:rPr>
      </w:pPr>
      <w:r w:rsidRPr="009401A9">
        <w:rPr>
          <w:sz w:val="28"/>
          <w:szCs w:val="28"/>
        </w:rPr>
        <w:t>бережно</w:t>
      </w:r>
      <w:r w:rsidR="008B0952">
        <w:rPr>
          <w:sz w:val="28"/>
          <w:szCs w:val="28"/>
        </w:rPr>
        <w:t>му</w:t>
      </w:r>
      <w:r w:rsidRPr="009401A9">
        <w:rPr>
          <w:sz w:val="28"/>
          <w:szCs w:val="28"/>
        </w:rPr>
        <w:t xml:space="preserve"> отношени</w:t>
      </w:r>
      <w:r w:rsidR="008B0952">
        <w:rPr>
          <w:sz w:val="28"/>
          <w:szCs w:val="28"/>
        </w:rPr>
        <w:t>ю</w:t>
      </w:r>
      <w:r w:rsidRPr="009401A9">
        <w:rPr>
          <w:sz w:val="28"/>
          <w:szCs w:val="28"/>
        </w:rPr>
        <w:t xml:space="preserve"> к психике других людей, формировани</w:t>
      </w:r>
      <w:r w:rsidR="008B0952">
        <w:rPr>
          <w:sz w:val="28"/>
          <w:szCs w:val="28"/>
        </w:rPr>
        <w:t>ю</w:t>
      </w:r>
      <w:r w:rsidRPr="009401A9">
        <w:rPr>
          <w:sz w:val="28"/>
          <w:szCs w:val="28"/>
        </w:rPr>
        <w:t xml:space="preserve"> гуманизма и толерантности.</w:t>
      </w:r>
    </w:p>
    <w:p w:rsidR="008B6732" w:rsidRPr="009401A9" w:rsidRDefault="008B6732" w:rsidP="008B6732">
      <w:pPr>
        <w:tabs>
          <w:tab w:val="left" w:pos="4125"/>
        </w:tabs>
        <w:ind w:firstLine="709"/>
        <w:jc w:val="both"/>
        <w:rPr>
          <w:color w:val="000000"/>
          <w:sz w:val="28"/>
          <w:szCs w:val="28"/>
        </w:rPr>
      </w:pPr>
      <w:r w:rsidRPr="009401A9">
        <w:rPr>
          <w:color w:val="000000"/>
          <w:sz w:val="28"/>
          <w:szCs w:val="28"/>
        </w:rPr>
        <w:t>Психологическая служба для меня - это не только теоретические подходы, технологии и их практическое применение. Психологическая служба- это мой жизненный путь, который я осознанно избрала, по которому я иду с удовольствием и самоотдачей. А не это ли самое главное в нашей работе?</w:t>
      </w:r>
    </w:p>
    <w:p w:rsidR="008B6732" w:rsidRPr="009401A9" w:rsidRDefault="008B6732" w:rsidP="008B6732">
      <w:pPr>
        <w:tabs>
          <w:tab w:val="left" w:pos="4125"/>
        </w:tabs>
        <w:ind w:firstLine="709"/>
        <w:jc w:val="both"/>
        <w:rPr>
          <w:color w:val="000000"/>
          <w:sz w:val="28"/>
          <w:szCs w:val="28"/>
        </w:rPr>
      </w:pPr>
      <w:r w:rsidRPr="009401A9">
        <w:rPr>
          <w:sz w:val="28"/>
          <w:szCs w:val="28"/>
        </w:rPr>
        <w:t>С уважением, Губанова Людмила Геннадьевна, педагог-психолог ГБПОУ ВО «Борисоглебский технолого-экономический техникум».</w:t>
      </w:r>
    </w:p>
    <w:p w:rsidR="00917E38" w:rsidRPr="009401A9" w:rsidRDefault="00917E38" w:rsidP="008B6732">
      <w:pPr>
        <w:widowControl/>
        <w:autoSpaceDE/>
        <w:adjustRightInd/>
        <w:jc w:val="center"/>
        <w:rPr>
          <w:sz w:val="28"/>
          <w:szCs w:val="28"/>
        </w:rPr>
      </w:pPr>
    </w:p>
    <w:sectPr w:rsidR="00917E38" w:rsidRPr="009401A9" w:rsidSect="004B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A4CFE"/>
    <w:multiLevelType w:val="hybridMultilevel"/>
    <w:tmpl w:val="088ADE5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75B2A34"/>
    <w:multiLevelType w:val="hybridMultilevel"/>
    <w:tmpl w:val="8B328594"/>
    <w:lvl w:ilvl="0" w:tplc="1EB69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82C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AEA9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F892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7E50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303F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E88F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709A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703E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EC631A"/>
    <w:multiLevelType w:val="hybridMultilevel"/>
    <w:tmpl w:val="FCCA5D6C"/>
    <w:lvl w:ilvl="0" w:tplc="62E67FD4">
      <w:start w:val="1"/>
      <w:numFmt w:val="decimal"/>
      <w:lvlText w:val="%1."/>
      <w:lvlJc w:val="left"/>
      <w:pPr>
        <w:ind w:left="212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3">
    <w:nsid w:val="24E04B95"/>
    <w:multiLevelType w:val="hybridMultilevel"/>
    <w:tmpl w:val="CAB4FFC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25C2B7D"/>
    <w:multiLevelType w:val="hybridMultilevel"/>
    <w:tmpl w:val="4D669B0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98734EC"/>
    <w:multiLevelType w:val="hybridMultilevel"/>
    <w:tmpl w:val="3C64200A"/>
    <w:lvl w:ilvl="0" w:tplc="A5E6DE2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9B40D46"/>
    <w:multiLevelType w:val="hybridMultilevel"/>
    <w:tmpl w:val="AE4E938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06813C8"/>
    <w:multiLevelType w:val="hybridMultilevel"/>
    <w:tmpl w:val="73923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13FD5"/>
    <w:multiLevelType w:val="hybridMultilevel"/>
    <w:tmpl w:val="0402244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7B2"/>
    <w:rsid w:val="00004DAF"/>
    <w:rsid w:val="00072EA4"/>
    <w:rsid w:val="000B4CF3"/>
    <w:rsid w:val="000F14CD"/>
    <w:rsid w:val="0014408E"/>
    <w:rsid w:val="001461C4"/>
    <w:rsid w:val="0019503B"/>
    <w:rsid w:val="001B2D41"/>
    <w:rsid w:val="0025448D"/>
    <w:rsid w:val="00262354"/>
    <w:rsid w:val="002A0580"/>
    <w:rsid w:val="002F71AC"/>
    <w:rsid w:val="003034A0"/>
    <w:rsid w:val="0037485E"/>
    <w:rsid w:val="00382A9B"/>
    <w:rsid w:val="003A3160"/>
    <w:rsid w:val="003D2A45"/>
    <w:rsid w:val="003D30BB"/>
    <w:rsid w:val="00402D85"/>
    <w:rsid w:val="00421352"/>
    <w:rsid w:val="00433819"/>
    <w:rsid w:val="004A6ACB"/>
    <w:rsid w:val="004B34D4"/>
    <w:rsid w:val="004E76C5"/>
    <w:rsid w:val="005029B6"/>
    <w:rsid w:val="00547F31"/>
    <w:rsid w:val="00563176"/>
    <w:rsid w:val="00596A93"/>
    <w:rsid w:val="005D5DC7"/>
    <w:rsid w:val="005D703C"/>
    <w:rsid w:val="006274A4"/>
    <w:rsid w:val="00645965"/>
    <w:rsid w:val="00664783"/>
    <w:rsid w:val="006B62AE"/>
    <w:rsid w:val="006D4B72"/>
    <w:rsid w:val="007048B7"/>
    <w:rsid w:val="007F71E1"/>
    <w:rsid w:val="008009CE"/>
    <w:rsid w:val="00820C78"/>
    <w:rsid w:val="008526B1"/>
    <w:rsid w:val="008A66A7"/>
    <w:rsid w:val="008B0952"/>
    <w:rsid w:val="008B6732"/>
    <w:rsid w:val="00904642"/>
    <w:rsid w:val="00917E38"/>
    <w:rsid w:val="009401A9"/>
    <w:rsid w:val="00A13B3F"/>
    <w:rsid w:val="00A31637"/>
    <w:rsid w:val="00A4287A"/>
    <w:rsid w:val="00AB4BD0"/>
    <w:rsid w:val="00AF700E"/>
    <w:rsid w:val="00B45407"/>
    <w:rsid w:val="00B4624A"/>
    <w:rsid w:val="00BE7C86"/>
    <w:rsid w:val="00BF23DA"/>
    <w:rsid w:val="00C36555"/>
    <w:rsid w:val="00C515FE"/>
    <w:rsid w:val="00C547B2"/>
    <w:rsid w:val="00C60C1A"/>
    <w:rsid w:val="00C624EA"/>
    <w:rsid w:val="00C627B6"/>
    <w:rsid w:val="00C8539E"/>
    <w:rsid w:val="00C87FFD"/>
    <w:rsid w:val="00CA60C7"/>
    <w:rsid w:val="00CB6059"/>
    <w:rsid w:val="00CE0B54"/>
    <w:rsid w:val="00D54098"/>
    <w:rsid w:val="00E244A0"/>
    <w:rsid w:val="00E36DD0"/>
    <w:rsid w:val="00E70A4B"/>
    <w:rsid w:val="00ED7268"/>
    <w:rsid w:val="00F50C4A"/>
    <w:rsid w:val="00F73B3D"/>
    <w:rsid w:val="00F87D7A"/>
    <w:rsid w:val="00F95ED2"/>
    <w:rsid w:val="00FE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0FB0A-86B1-4F99-8A1E-3873CA2A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45"/>
    <w:pPr>
      <w:ind w:left="720"/>
      <w:contextualSpacing/>
    </w:pPr>
  </w:style>
  <w:style w:type="paragraph" w:customStyle="1" w:styleId="a4">
    <w:name w:val="Знак Знак"/>
    <w:basedOn w:val="a"/>
    <w:rsid w:val="005029B6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5">
    <w:name w:val="Normal (Web)"/>
    <w:basedOn w:val="a"/>
    <w:rsid w:val="008B67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D54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ospsy.ru/system/files/N+514%D0%BD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995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995" b="1" dirty="0" smtClean="0">
                <a:solidFill>
                  <a:schemeClr val="tx1"/>
                </a:solidFill>
                <a:effectLst/>
              </a:rPr>
              <a:t>Мониторинг</a:t>
            </a:r>
            <a:r>
              <a:rPr lang="ru-RU" sz="1995" b="1" baseline="0" dirty="0" smtClean="0">
                <a:solidFill>
                  <a:schemeClr val="tx1"/>
                </a:solidFill>
                <a:effectLst/>
              </a:rPr>
              <a:t> эффективности программы «Линия жизни»</a:t>
            </a:r>
            <a:endParaRPr lang="ru-RU" sz="2000" b="1" dirty="0">
              <a:solidFill>
                <a:schemeClr val="tx1"/>
              </a:solidFill>
              <a:effectLst/>
            </a:endParaRPr>
          </a:p>
        </c:rich>
      </c:tx>
      <c:layout/>
      <c:overlay val="0"/>
      <c:spPr>
        <a:noFill/>
        <a:ln w="25341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Склонность к суицидальному поведению</c:v>
                </c:pt>
              </c:strCache>
            </c:strRef>
          </c:tx>
          <c:spPr>
            <a:solidFill>
              <a:srgbClr val="5B9BD5"/>
            </a:solidFill>
            <a:ln w="25341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  <c:pt idx="3">
                  <c:v>2017-2018 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Число обращений в связи с суицидальными мыслями</c:v>
                </c:pt>
              </c:strCache>
            </c:strRef>
          </c:tx>
          <c:spPr>
            <a:solidFill>
              <a:srgbClr val="ED7D31"/>
            </a:solidFill>
            <a:ln w="25341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  <c:pt idx="3">
                  <c:v>2017-2018 уч.год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A5A5A5"/>
            </a:solidFill>
            <a:ln w="25341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  <c:pt idx="3">
                  <c:v>2017-2018 уч.год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6985816"/>
        <c:axId val="326986208"/>
      </c:barChart>
      <c:catAx>
        <c:axId val="326985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9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596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986208"/>
        <c:crosses val="autoZero"/>
        <c:auto val="1"/>
        <c:lblAlgn val="ctr"/>
        <c:lblOffset val="100"/>
        <c:noMultiLvlLbl val="0"/>
      </c:catAx>
      <c:valAx>
        <c:axId val="326986208"/>
        <c:scaling>
          <c:orientation val="minMax"/>
        </c:scaling>
        <c:delete val="0"/>
        <c:axPos val="l"/>
        <c:majorGridlines>
          <c:spPr>
            <a:ln w="949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397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985816"/>
        <c:crosses val="autoZero"/>
        <c:crossBetween val="between"/>
      </c:valAx>
      <c:spPr>
        <a:noFill/>
        <a:ln w="25341">
          <a:noFill/>
        </a:ln>
      </c:spPr>
    </c:plotArea>
    <c:legend>
      <c:legendPos val="b"/>
      <c:legendEntry>
        <c:idx val="2"/>
        <c:delete val="1"/>
      </c:legendEntry>
      <c:layout/>
      <c:overlay val="0"/>
      <c:spPr>
        <a:noFill/>
        <a:ln w="2534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596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5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dirty="0" smtClean="0">
                <a:solidFill>
                  <a:schemeClr val="tx1"/>
                </a:solidFill>
              </a:rPr>
              <a:t>Мониторинг склонности к употреблению ПАВ в рамках программы «Твой Выбор!»</a:t>
            </a:r>
            <a:endParaRPr lang="ru-RU" b="1" dirty="0">
              <a:solidFill>
                <a:schemeClr val="tx1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Склонность к употреблению ПАВ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  <c:pt idx="3">
                  <c:v>2017-2018 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46</c:v>
                </c:pt>
                <c:pt idx="2">
                  <c:v>28</c:v>
                </c:pt>
                <c:pt idx="3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Случаи упортребления ПАВ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  <c:pt idx="3">
                  <c:v>2017-2018 уч.год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13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  <c:pt idx="3">
                  <c:v>2017-2018 уч.год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6986992"/>
        <c:axId val="303699168"/>
      </c:barChart>
      <c:catAx>
        <c:axId val="32698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0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4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3699168"/>
        <c:crosses val="autoZero"/>
        <c:auto val="1"/>
        <c:lblAlgn val="ctr"/>
        <c:lblOffset val="100"/>
        <c:noMultiLvlLbl val="0"/>
      </c:catAx>
      <c:valAx>
        <c:axId val="303699168"/>
        <c:scaling>
          <c:orientation val="minMax"/>
        </c:scaling>
        <c:delete val="0"/>
        <c:axPos val="l"/>
        <c:majorGridlines>
          <c:spPr>
            <a:ln w="9503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986992"/>
        <c:crosses val="autoZero"/>
        <c:crossBetween val="between"/>
      </c:valAx>
      <c:spPr>
        <a:noFill/>
        <a:ln w="25341">
          <a:noFill/>
        </a:ln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4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5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dirty="0" smtClean="0">
                <a:solidFill>
                  <a:schemeClr val="tx1"/>
                </a:solidFill>
              </a:rPr>
              <a:t>Мониторинг программы «Группа риска»</a:t>
            </a:r>
            <a:endParaRPr lang="ru-RU" b="1" dirty="0">
              <a:solidFill>
                <a:schemeClr val="tx1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"группа риска" (чел.)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  <c:pt idx="3">
                  <c:v>2017-2018 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</c:v>
                </c:pt>
                <c:pt idx="1">
                  <c:v>46</c:v>
                </c:pt>
                <c:pt idx="2">
                  <c:v>35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  <c:pt idx="3">
                  <c:v>2017-2018 уч.год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  <c:pt idx="3">
                  <c:v>2017-2018 уч.год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8056544"/>
        <c:axId val="328056936"/>
      </c:barChart>
      <c:catAx>
        <c:axId val="328056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0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4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8056936"/>
        <c:crosses val="autoZero"/>
        <c:auto val="1"/>
        <c:lblAlgn val="ctr"/>
        <c:lblOffset val="100"/>
        <c:noMultiLvlLbl val="0"/>
      </c:catAx>
      <c:valAx>
        <c:axId val="328056936"/>
        <c:scaling>
          <c:orientation val="minMax"/>
        </c:scaling>
        <c:delete val="0"/>
        <c:axPos val="l"/>
        <c:majorGridlines>
          <c:spPr>
            <a:ln w="9503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8056544"/>
        <c:crosses val="autoZero"/>
        <c:crossBetween val="between"/>
      </c:valAx>
      <c:spPr>
        <a:noFill/>
        <a:ln w="25341">
          <a:noFill/>
        </a:ln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4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59824-EA2A-4D2E-92F8-FC3B6A62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14</Pages>
  <Words>4637</Words>
  <Characters>26431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64</cp:revision>
  <dcterms:created xsi:type="dcterms:W3CDTF">2018-09-27T16:12:00Z</dcterms:created>
  <dcterms:modified xsi:type="dcterms:W3CDTF">2018-09-29T18:50:00Z</dcterms:modified>
</cp:coreProperties>
</file>