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141" w:rsidRPr="008B63A9" w:rsidRDefault="00692141" w:rsidP="008B63A9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8B63A9">
        <w:rPr>
          <w:rFonts w:ascii="Times New Roman" w:hAnsi="Times New Roman"/>
          <w:b/>
          <w:bCs/>
          <w:sz w:val="28"/>
          <w:szCs w:val="28"/>
        </w:rPr>
        <w:t>Характеристика профессиональной деятельности</w:t>
      </w:r>
    </w:p>
    <w:p w:rsidR="007A7DE2" w:rsidRPr="008B63A9" w:rsidRDefault="00692141" w:rsidP="008B63A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B63A9">
        <w:rPr>
          <w:rFonts w:ascii="Times New Roman" w:hAnsi="Times New Roman"/>
          <w:sz w:val="28"/>
          <w:szCs w:val="28"/>
        </w:rPr>
        <w:t xml:space="preserve">педагога-психолога </w:t>
      </w:r>
    </w:p>
    <w:p w:rsidR="006C5355" w:rsidRDefault="00020566" w:rsidP="008B63A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B63A9">
        <w:rPr>
          <w:rFonts w:ascii="Times New Roman" w:hAnsi="Times New Roman"/>
          <w:sz w:val="28"/>
          <w:szCs w:val="28"/>
        </w:rPr>
        <w:t>С</w:t>
      </w:r>
      <w:r w:rsidR="00692141" w:rsidRPr="008B63A9">
        <w:rPr>
          <w:rFonts w:ascii="Times New Roman" w:hAnsi="Times New Roman"/>
          <w:sz w:val="28"/>
          <w:szCs w:val="28"/>
        </w:rPr>
        <w:t xml:space="preserve">моленского областного государственного бюджетного </w:t>
      </w:r>
      <w:r w:rsidRPr="008B63A9">
        <w:rPr>
          <w:rFonts w:ascii="Times New Roman" w:hAnsi="Times New Roman"/>
          <w:sz w:val="28"/>
          <w:szCs w:val="28"/>
        </w:rPr>
        <w:t>учреждения</w:t>
      </w:r>
    </w:p>
    <w:p w:rsidR="00692141" w:rsidRPr="008B63A9" w:rsidRDefault="00020566" w:rsidP="008B63A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B63A9">
        <w:rPr>
          <w:rFonts w:ascii="Times New Roman" w:hAnsi="Times New Roman"/>
          <w:sz w:val="28"/>
          <w:szCs w:val="28"/>
        </w:rPr>
        <w:t xml:space="preserve"> «</w:t>
      </w:r>
      <w:r w:rsidR="00692141" w:rsidRPr="008B63A9">
        <w:rPr>
          <w:rFonts w:ascii="Times New Roman" w:hAnsi="Times New Roman"/>
          <w:sz w:val="28"/>
          <w:szCs w:val="28"/>
        </w:rPr>
        <w:t xml:space="preserve">Центр </w:t>
      </w:r>
      <w:r w:rsidR="00C45E5F" w:rsidRPr="008B63A9">
        <w:rPr>
          <w:rFonts w:ascii="Times New Roman" w:hAnsi="Times New Roman"/>
          <w:sz w:val="28"/>
          <w:szCs w:val="28"/>
        </w:rPr>
        <w:t>психолого-медико-социального сопровождения детей и семей</w:t>
      </w:r>
      <w:r w:rsidR="00692141" w:rsidRPr="008B63A9">
        <w:rPr>
          <w:rFonts w:ascii="Times New Roman" w:hAnsi="Times New Roman"/>
          <w:sz w:val="28"/>
          <w:szCs w:val="28"/>
        </w:rPr>
        <w:t xml:space="preserve">» </w:t>
      </w:r>
    </w:p>
    <w:p w:rsidR="00692141" w:rsidRDefault="005778BA" w:rsidP="008B63A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12964FA" wp14:editId="4C138BB5">
            <wp:simplePos x="0" y="0"/>
            <wp:positionH relativeFrom="column">
              <wp:posOffset>4785360</wp:posOffset>
            </wp:positionH>
            <wp:positionV relativeFrom="paragraph">
              <wp:posOffset>137160</wp:posOffset>
            </wp:positionV>
            <wp:extent cx="1676400" cy="1779905"/>
            <wp:effectExtent l="0" t="0" r="0" b="0"/>
            <wp:wrapThrough wrapText="bothSides">
              <wp:wrapPolygon edited="0">
                <wp:start x="982" y="0"/>
                <wp:lineTo x="0" y="462"/>
                <wp:lineTo x="0" y="21037"/>
                <wp:lineTo x="982" y="21269"/>
                <wp:lineTo x="20373" y="21269"/>
                <wp:lineTo x="21355" y="21037"/>
                <wp:lineTo x="21355" y="462"/>
                <wp:lineTo x="20373" y="0"/>
                <wp:lineTo x="982" y="0"/>
              </wp:wrapPolygon>
            </wp:wrapThrough>
            <wp:docPr id="2" name="Рисунок 2" descr="C:\Users\светлана\Desktop\Фото для характеристики деятельност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\Desktop\Фото для характеристики деятельности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7799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50CE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</w:t>
      </w:r>
      <w:r w:rsidR="005350CE">
        <w:rPr>
          <w:rFonts w:ascii="Times New Roman" w:hAnsi="Times New Roman"/>
          <w:b/>
          <w:sz w:val="28"/>
          <w:szCs w:val="28"/>
        </w:rPr>
        <w:t xml:space="preserve"> </w:t>
      </w:r>
      <w:r w:rsidR="00C45E5F" w:rsidRPr="008B63A9">
        <w:rPr>
          <w:rFonts w:ascii="Times New Roman" w:hAnsi="Times New Roman"/>
          <w:b/>
          <w:sz w:val="28"/>
          <w:szCs w:val="28"/>
        </w:rPr>
        <w:t>Бирюковой Елены Сергеевны</w:t>
      </w:r>
    </w:p>
    <w:p w:rsidR="000E68EA" w:rsidRPr="008B63A9" w:rsidRDefault="000E68EA" w:rsidP="008B63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3A9">
        <w:rPr>
          <w:rFonts w:ascii="Times New Roman" w:hAnsi="Times New Roman"/>
          <w:b/>
          <w:sz w:val="28"/>
          <w:szCs w:val="28"/>
        </w:rPr>
        <w:t>Педагогический стаж:</w:t>
      </w:r>
      <w:r w:rsidRPr="008B63A9">
        <w:rPr>
          <w:rFonts w:ascii="Times New Roman" w:hAnsi="Times New Roman"/>
          <w:sz w:val="28"/>
          <w:szCs w:val="28"/>
        </w:rPr>
        <w:t xml:space="preserve"> </w:t>
      </w:r>
      <w:r w:rsidR="00C45E5F" w:rsidRPr="008B63A9">
        <w:rPr>
          <w:rFonts w:ascii="Times New Roman" w:hAnsi="Times New Roman"/>
          <w:sz w:val="28"/>
          <w:szCs w:val="28"/>
        </w:rPr>
        <w:t>1</w:t>
      </w:r>
      <w:r w:rsidRPr="008B63A9">
        <w:rPr>
          <w:rFonts w:ascii="Times New Roman" w:hAnsi="Times New Roman"/>
          <w:sz w:val="28"/>
          <w:szCs w:val="28"/>
        </w:rPr>
        <w:t xml:space="preserve">3 </w:t>
      </w:r>
      <w:r w:rsidR="00C45E5F" w:rsidRPr="008B63A9">
        <w:rPr>
          <w:rFonts w:ascii="Times New Roman" w:hAnsi="Times New Roman"/>
          <w:sz w:val="28"/>
          <w:szCs w:val="28"/>
        </w:rPr>
        <w:t>лет</w:t>
      </w:r>
      <w:r w:rsidR="005350CE">
        <w:rPr>
          <w:rFonts w:ascii="Times New Roman" w:hAnsi="Times New Roman"/>
          <w:sz w:val="28"/>
          <w:szCs w:val="28"/>
        </w:rPr>
        <w:t xml:space="preserve">                                                </w:t>
      </w:r>
    </w:p>
    <w:p w:rsidR="00692141" w:rsidRDefault="000E68EA" w:rsidP="008B63A9">
      <w:pPr>
        <w:spacing w:after="0" w:line="240" w:lineRule="auto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  <w:r w:rsidRPr="008B63A9">
        <w:rPr>
          <w:rFonts w:ascii="Times New Roman" w:hAnsi="Times New Roman"/>
          <w:b/>
          <w:bCs/>
          <w:noProof/>
          <w:sz w:val="28"/>
          <w:szCs w:val="28"/>
        </w:rPr>
        <w:t xml:space="preserve">Квалификационная категория: </w:t>
      </w:r>
      <w:r w:rsidRPr="008B63A9">
        <w:rPr>
          <w:rFonts w:ascii="Times New Roman" w:hAnsi="Times New Roman"/>
          <w:bCs/>
          <w:noProof/>
          <w:sz w:val="28"/>
          <w:szCs w:val="28"/>
        </w:rPr>
        <w:t>высшая</w:t>
      </w:r>
      <w:r w:rsidR="005778BA">
        <w:rPr>
          <w:rFonts w:ascii="Times New Roman" w:hAnsi="Times New Roman"/>
          <w:bCs/>
          <w:noProof/>
          <w:sz w:val="28"/>
          <w:szCs w:val="28"/>
        </w:rPr>
        <w:t xml:space="preserve">                            </w:t>
      </w:r>
    </w:p>
    <w:p w:rsidR="005350CE" w:rsidRPr="008B63A9" w:rsidRDefault="005350CE" w:rsidP="008B63A9">
      <w:pPr>
        <w:spacing w:after="0" w:line="240" w:lineRule="auto"/>
        <w:ind w:firstLine="709"/>
        <w:jc w:val="both"/>
        <w:rPr>
          <w:rFonts w:ascii="Times New Roman" w:hAnsi="Times New Roman"/>
          <w:bCs/>
          <w:noProof/>
          <w:sz w:val="28"/>
          <w:szCs w:val="28"/>
        </w:rPr>
      </w:pPr>
    </w:p>
    <w:p w:rsidR="00692141" w:rsidRPr="008B63A9" w:rsidRDefault="00692141" w:rsidP="008B63A9">
      <w:pPr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B63A9">
        <w:rPr>
          <w:rFonts w:ascii="Times New Roman" w:hAnsi="Times New Roman"/>
          <w:b/>
          <w:sz w:val="28"/>
          <w:szCs w:val="28"/>
        </w:rPr>
        <w:t>Сведения о профессиональном образовании:</w:t>
      </w:r>
    </w:p>
    <w:p w:rsidR="00A058B0" w:rsidRPr="008B63A9" w:rsidRDefault="00692141" w:rsidP="008B63A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B63A9">
        <w:rPr>
          <w:rFonts w:ascii="Times New Roman" w:hAnsi="Times New Roman"/>
          <w:color w:val="000000"/>
          <w:sz w:val="28"/>
          <w:szCs w:val="28"/>
        </w:rPr>
        <w:t>ФГБ</w:t>
      </w:r>
      <w:r w:rsidR="00A058B0" w:rsidRPr="008B63A9">
        <w:rPr>
          <w:rFonts w:ascii="Times New Roman" w:hAnsi="Times New Roman"/>
          <w:color w:val="000000"/>
          <w:sz w:val="28"/>
          <w:szCs w:val="28"/>
        </w:rPr>
        <w:t xml:space="preserve">ОУ </w:t>
      </w:r>
      <w:proofErr w:type="gramStart"/>
      <w:r w:rsidR="00A058B0" w:rsidRPr="008B63A9">
        <w:rPr>
          <w:rFonts w:ascii="Times New Roman" w:hAnsi="Times New Roman"/>
          <w:color w:val="000000"/>
          <w:sz w:val="28"/>
          <w:szCs w:val="28"/>
        </w:rPr>
        <w:t>В</w:t>
      </w:r>
      <w:r w:rsidRPr="008B63A9">
        <w:rPr>
          <w:rFonts w:ascii="Times New Roman" w:hAnsi="Times New Roman"/>
          <w:color w:val="000000"/>
          <w:sz w:val="28"/>
          <w:szCs w:val="28"/>
        </w:rPr>
        <w:t>О</w:t>
      </w:r>
      <w:proofErr w:type="gramEnd"/>
      <w:r w:rsidRPr="008B63A9">
        <w:rPr>
          <w:rFonts w:ascii="Times New Roman" w:hAnsi="Times New Roman"/>
          <w:color w:val="000000"/>
          <w:sz w:val="28"/>
          <w:szCs w:val="28"/>
        </w:rPr>
        <w:t xml:space="preserve"> «</w:t>
      </w:r>
      <w:r w:rsidR="00A058B0" w:rsidRPr="008B63A9">
        <w:rPr>
          <w:rFonts w:ascii="Times New Roman" w:hAnsi="Times New Roman"/>
          <w:color w:val="000000"/>
          <w:sz w:val="28"/>
          <w:szCs w:val="28"/>
        </w:rPr>
        <w:t xml:space="preserve">Смоленский государственный </w:t>
      </w:r>
      <w:r w:rsidR="00C45E5F" w:rsidRPr="008B63A9">
        <w:rPr>
          <w:rFonts w:ascii="Times New Roman" w:hAnsi="Times New Roman"/>
          <w:color w:val="000000"/>
          <w:sz w:val="28"/>
          <w:szCs w:val="28"/>
        </w:rPr>
        <w:t xml:space="preserve">педагогический </w:t>
      </w:r>
      <w:r w:rsidR="00A058B0" w:rsidRPr="008B63A9">
        <w:rPr>
          <w:rFonts w:ascii="Times New Roman" w:hAnsi="Times New Roman"/>
          <w:color w:val="000000"/>
          <w:sz w:val="28"/>
          <w:szCs w:val="28"/>
        </w:rPr>
        <w:t>универси</w:t>
      </w:r>
      <w:r w:rsidR="005636D5" w:rsidRPr="008B63A9">
        <w:rPr>
          <w:rFonts w:ascii="Times New Roman" w:hAnsi="Times New Roman"/>
          <w:color w:val="000000"/>
          <w:sz w:val="28"/>
          <w:szCs w:val="28"/>
        </w:rPr>
        <w:t>тет» г. Смоленск; специальность</w:t>
      </w:r>
      <w:r w:rsidR="00A058B0" w:rsidRPr="008B63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636D5" w:rsidRPr="008B63A9">
        <w:rPr>
          <w:rFonts w:ascii="Times New Roman" w:hAnsi="Times New Roman"/>
          <w:color w:val="000000"/>
          <w:sz w:val="28"/>
          <w:szCs w:val="28"/>
        </w:rPr>
        <w:t>«</w:t>
      </w:r>
      <w:r w:rsidR="00BF542C" w:rsidRPr="008B63A9">
        <w:rPr>
          <w:rFonts w:ascii="Times New Roman" w:hAnsi="Times New Roman"/>
          <w:color w:val="000000"/>
          <w:sz w:val="28"/>
          <w:szCs w:val="28"/>
        </w:rPr>
        <w:t>Педагогика и п</w:t>
      </w:r>
      <w:r w:rsidR="00A058B0" w:rsidRPr="008B63A9">
        <w:rPr>
          <w:rFonts w:ascii="Times New Roman" w:hAnsi="Times New Roman"/>
          <w:color w:val="000000"/>
          <w:sz w:val="28"/>
          <w:szCs w:val="28"/>
        </w:rPr>
        <w:t>сихология</w:t>
      </w:r>
      <w:r w:rsidR="00BF542C" w:rsidRPr="008B63A9">
        <w:rPr>
          <w:rFonts w:ascii="Times New Roman" w:hAnsi="Times New Roman"/>
          <w:color w:val="000000"/>
          <w:sz w:val="28"/>
          <w:szCs w:val="28"/>
        </w:rPr>
        <w:t>»</w:t>
      </w:r>
      <w:r w:rsidR="00A058B0" w:rsidRPr="008B63A9">
        <w:rPr>
          <w:rFonts w:ascii="Times New Roman" w:hAnsi="Times New Roman"/>
          <w:color w:val="000000"/>
          <w:sz w:val="28"/>
          <w:szCs w:val="28"/>
        </w:rPr>
        <w:t>, Диплом с отличием</w:t>
      </w:r>
      <w:r w:rsidR="00BF542C" w:rsidRPr="008B63A9">
        <w:rPr>
          <w:rFonts w:ascii="Times New Roman" w:hAnsi="Times New Roman"/>
          <w:color w:val="000000"/>
          <w:sz w:val="28"/>
          <w:szCs w:val="28"/>
        </w:rPr>
        <w:t xml:space="preserve"> регистрационный номер</w:t>
      </w:r>
      <w:r w:rsidR="00A058B0" w:rsidRPr="008B63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542C" w:rsidRPr="008B63A9">
        <w:rPr>
          <w:rFonts w:ascii="Times New Roman" w:hAnsi="Times New Roman"/>
          <w:color w:val="000000"/>
          <w:sz w:val="28"/>
          <w:szCs w:val="28"/>
        </w:rPr>
        <w:t xml:space="preserve">139768 </w:t>
      </w:r>
      <w:r w:rsidR="00A058B0" w:rsidRPr="008B63A9">
        <w:rPr>
          <w:rFonts w:ascii="Times New Roman" w:hAnsi="Times New Roman"/>
          <w:color w:val="000000"/>
          <w:sz w:val="28"/>
          <w:szCs w:val="28"/>
        </w:rPr>
        <w:t xml:space="preserve">от </w:t>
      </w:r>
      <w:r w:rsidR="00C45E5F" w:rsidRPr="008B63A9">
        <w:rPr>
          <w:rFonts w:ascii="Times New Roman" w:hAnsi="Times New Roman"/>
          <w:color w:val="000000"/>
          <w:sz w:val="28"/>
          <w:szCs w:val="28"/>
        </w:rPr>
        <w:t>01</w:t>
      </w:r>
      <w:r w:rsidR="00A058B0" w:rsidRPr="008B63A9">
        <w:rPr>
          <w:rFonts w:ascii="Times New Roman" w:hAnsi="Times New Roman"/>
          <w:color w:val="000000"/>
          <w:sz w:val="28"/>
          <w:szCs w:val="28"/>
        </w:rPr>
        <w:t>.0</w:t>
      </w:r>
      <w:r w:rsidR="00C45E5F" w:rsidRPr="008B63A9">
        <w:rPr>
          <w:rFonts w:ascii="Times New Roman" w:hAnsi="Times New Roman"/>
          <w:color w:val="000000"/>
          <w:sz w:val="28"/>
          <w:szCs w:val="28"/>
        </w:rPr>
        <w:t>7</w:t>
      </w:r>
      <w:r w:rsidR="00A058B0" w:rsidRPr="008B63A9">
        <w:rPr>
          <w:rFonts w:ascii="Times New Roman" w:hAnsi="Times New Roman"/>
          <w:color w:val="000000"/>
          <w:sz w:val="28"/>
          <w:szCs w:val="28"/>
        </w:rPr>
        <w:t>.20</w:t>
      </w:r>
      <w:r w:rsidR="00C45E5F" w:rsidRPr="008B63A9">
        <w:rPr>
          <w:rFonts w:ascii="Times New Roman" w:hAnsi="Times New Roman"/>
          <w:color w:val="000000"/>
          <w:sz w:val="28"/>
          <w:szCs w:val="28"/>
        </w:rPr>
        <w:t>05</w:t>
      </w:r>
      <w:r w:rsidR="00A058B0" w:rsidRPr="008B63A9">
        <w:rPr>
          <w:rFonts w:ascii="Times New Roman" w:hAnsi="Times New Roman"/>
          <w:color w:val="000000"/>
          <w:sz w:val="28"/>
          <w:szCs w:val="28"/>
        </w:rPr>
        <w:t>г.</w:t>
      </w:r>
    </w:p>
    <w:p w:rsidR="006F0D53" w:rsidRPr="008B63A9" w:rsidRDefault="006F0D53" w:rsidP="008B63A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B63A9">
        <w:rPr>
          <w:rFonts w:ascii="Times New Roman" w:hAnsi="Times New Roman"/>
          <w:color w:val="000000"/>
          <w:sz w:val="28"/>
          <w:szCs w:val="28"/>
        </w:rPr>
        <w:t>ЧУДПО «Волгоградская гуманитарная Академия профессиональной подготовки специалистов социальной сферы» по дополнительной профессиональной программе «Судебная и внесудебная психологическая экспертиза детско-родительских отношений». Удостоверение №342403481504 от 17.12.2015, г. Волгоград.</w:t>
      </w:r>
    </w:p>
    <w:p w:rsidR="006F0D53" w:rsidRPr="008B63A9" w:rsidRDefault="00835A6B" w:rsidP="008B63A9">
      <w:pPr>
        <w:numPr>
          <w:ilvl w:val="0"/>
          <w:numId w:val="4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B63A9">
        <w:rPr>
          <w:rFonts w:ascii="Times New Roman" w:hAnsi="Times New Roman"/>
          <w:color w:val="000000"/>
          <w:sz w:val="28"/>
          <w:szCs w:val="28"/>
        </w:rPr>
        <w:t xml:space="preserve">Прошла профессиональную переподготовку </w:t>
      </w:r>
      <w:proofErr w:type="gramStart"/>
      <w:r w:rsidRPr="008B63A9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Pr="008B63A9">
        <w:rPr>
          <w:rFonts w:ascii="Times New Roman" w:hAnsi="Times New Roman"/>
          <w:color w:val="000000"/>
          <w:sz w:val="28"/>
          <w:szCs w:val="28"/>
        </w:rPr>
        <w:t xml:space="preserve"> ЧУ «Образовательная организация дополнительного профессионального образования Международная академия экспертизы и оценки» г. Саратов по программе «Клиническая психология» регистрационный номер 2020/143-8449 от 28 февраля 2020 года</w:t>
      </w:r>
      <w:r w:rsidR="006F0D53" w:rsidRPr="008B63A9">
        <w:rPr>
          <w:rFonts w:ascii="Times New Roman" w:hAnsi="Times New Roman"/>
          <w:color w:val="000000"/>
          <w:sz w:val="28"/>
          <w:szCs w:val="28"/>
        </w:rPr>
        <w:t>.</w:t>
      </w:r>
    </w:p>
    <w:p w:rsidR="00BA0B77" w:rsidRPr="008B63A9" w:rsidRDefault="00020566" w:rsidP="008B63A9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B63A9">
        <w:rPr>
          <w:rFonts w:ascii="Times New Roman" w:hAnsi="Times New Roman"/>
          <w:b/>
          <w:bCs/>
          <w:sz w:val="28"/>
          <w:szCs w:val="28"/>
        </w:rPr>
        <w:t>Сведения о д</w:t>
      </w:r>
      <w:r w:rsidR="00692141" w:rsidRPr="008B63A9">
        <w:rPr>
          <w:rFonts w:ascii="Times New Roman" w:hAnsi="Times New Roman"/>
          <w:b/>
          <w:bCs/>
          <w:sz w:val="28"/>
          <w:szCs w:val="28"/>
        </w:rPr>
        <w:t>ополнительно</w:t>
      </w:r>
      <w:r w:rsidRPr="008B63A9">
        <w:rPr>
          <w:rFonts w:ascii="Times New Roman" w:hAnsi="Times New Roman"/>
          <w:b/>
          <w:bCs/>
          <w:sz w:val="28"/>
          <w:szCs w:val="28"/>
        </w:rPr>
        <w:t>м профессиональном</w:t>
      </w:r>
      <w:r w:rsidR="00692141" w:rsidRPr="008B63A9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B63A9">
        <w:rPr>
          <w:rFonts w:ascii="Times New Roman" w:hAnsi="Times New Roman"/>
          <w:b/>
          <w:bCs/>
          <w:sz w:val="28"/>
          <w:szCs w:val="28"/>
        </w:rPr>
        <w:t>образовании:</w:t>
      </w:r>
    </w:p>
    <w:p w:rsidR="006F0D53" w:rsidRPr="008B63A9" w:rsidRDefault="00316B8D" w:rsidP="008B63A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B63A9">
        <w:rPr>
          <w:rFonts w:ascii="Times New Roman" w:hAnsi="Times New Roman"/>
          <w:sz w:val="28"/>
          <w:szCs w:val="28"/>
        </w:rPr>
        <w:t xml:space="preserve">Я </w:t>
      </w:r>
      <w:r w:rsidR="004A20C2" w:rsidRPr="008B63A9">
        <w:rPr>
          <w:rFonts w:ascii="Times New Roman" w:hAnsi="Times New Roman"/>
          <w:sz w:val="28"/>
          <w:szCs w:val="28"/>
        </w:rPr>
        <w:t xml:space="preserve">регулярно повышаю свой профессиональный уровень </w:t>
      </w:r>
      <w:r w:rsidR="00BA0B77" w:rsidRPr="008B63A9">
        <w:rPr>
          <w:rFonts w:ascii="Times New Roman" w:hAnsi="Times New Roman"/>
          <w:sz w:val="28"/>
          <w:szCs w:val="28"/>
        </w:rPr>
        <w:t xml:space="preserve">для решения актуальных задач психолого-педагогической практики. Поэтому </w:t>
      </w:r>
      <w:r w:rsidR="004A20C2" w:rsidRPr="008B63A9">
        <w:rPr>
          <w:rFonts w:ascii="Times New Roman" w:hAnsi="Times New Roman"/>
          <w:sz w:val="28"/>
          <w:szCs w:val="28"/>
        </w:rPr>
        <w:t>прохо</w:t>
      </w:r>
      <w:r w:rsidRPr="008B63A9">
        <w:rPr>
          <w:rFonts w:ascii="Times New Roman" w:hAnsi="Times New Roman"/>
          <w:sz w:val="28"/>
          <w:szCs w:val="28"/>
        </w:rPr>
        <w:t>жу</w:t>
      </w:r>
      <w:r w:rsidR="004A20C2" w:rsidRPr="008B63A9">
        <w:rPr>
          <w:rFonts w:ascii="Times New Roman" w:hAnsi="Times New Roman"/>
          <w:sz w:val="28"/>
          <w:szCs w:val="28"/>
        </w:rPr>
        <w:t xml:space="preserve"> курсы повышения квалификации не только в г. Смоленске, но и в г</w:t>
      </w:r>
      <w:r w:rsidR="00BA0B77" w:rsidRPr="008B63A9">
        <w:rPr>
          <w:rFonts w:ascii="Times New Roman" w:hAnsi="Times New Roman"/>
          <w:sz w:val="28"/>
          <w:szCs w:val="28"/>
        </w:rPr>
        <w:t>. Москва и у зарубежных авторов.</w:t>
      </w:r>
    </w:p>
    <w:p w:rsidR="006F0D53" w:rsidRPr="008B63A9" w:rsidRDefault="006F0D53" w:rsidP="008B63A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B63A9">
        <w:rPr>
          <w:rFonts w:ascii="Times New Roman" w:hAnsi="Times New Roman"/>
          <w:color w:val="000000"/>
          <w:sz w:val="28"/>
          <w:szCs w:val="28"/>
        </w:rPr>
        <w:t>1. Повышение квалификации в Негосударственном образовательном учреждении «Московская международная высшая школа бизнеса «МИРБИС» (Институт) по программе  «Управление человеческими ресурсами и актуальные тенденции в работе специалистов по психологическому сопровождению детей - сирот». Регистрационный номер 2066-03-02,  г. Москва, 2012 год.</w:t>
      </w:r>
    </w:p>
    <w:p w:rsidR="00520D74" w:rsidRPr="008B63A9" w:rsidRDefault="006F0D53" w:rsidP="008B63A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B63A9">
        <w:rPr>
          <w:rFonts w:ascii="Times New Roman" w:hAnsi="Times New Roman"/>
          <w:color w:val="000000"/>
          <w:sz w:val="28"/>
          <w:szCs w:val="28"/>
        </w:rPr>
        <w:t>2. Повышение квалификации</w:t>
      </w:r>
      <w:r w:rsidRPr="008B63A9">
        <w:rPr>
          <w:rFonts w:ascii="Times New Roman" w:hAnsi="Times New Roman"/>
          <w:color w:val="000000"/>
          <w:sz w:val="28"/>
          <w:szCs w:val="28"/>
        </w:rPr>
        <w:tab/>
        <w:t xml:space="preserve"> в ГБОУ ВПО г. Москвы «Московский городской педагогический университет» по дополнительной профессиональной программе «Организация инклюзивного образования детей-инвалидов, детей с ОВЗ в общеобразовательных организациях».</w:t>
      </w:r>
      <w:r w:rsidR="00520D74" w:rsidRPr="008B63A9">
        <w:rPr>
          <w:rFonts w:ascii="Times New Roman" w:hAnsi="Times New Roman"/>
          <w:color w:val="000000"/>
          <w:sz w:val="28"/>
          <w:szCs w:val="28"/>
        </w:rPr>
        <w:t xml:space="preserve"> Удостоверение № 180000158999 от 23.05.2014</w:t>
      </w:r>
      <w:r w:rsidR="00BA0B77" w:rsidRPr="008B63A9">
        <w:rPr>
          <w:rFonts w:ascii="Times New Roman" w:hAnsi="Times New Roman"/>
          <w:color w:val="000000"/>
          <w:sz w:val="28"/>
          <w:szCs w:val="28"/>
        </w:rPr>
        <w:t xml:space="preserve"> год</w:t>
      </w:r>
      <w:r w:rsidR="00520D74" w:rsidRPr="008B63A9">
        <w:rPr>
          <w:rFonts w:ascii="Times New Roman" w:hAnsi="Times New Roman"/>
          <w:color w:val="000000"/>
          <w:sz w:val="28"/>
          <w:szCs w:val="28"/>
        </w:rPr>
        <w:t>.</w:t>
      </w:r>
    </w:p>
    <w:p w:rsidR="006F0D53" w:rsidRPr="008B63A9" w:rsidRDefault="00520D74" w:rsidP="008B63A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3A9"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="006F0D53" w:rsidRPr="008B63A9">
        <w:rPr>
          <w:rFonts w:ascii="Times New Roman" w:hAnsi="Times New Roman"/>
          <w:sz w:val="28"/>
          <w:szCs w:val="28"/>
        </w:rPr>
        <w:t>22-23 ноября 2018 года «Психологическая травма: содержание, формы и инструменты работы с проблемой. Углубленный курс», - Москва, Учебно-методический центр пр</w:t>
      </w:r>
      <w:proofErr w:type="gramStart"/>
      <w:r w:rsidR="006F0D53" w:rsidRPr="008B63A9">
        <w:rPr>
          <w:rFonts w:ascii="Times New Roman" w:hAnsi="Times New Roman"/>
          <w:sz w:val="28"/>
          <w:szCs w:val="28"/>
        </w:rPr>
        <w:t>и ООО</w:t>
      </w:r>
      <w:proofErr w:type="gramEnd"/>
      <w:r w:rsidR="006F0D53" w:rsidRPr="008B63A9">
        <w:rPr>
          <w:rFonts w:ascii="Times New Roman" w:hAnsi="Times New Roman"/>
          <w:sz w:val="28"/>
          <w:szCs w:val="28"/>
        </w:rPr>
        <w:t xml:space="preserve"> «Издательство «Генезис», Сертификат, 18 часов.</w:t>
      </w:r>
    </w:p>
    <w:p w:rsidR="006F0D53" w:rsidRPr="008B63A9" w:rsidRDefault="00520D74" w:rsidP="008B63A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3A9">
        <w:rPr>
          <w:rFonts w:ascii="Times New Roman" w:hAnsi="Times New Roman"/>
          <w:sz w:val="28"/>
          <w:szCs w:val="28"/>
        </w:rPr>
        <w:t xml:space="preserve">4. </w:t>
      </w:r>
      <w:r w:rsidR="006F0D53" w:rsidRPr="008B63A9">
        <w:rPr>
          <w:rFonts w:ascii="Times New Roman" w:hAnsi="Times New Roman"/>
          <w:sz w:val="28"/>
          <w:szCs w:val="28"/>
        </w:rPr>
        <w:t>20-21 декабря 2018 года «Психологическая травма: содержание, формы и инструменты работы с проблемой. Углубленный курс», - Москва, Учебно-методический центр пр</w:t>
      </w:r>
      <w:proofErr w:type="gramStart"/>
      <w:r w:rsidR="006F0D53" w:rsidRPr="008B63A9">
        <w:rPr>
          <w:rFonts w:ascii="Times New Roman" w:hAnsi="Times New Roman"/>
          <w:sz w:val="28"/>
          <w:szCs w:val="28"/>
        </w:rPr>
        <w:t>и ООО</w:t>
      </w:r>
      <w:proofErr w:type="gramEnd"/>
      <w:r w:rsidR="006F0D53" w:rsidRPr="008B63A9">
        <w:rPr>
          <w:rFonts w:ascii="Times New Roman" w:hAnsi="Times New Roman"/>
          <w:sz w:val="28"/>
          <w:szCs w:val="28"/>
        </w:rPr>
        <w:t xml:space="preserve"> «Издательство «Генезис», Сертификат, 18 часов.</w:t>
      </w:r>
    </w:p>
    <w:p w:rsidR="006F0D53" w:rsidRPr="008B63A9" w:rsidRDefault="00A01EBC" w:rsidP="008B63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3A9">
        <w:rPr>
          <w:rFonts w:ascii="Times New Roman" w:hAnsi="Times New Roman"/>
          <w:bCs/>
          <w:noProof/>
          <w:sz w:val="28"/>
          <w:szCs w:val="28"/>
        </w:rPr>
        <w:t>5</w:t>
      </w:r>
      <w:r w:rsidR="00520D74" w:rsidRPr="008B63A9">
        <w:rPr>
          <w:rFonts w:ascii="Times New Roman" w:hAnsi="Times New Roman"/>
          <w:sz w:val="28"/>
          <w:szCs w:val="28"/>
        </w:rPr>
        <w:t xml:space="preserve">. </w:t>
      </w:r>
      <w:r w:rsidR="006F0D53" w:rsidRPr="008B63A9">
        <w:rPr>
          <w:rFonts w:ascii="Times New Roman" w:hAnsi="Times New Roman"/>
          <w:sz w:val="28"/>
          <w:szCs w:val="28"/>
        </w:rPr>
        <w:t xml:space="preserve">14-15 мая 2021 г. Тренинг «Оказание помощи детям, пострадавшим от сексуального насилия и сексуальной эксплуатации», </w:t>
      </w:r>
      <w:proofErr w:type="gramStart"/>
      <w:r w:rsidR="006F0D53" w:rsidRPr="008B63A9">
        <w:rPr>
          <w:rFonts w:ascii="Times New Roman" w:hAnsi="Times New Roman"/>
          <w:sz w:val="28"/>
          <w:szCs w:val="28"/>
        </w:rPr>
        <w:t>С-Пб</w:t>
      </w:r>
      <w:proofErr w:type="gramEnd"/>
      <w:r w:rsidR="006F0D53" w:rsidRPr="008B63A9">
        <w:rPr>
          <w:rFonts w:ascii="Times New Roman" w:hAnsi="Times New Roman"/>
          <w:sz w:val="28"/>
          <w:szCs w:val="28"/>
        </w:rPr>
        <w:t>., «Стеллит». Региональная общественная организация социальных проектов в сфере благополучия населения» Сертификат, 11 часов.</w:t>
      </w:r>
    </w:p>
    <w:p w:rsidR="00005392" w:rsidRPr="008B63A9" w:rsidRDefault="00005392" w:rsidP="008B63A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B63A9">
        <w:rPr>
          <w:rFonts w:ascii="Times New Roman" w:hAnsi="Times New Roman"/>
          <w:b/>
          <w:sz w:val="28"/>
          <w:szCs w:val="28"/>
        </w:rPr>
        <w:lastRenderedPageBreak/>
        <w:t>Сведения об особенностях организации и об особенностях субъектов образовательных отношений</w:t>
      </w:r>
    </w:p>
    <w:p w:rsidR="00E95EE3" w:rsidRPr="008B63A9" w:rsidRDefault="00005392" w:rsidP="008B63A9">
      <w:pPr>
        <w:spacing w:after="0" w:line="240" w:lineRule="auto"/>
        <w:ind w:firstLine="709"/>
        <w:jc w:val="both"/>
        <w:rPr>
          <w:rFonts w:ascii="Times New Roman" w:eastAsia="SimSun" w:hAnsi="Times New Roman"/>
          <w:sz w:val="28"/>
          <w:szCs w:val="28"/>
        </w:rPr>
      </w:pPr>
      <w:r w:rsidRPr="008B63A9">
        <w:rPr>
          <w:rFonts w:ascii="Times New Roman" w:eastAsia="SimSun" w:hAnsi="Times New Roman"/>
          <w:sz w:val="28"/>
          <w:szCs w:val="28"/>
        </w:rPr>
        <w:t>С 200</w:t>
      </w:r>
      <w:r w:rsidR="00177616" w:rsidRPr="008B63A9">
        <w:rPr>
          <w:rFonts w:ascii="Times New Roman" w:eastAsia="SimSun" w:hAnsi="Times New Roman"/>
          <w:sz w:val="28"/>
          <w:szCs w:val="28"/>
        </w:rPr>
        <w:t>9</w:t>
      </w:r>
      <w:r w:rsidRPr="008B63A9">
        <w:rPr>
          <w:rFonts w:ascii="Times New Roman" w:eastAsia="SimSun" w:hAnsi="Times New Roman"/>
          <w:sz w:val="28"/>
          <w:szCs w:val="28"/>
        </w:rPr>
        <w:t xml:space="preserve"> года я осуществляю свою профе</w:t>
      </w:r>
      <w:r w:rsidR="00177616" w:rsidRPr="008B63A9">
        <w:rPr>
          <w:rFonts w:ascii="Times New Roman" w:eastAsia="SimSun" w:hAnsi="Times New Roman"/>
          <w:sz w:val="28"/>
          <w:szCs w:val="28"/>
        </w:rPr>
        <w:t>ссиональную деятельность в СОГБ</w:t>
      </w:r>
      <w:r w:rsidRPr="008B63A9">
        <w:rPr>
          <w:rFonts w:ascii="Times New Roman" w:eastAsia="SimSun" w:hAnsi="Times New Roman"/>
          <w:sz w:val="28"/>
          <w:szCs w:val="28"/>
        </w:rPr>
        <w:t xml:space="preserve">У «Центр </w:t>
      </w:r>
      <w:r w:rsidR="00177616" w:rsidRPr="008B63A9">
        <w:rPr>
          <w:rFonts w:ascii="Times New Roman" w:eastAsia="SimSun" w:hAnsi="Times New Roman"/>
          <w:sz w:val="28"/>
          <w:szCs w:val="28"/>
        </w:rPr>
        <w:t>психолого-медико</w:t>
      </w:r>
      <w:r w:rsidR="00BF542C" w:rsidRPr="008B63A9">
        <w:rPr>
          <w:rFonts w:ascii="Times New Roman" w:eastAsia="SimSun" w:hAnsi="Times New Roman"/>
          <w:sz w:val="28"/>
          <w:szCs w:val="28"/>
        </w:rPr>
        <w:t>-</w:t>
      </w:r>
      <w:r w:rsidR="00177616" w:rsidRPr="008B63A9">
        <w:rPr>
          <w:rFonts w:ascii="Times New Roman" w:eastAsia="SimSun" w:hAnsi="Times New Roman"/>
          <w:sz w:val="28"/>
          <w:szCs w:val="28"/>
        </w:rPr>
        <w:t>социального сопровождения детей и семей</w:t>
      </w:r>
      <w:r w:rsidRPr="008B63A9">
        <w:rPr>
          <w:rFonts w:ascii="Times New Roman" w:eastAsia="SimSun" w:hAnsi="Times New Roman"/>
          <w:sz w:val="28"/>
          <w:szCs w:val="28"/>
        </w:rPr>
        <w:t>»</w:t>
      </w:r>
      <w:r w:rsidR="00BF542C" w:rsidRPr="008B63A9">
        <w:rPr>
          <w:rFonts w:ascii="Times New Roman" w:eastAsia="SimSun" w:hAnsi="Times New Roman"/>
          <w:sz w:val="28"/>
          <w:szCs w:val="28"/>
        </w:rPr>
        <w:t xml:space="preserve"> в отделе сопровождения замещающих семей</w:t>
      </w:r>
      <w:r w:rsidRPr="008B63A9">
        <w:rPr>
          <w:rFonts w:ascii="Times New Roman" w:eastAsia="SimSun" w:hAnsi="Times New Roman"/>
          <w:sz w:val="28"/>
          <w:szCs w:val="28"/>
        </w:rPr>
        <w:t xml:space="preserve">. </w:t>
      </w:r>
      <w:r w:rsidR="00B37400" w:rsidRPr="008B63A9">
        <w:rPr>
          <w:rFonts w:ascii="Times New Roman" w:eastAsia="SimSun" w:hAnsi="Times New Roman"/>
          <w:sz w:val="28"/>
          <w:szCs w:val="28"/>
        </w:rPr>
        <w:t>За помощью к нам обращаются</w:t>
      </w:r>
      <w:r w:rsidR="00B42C9F" w:rsidRPr="008B63A9">
        <w:rPr>
          <w:rFonts w:ascii="Times New Roman" w:eastAsia="SimSun" w:hAnsi="Times New Roman"/>
          <w:sz w:val="28"/>
          <w:szCs w:val="28"/>
        </w:rPr>
        <w:t xml:space="preserve"> замещающие </w:t>
      </w:r>
      <w:r w:rsidR="00B37400" w:rsidRPr="008B63A9">
        <w:rPr>
          <w:rFonts w:ascii="Times New Roman" w:eastAsia="SimSun" w:hAnsi="Times New Roman"/>
          <w:sz w:val="28"/>
          <w:szCs w:val="28"/>
        </w:rPr>
        <w:t xml:space="preserve"> семьи</w:t>
      </w:r>
      <w:r w:rsidR="003F2351" w:rsidRPr="008B63A9">
        <w:rPr>
          <w:rFonts w:ascii="Times New Roman" w:eastAsia="SimSun" w:hAnsi="Times New Roman"/>
          <w:sz w:val="28"/>
          <w:szCs w:val="28"/>
        </w:rPr>
        <w:t xml:space="preserve"> (опекунские, приемные и семьи усыновителей)</w:t>
      </w:r>
      <w:r w:rsidR="00B37400" w:rsidRPr="008B63A9">
        <w:rPr>
          <w:rFonts w:ascii="Times New Roman" w:eastAsia="SimSun" w:hAnsi="Times New Roman"/>
          <w:sz w:val="28"/>
          <w:szCs w:val="28"/>
        </w:rPr>
        <w:t>, имеющие проблемы</w:t>
      </w:r>
      <w:r w:rsidR="003F2351" w:rsidRPr="008B63A9">
        <w:rPr>
          <w:rFonts w:ascii="Times New Roman" w:eastAsia="SimSun" w:hAnsi="Times New Roman"/>
          <w:sz w:val="28"/>
          <w:szCs w:val="28"/>
        </w:rPr>
        <w:t xml:space="preserve"> в воспитании и развитии детей.</w:t>
      </w:r>
      <w:r w:rsidR="00B37400" w:rsidRPr="008B63A9">
        <w:rPr>
          <w:rFonts w:ascii="Times New Roman" w:eastAsia="SimSun" w:hAnsi="Times New Roman"/>
          <w:sz w:val="28"/>
          <w:szCs w:val="28"/>
        </w:rPr>
        <w:t xml:space="preserve"> Наиболее часто встречающиеся из них - последствия жестокого обращения, эмоционального и сексуального насилия в кровных семьях над детьми, и, как следствие: трудности социальной адаптации, сексуализированное поведение, воровство, агрессивность и др. </w:t>
      </w:r>
      <w:r w:rsidR="00BA0B77" w:rsidRPr="008B63A9">
        <w:rPr>
          <w:rFonts w:ascii="Times New Roman" w:eastAsia="SimSun" w:hAnsi="Times New Roman"/>
          <w:sz w:val="28"/>
          <w:szCs w:val="28"/>
        </w:rPr>
        <w:t xml:space="preserve">Наш отдел работает в рамках системного семейного подхода, поэтому включаем в работу всех членов семьи. </w:t>
      </w:r>
      <w:r w:rsidR="00EF4AFA" w:rsidRPr="008B63A9">
        <w:rPr>
          <w:rFonts w:ascii="Times New Roman" w:hAnsi="Times New Roman"/>
          <w:color w:val="000000" w:themeColor="text1"/>
          <w:sz w:val="28"/>
          <w:szCs w:val="28"/>
        </w:rPr>
        <w:t xml:space="preserve">Все реализуемые программы образуют целостную систему, основанную на принципах непрерывности, преемственности, личностной ориентации на </w:t>
      </w:r>
      <w:r w:rsidR="00CA7D6B" w:rsidRPr="008B63A9">
        <w:rPr>
          <w:rFonts w:ascii="Times New Roman" w:hAnsi="Times New Roman"/>
          <w:color w:val="000000" w:themeColor="text1"/>
          <w:sz w:val="28"/>
          <w:szCs w:val="28"/>
        </w:rPr>
        <w:t>клиентов</w:t>
      </w:r>
      <w:r w:rsidR="00EF4AFA" w:rsidRPr="008B63A9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BA0B77" w:rsidRPr="008B63A9">
        <w:rPr>
          <w:rFonts w:ascii="Times New Roman" w:eastAsia="SimSun" w:hAnsi="Times New Roman"/>
          <w:sz w:val="28"/>
          <w:szCs w:val="28"/>
        </w:rPr>
        <w:t xml:space="preserve">Осуществляем сопровождение фактически от момента обращения семьи в Центр до совершеннолетия ребенка. </w:t>
      </w:r>
      <w:r w:rsidR="000C5ED1" w:rsidRPr="008B63A9">
        <w:rPr>
          <w:rFonts w:ascii="Times New Roman" w:eastAsia="SimSun" w:hAnsi="Times New Roman"/>
          <w:sz w:val="28"/>
          <w:szCs w:val="28"/>
        </w:rPr>
        <w:t xml:space="preserve">Это разные уровни сопровождения: </w:t>
      </w:r>
      <w:proofErr w:type="gramStart"/>
      <w:r w:rsidR="000C5ED1" w:rsidRPr="008B63A9">
        <w:rPr>
          <w:rFonts w:ascii="Times New Roman" w:eastAsia="SimSun" w:hAnsi="Times New Roman"/>
          <w:sz w:val="28"/>
          <w:szCs w:val="28"/>
        </w:rPr>
        <w:t>базовый</w:t>
      </w:r>
      <w:proofErr w:type="gramEnd"/>
      <w:r w:rsidR="000C5ED1" w:rsidRPr="008B63A9">
        <w:rPr>
          <w:rFonts w:ascii="Times New Roman" w:eastAsia="SimSun" w:hAnsi="Times New Roman"/>
          <w:sz w:val="28"/>
          <w:szCs w:val="28"/>
        </w:rPr>
        <w:t xml:space="preserve"> – в основном включает профилактические формы работы: Семейные гостиные, </w:t>
      </w:r>
      <w:r w:rsidR="00E7374E" w:rsidRPr="008B63A9">
        <w:rPr>
          <w:rFonts w:ascii="Times New Roman" w:eastAsia="SimSun" w:hAnsi="Times New Roman"/>
          <w:sz w:val="28"/>
          <w:szCs w:val="28"/>
        </w:rPr>
        <w:t xml:space="preserve">Выездные школы, </w:t>
      </w:r>
      <w:r w:rsidR="000C5ED1" w:rsidRPr="008B63A9">
        <w:rPr>
          <w:rFonts w:ascii="Times New Roman" w:eastAsia="SimSun" w:hAnsi="Times New Roman"/>
          <w:sz w:val="28"/>
          <w:szCs w:val="28"/>
        </w:rPr>
        <w:t xml:space="preserve">психологические акции и праздники (например, открытие Сенсорного и звукового сада, Масленица и др.); </w:t>
      </w:r>
      <w:proofErr w:type="gramStart"/>
      <w:r w:rsidR="000C5ED1" w:rsidRPr="008B63A9">
        <w:rPr>
          <w:rFonts w:ascii="Times New Roman" w:eastAsia="SimSun" w:hAnsi="Times New Roman"/>
          <w:sz w:val="28"/>
          <w:szCs w:val="28"/>
        </w:rPr>
        <w:t>кризисный – помощь семье в проживании нормативных и ненормативных кризисов, включает групповые и  индивидуальные виды деятельности (консультации родителей и подростков, коррекционн</w:t>
      </w:r>
      <w:r w:rsidR="00E95EE3" w:rsidRPr="008B63A9">
        <w:rPr>
          <w:rFonts w:ascii="Times New Roman" w:eastAsia="SimSun" w:hAnsi="Times New Roman"/>
          <w:sz w:val="28"/>
          <w:szCs w:val="28"/>
        </w:rPr>
        <w:t>о-развивающие занятия для детей</w:t>
      </w:r>
      <w:r w:rsidR="000C5ED1" w:rsidRPr="008B63A9">
        <w:rPr>
          <w:rFonts w:ascii="Times New Roman" w:eastAsia="SimSun" w:hAnsi="Times New Roman"/>
          <w:sz w:val="28"/>
          <w:szCs w:val="28"/>
        </w:rPr>
        <w:t xml:space="preserve"> </w:t>
      </w:r>
      <w:r w:rsidR="008B63A9">
        <w:rPr>
          <w:rFonts w:ascii="Times New Roman" w:eastAsia="SimSun" w:hAnsi="Times New Roman"/>
          <w:sz w:val="28"/>
          <w:szCs w:val="28"/>
        </w:rPr>
        <w:t xml:space="preserve">как </w:t>
      </w:r>
      <w:r w:rsidR="000C5ED1" w:rsidRPr="008B63A9">
        <w:rPr>
          <w:rFonts w:ascii="Times New Roman" w:eastAsia="SimSun" w:hAnsi="Times New Roman"/>
          <w:sz w:val="28"/>
          <w:szCs w:val="28"/>
        </w:rPr>
        <w:t>групповые</w:t>
      </w:r>
      <w:r w:rsidR="008B63A9">
        <w:rPr>
          <w:rFonts w:ascii="Times New Roman" w:eastAsia="SimSun" w:hAnsi="Times New Roman"/>
          <w:sz w:val="28"/>
          <w:szCs w:val="28"/>
        </w:rPr>
        <w:t>, так</w:t>
      </w:r>
      <w:r w:rsidR="000C5ED1" w:rsidRPr="008B63A9">
        <w:rPr>
          <w:rFonts w:ascii="Times New Roman" w:eastAsia="SimSun" w:hAnsi="Times New Roman"/>
          <w:sz w:val="28"/>
          <w:szCs w:val="28"/>
        </w:rPr>
        <w:t xml:space="preserve"> и индивидуальные</w:t>
      </w:r>
      <w:r w:rsidR="008B63A9">
        <w:rPr>
          <w:rFonts w:ascii="Times New Roman" w:eastAsia="SimSun" w:hAnsi="Times New Roman"/>
          <w:sz w:val="28"/>
          <w:szCs w:val="28"/>
        </w:rPr>
        <w:t>,</w:t>
      </w:r>
      <w:r w:rsidR="000C5ED1" w:rsidRPr="008B63A9">
        <w:rPr>
          <w:rFonts w:ascii="Times New Roman" w:eastAsia="SimSun" w:hAnsi="Times New Roman"/>
          <w:sz w:val="28"/>
          <w:szCs w:val="28"/>
        </w:rPr>
        <w:t xml:space="preserve"> например, «Школа будущего первоклассника», тренинги для подростков, тренинги для родителей</w:t>
      </w:r>
      <w:r w:rsidR="008B63A9">
        <w:rPr>
          <w:rFonts w:ascii="Times New Roman" w:eastAsia="SimSun" w:hAnsi="Times New Roman"/>
          <w:sz w:val="28"/>
          <w:szCs w:val="28"/>
        </w:rPr>
        <w:t xml:space="preserve"> («Родительская академия», </w:t>
      </w:r>
      <w:r w:rsidR="000C5ED1" w:rsidRPr="008B63A9">
        <w:rPr>
          <w:rFonts w:ascii="Times New Roman" w:eastAsia="SimSun" w:hAnsi="Times New Roman"/>
          <w:sz w:val="28"/>
          <w:szCs w:val="28"/>
        </w:rPr>
        <w:t>Тренинг по профилактике эмоционального выгорания замещающих родителей, тренинг по развитию детско-родительских отношений);</w:t>
      </w:r>
      <w:proofErr w:type="gramEnd"/>
      <w:r w:rsidR="000C5ED1" w:rsidRPr="008B63A9">
        <w:rPr>
          <w:rFonts w:ascii="Times New Roman" w:eastAsia="SimSun" w:hAnsi="Times New Roman"/>
          <w:sz w:val="28"/>
          <w:szCs w:val="28"/>
        </w:rPr>
        <w:t xml:space="preserve"> </w:t>
      </w:r>
      <w:r w:rsidR="00ED200B">
        <w:rPr>
          <w:rFonts w:ascii="Times New Roman" w:eastAsia="SimSun" w:hAnsi="Times New Roman"/>
          <w:sz w:val="28"/>
          <w:szCs w:val="28"/>
        </w:rPr>
        <w:t xml:space="preserve"> </w:t>
      </w:r>
      <w:proofErr w:type="gramStart"/>
      <w:r w:rsidR="000C5ED1" w:rsidRPr="008B63A9">
        <w:rPr>
          <w:rFonts w:ascii="Times New Roman" w:eastAsia="SimSun" w:hAnsi="Times New Roman"/>
          <w:sz w:val="28"/>
          <w:szCs w:val="28"/>
        </w:rPr>
        <w:t>экстренный</w:t>
      </w:r>
      <w:proofErr w:type="gramEnd"/>
      <w:r w:rsidR="00ED200B">
        <w:rPr>
          <w:rFonts w:ascii="Times New Roman" w:eastAsia="SimSun" w:hAnsi="Times New Roman"/>
          <w:sz w:val="28"/>
          <w:szCs w:val="28"/>
        </w:rPr>
        <w:t xml:space="preserve"> включает в себя работу с замещающими семьями</w:t>
      </w:r>
      <w:r w:rsidR="00ED200B" w:rsidRPr="00ED200B">
        <w:rPr>
          <w:rFonts w:ascii="Times New Roman" w:hAnsi="Times New Roman"/>
          <w:sz w:val="28"/>
          <w:szCs w:val="28"/>
          <w:lang w:eastAsia="en-US"/>
        </w:rPr>
        <w:t xml:space="preserve"> на грани отказа от воспитания приемного </w:t>
      </w:r>
      <w:r w:rsidR="00ED200B">
        <w:rPr>
          <w:rFonts w:ascii="Times New Roman" w:hAnsi="Times New Roman"/>
          <w:sz w:val="28"/>
          <w:szCs w:val="28"/>
          <w:lang w:eastAsia="en-US"/>
        </w:rPr>
        <w:t xml:space="preserve">ребенка, либо </w:t>
      </w:r>
      <w:r w:rsidR="00ED200B" w:rsidRPr="00ED200B">
        <w:rPr>
          <w:rFonts w:ascii="Times New Roman" w:hAnsi="Times New Roman"/>
          <w:sz w:val="28"/>
          <w:szCs w:val="28"/>
          <w:lang w:eastAsia="en-US"/>
        </w:rPr>
        <w:t xml:space="preserve"> по направлению уполномоченного органа опеки и попечительства по месту жительства.</w:t>
      </w:r>
      <w:r w:rsidR="00ED200B">
        <w:rPr>
          <w:rFonts w:ascii="Times New Roman" w:hAnsi="Times New Roman"/>
          <w:sz w:val="28"/>
          <w:szCs w:val="28"/>
          <w:lang w:eastAsia="en-US"/>
        </w:rPr>
        <w:t xml:space="preserve"> На данном уровне </w:t>
      </w:r>
      <w:r w:rsidR="000C5ED1" w:rsidRPr="008B63A9">
        <w:rPr>
          <w:rFonts w:ascii="Times New Roman" w:eastAsia="SimSun" w:hAnsi="Times New Roman"/>
          <w:sz w:val="28"/>
          <w:szCs w:val="28"/>
        </w:rPr>
        <w:t>работа с семьей в</w:t>
      </w:r>
      <w:r w:rsidR="00ED200B">
        <w:rPr>
          <w:rFonts w:ascii="Times New Roman" w:eastAsia="SimSun" w:hAnsi="Times New Roman"/>
          <w:sz w:val="28"/>
          <w:szCs w:val="28"/>
        </w:rPr>
        <w:t>едется в индивидуальном формате</w:t>
      </w:r>
      <w:r w:rsidR="000C5ED1" w:rsidRPr="008B63A9">
        <w:rPr>
          <w:rFonts w:ascii="Times New Roman" w:eastAsia="SimSun" w:hAnsi="Times New Roman"/>
          <w:sz w:val="28"/>
          <w:szCs w:val="28"/>
        </w:rPr>
        <w:t xml:space="preserve">. </w:t>
      </w:r>
      <w:proofErr w:type="gramStart"/>
      <w:r w:rsidR="00E7374E" w:rsidRPr="008B63A9">
        <w:rPr>
          <w:rFonts w:ascii="Times New Roman" w:eastAsia="SimSun" w:hAnsi="Times New Roman"/>
          <w:sz w:val="28"/>
          <w:szCs w:val="28"/>
        </w:rPr>
        <w:t>Безусловно</w:t>
      </w:r>
      <w:r w:rsidR="000C5ED1" w:rsidRPr="008B63A9">
        <w:rPr>
          <w:rFonts w:ascii="Times New Roman" w:eastAsia="SimSun" w:hAnsi="Times New Roman"/>
          <w:sz w:val="28"/>
          <w:szCs w:val="28"/>
        </w:rPr>
        <w:t xml:space="preserve">, комплексное сопровождение замещающих семей невозможно без межведомственного взаимодействия, поэтому мы осуществляем выезды в детские сады, если ребенок дошкольного возраста, в школы, если ребенок – школьник, </w:t>
      </w:r>
      <w:r w:rsidR="00E7374E" w:rsidRPr="008B63A9">
        <w:rPr>
          <w:rFonts w:ascii="Times New Roman" w:eastAsia="SimSun" w:hAnsi="Times New Roman"/>
          <w:sz w:val="28"/>
          <w:szCs w:val="28"/>
        </w:rPr>
        <w:t>осуществляем выездные семинары в районы области, особенно отдаленные, проводим семинары для педагогов учебных заведений</w:t>
      </w:r>
      <w:r w:rsidR="008B63A9">
        <w:rPr>
          <w:rFonts w:ascii="Times New Roman" w:eastAsia="SimSun" w:hAnsi="Times New Roman"/>
          <w:sz w:val="28"/>
          <w:szCs w:val="28"/>
        </w:rPr>
        <w:t xml:space="preserve"> и</w:t>
      </w:r>
      <w:r w:rsidR="00E7374E" w:rsidRPr="008B63A9">
        <w:rPr>
          <w:rFonts w:ascii="Times New Roman" w:eastAsia="SimSun" w:hAnsi="Times New Roman"/>
          <w:sz w:val="28"/>
          <w:szCs w:val="28"/>
        </w:rPr>
        <w:t xml:space="preserve"> специалистов органов опеки попечительства (</w:t>
      </w:r>
      <w:r w:rsidR="008B63A9">
        <w:rPr>
          <w:rFonts w:ascii="Times New Roman" w:eastAsia="SimSun" w:hAnsi="Times New Roman"/>
          <w:sz w:val="28"/>
          <w:szCs w:val="28"/>
        </w:rPr>
        <w:t>«</w:t>
      </w:r>
      <w:r w:rsidR="00E7374E" w:rsidRPr="008B63A9">
        <w:rPr>
          <w:rFonts w:ascii="Times New Roman" w:eastAsia="SimSun" w:hAnsi="Times New Roman"/>
          <w:sz w:val="28"/>
          <w:szCs w:val="28"/>
        </w:rPr>
        <w:t>Мотивационный тренинг для молодых специалистов</w:t>
      </w:r>
      <w:r w:rsidR="008B63A9">
        <w:rPr>
          <w:rFonts w:ascii="Times New Roman" w:eastAsia="SimSun" w:hAnsi="Times New Roman"/>
          <w:sz w:val="28"/>
          <w:szCs w:val="28"/>
        </w:rPr>
        <w:t>»</w:t>
      </w:r>
      <w:r w:rsidR="00E7374E" w:rsidRPr="008B63A9">
        <w:rPr>
          <w:rFonts w:ascii="Times New Roman" w:eastAsia="SimSun" w:hAnsi="Times New Roman"/>
          <w:sz w:val="28"/>
          <w:szCs w:val="28"/>
        </w:rPr>
        <w:t xml:space="preserve">, </w:t>
      </w:r>
      <w:r w:rsidR="008B63A9">
        <w:rPr>
          <w:rFonts w:ascii="Times New Roman" w:eastAsia="SimSun" w:hAnsi="Times New Roman"/>
          <w:sz w:val="28"/>
          <w:szCs w:val="28"/>
        </w:rPr>
        <w:t>«</w:t>
      </w:r>
      <w:r w:rsidR="00E7374E" w:rsidRPr="008B63A9">
        <w:rPr>
          <w:rFonts w:ascii="Times New Roman" w:eastAsia="SimSun" w:hAnsi="Times New Roman"/>
          <w:sz w:val="28"/>
          <w:szCs w:val="28"/>
        </w:rPr>
        <w:t>Технология работы с замещающей семьей</w:t>
      </w:r>
      <w:r w:rsidR="008B63A9">
        <w:rPr>
          <w:rFonts w:ascii="Times New Roman" w:eastAsia="SimSun" w:hAnsi="Times New Roman"/>
          <w:sz w:val="28"/>
          <w:szCs w:val="28"/>
        </w:rPr>
        <w:t>»</w:t>
      </w:r>
      <w:r w:rsidR="00E7374E" w:rsidRPr="008B63A9">
        <w:rPr>
          <w:rFonts w:ascii="Times New Roman" w:eastAsia="SimSun" w:hAnsi="Times New Roman"/>
          <w:sz w:val="28"/>
          <w:szCs w:val="28"/>
        </w:rPr>
        <w:t>), знакомим специалистов с особенностями детей-сирот и</w:t>
      </w:r>
      <w:proofErr w:type="gramEnd"/>
      <w:r w:rsidR="00E7374E" w:rsidRPr="008B63A9">
        <w:rPr>
          <w:rFonts w:ascii="Times New Roman" w:eastAsia="SimSun" w:hAnsi="Times New Roman"/>
          <w:sz w:val="28"/>
          <w:szCs w:val="28"/>
        </w:rPr>
        <w:t xml:space="preserve"> детей, оставшихся без попечения родителей, </w:t>
      </w:r>
      <w:r w:rsidR="00E95EE3" w:rsidRPr="008B63A9">
        <w:rPr>
          <w:rFonts w:ascii="Times New Roman" w:eastAsia="SimSun" w:hAnsi="Times New Roman"/>
          <w:sz w:val="28"/>
          <w:szCs w:val="28"/>
        </w:rPr>
        <w:t>с целью повышения</w:t>
      </w:r>
      <w:r w:rsidR="008B63A9">
        <w:rPr>
          <w:rFonts w:ascii="Times New Roman" w:eastAsia="SimSun" w:hAnsi="Times New Roman"/>
          <w:sz w:val="28"/>
          <w:szCs w:val="28"/>
        </w:rPr>
        <w:t xml:space="preserve"> их психолого-</w:t>
      </w:r>
      <w:r w:rsidR="00B37400" w:rsidRPr="008B63A9">
        <w:rPr>
          <w:rFonts w:ascii="Times New Roman" w:eastAsia="SimSun" w:hAnsi="Times New Roman"/>
          <w:sz w:val="28"/>
          <w:szCs w:val="28"/>
        </w:rPr>
        <w:t>педагогических компе</w:t>
      </w:r>
      <w:r w:rsidR="00E7374E" w:rsidRPr="008B63A9">
        <w:rPr>
          <w:rFonts w:ascii="Times New Roman" w:eastAsia="SimSun" w:hAnsi="Times New Roman"/>
          <w:sz w:val="28"/>
          <w:szCs w:val="28"/>
        </w:rPr>
        <w:t xml:space="preserve">тенций. </w:t>
      </w:r>
      <w:r w:rsidR="000E531C" w:rsidRPr="008B63A9">
        <w:rPr>
          <w:rFonts w:ascii="Times New Roman" w:eastAsia="SimSun" w:hAnsi="Times New Roman"/>
          <w:sz w:val="28"/>
          <w:szCs w:val="28"/>
        </w:rPr>
        <w:t>Также</w:t>
      </w:r>
      <w:r w:rsidR="00800F04" w:rsidRPr="008B63A9">
        <w:rPr>
          <w:rFonts w:ascii="Times New Roman" w:eastAsia="SimSun" w:hAnsi="Times New Roman"/>
          <w:sz w:val="28"/>
          <w:szCs w:val="28"/>
        </w:rPr>
        <w:t xml:space="preserve"> востребованной является работа по </w:t>
      </w:r>
      <w:proofErr w:type="spellStart"/>
      <w:r w:rsidR="00800F04" w:rsidRPr="008B63A9">
        <w:rPr>
          <w:rFonts w:ascii="Times New Roman" w:eastAsia="SimSun" w:hAnsi="Times New Roman"/>
          <w:sz w:val="28"/>
          <w:szCs w:val="28"/>
        </w:rPr>
        <w:t>здоровьесбережению</w:t>
      </w:r>
      <w:proofErr w:type="spellEnd"/>
      <w:r w:rsidR="00800F04" w:rsidRPr="008B63A9">
        <w:rPr>
          <w:rFonts w:ascii="Times New Roman" w:eastAsia="SimSun" w:hAnsi="Times New Roman"/>
          <w:sz w:val="28"/>
          <w:szCs w:val="28"/>
        </w:rPr>
        <w:t xml:space="preserve"> и профилактике </w:t>
      </w:r>
      <w:r w:rsidR="00E95EE3" w:rsidRPr="008B63A9">
        <w:rPr>
          <w:rFonts w:ascii="Times New Roman" w:eastAsia="SimSun" w:hAnsi="Times New Roman"/>
          <w:sz w:val="28"/>
          <w:szCs w:val="28"/>
        </w:rPr>
        <w:t>эмоционального выгорания.</w:t>
      </w:r>
    </w:p>
    <w:p w:rsidR="00800F04" w:rsidRPr="008B63A9" w:rsidRDefault="00800F04" w:rsidP="008B63A9">
      <w:pPr>
        <w:spacing w:after="0" w:line="240" w:lineRule="auto"/>
        <w:ind w:firstLine="709"/>
        <w:jc w:val="both"/>
        <w:rPr>
          <w:rStyle w:val="apple-converted-space"/>
          <w:b/>
          <w:sz w:val="28"/>
          <w:szCs w:val="28"/>
          <w:shd w:val="clear" w:color="auto" w:fill="FFFFFF"/>
        </w:rPr>
      </w:pPr>
      <w:r w:rsidRPr="008B63A9">
        <w:rPr>
          <w:rStyle w:val="apple-converted-space"/>
          <w:b/>
          <w:sz w:val="28"/>
          <w:szCs w:val="28"/>
          <w:shd w:val="clear" w:color="auto" w:fill="FFFFFF"/>
        </w:rPr>
        <w:t>Сведения о целях задачах, основных направлениях профессиональной деятельности в соответствии с профессиональным стандартом «Педагог-психолог (психолог в сфере образования)»</w:t>
      </w:r>
    </w:p>
    <w:p w:rsidR="00800F04" w:rsidRPr="008B63A9" w:rsidRDefault="00800F04" w:rsidP="008B63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B63A9">
        <w:rPr>
          <w:rStyle w:val="apple-converted-space"/>
          <w:sz w:val="28"/>
          <w:szCs w:val="28"/>
          <w:shd w:val="clear" w:color="auto" w:fill="FFFFFF"/>
        </w:rPr>
        <w:t xml:space="preserve">Профессиональная деятельность по психолого-педагогическому </w:t>
      </w:r>
      <w:r w:rsidR="008B63A9">
        <w:rPr>
          <w:rStyle w:val="apple-converted-space"/>
          <w:sz w:val="28"/>
          <w:szCs w:val="28"/>
          <w:shd w:val="clear" w:color="auto" w:fill="FFFFFF"/>
        </w:rPr>
        <w:t xml:space="preserve"> сопровождению </w:t>
      </w:r>
      <w:r w:rsidR="00E7374E" w:rsidRPr="008B63A9">
        <w:rPr>
          <w:rStyle w:val="apple-converted-space"/>
          <w:sz w:val="28"/>
          <w:szCs w:val="28"/>
          <w:shd w:val="clear" w:color="auto" w:fill="FFFFFF"/>
        </w:rPr>
        <w:t>замещающих семей</w:t>
      </w:r>
      <w:r w:rsidRPr="008B63A9">
        <w:rPr>
          <w:rStyle w:val="apple-converted-space"/>
          <w:sz w:val="28"/>
          <w:szCs w:val="28"/>
          <w:shd w:val="clear" w:color="auto" w:fill="FFFFFF"/>
        </w:rPr>
        <w:t xml:space="preserve"> регламентирована требованиями Федерального </w:t>
      </w:r>
      <w:r w:rsidRPr="008B63A9">
        <w:rPr>
          <w:rStyle w:val="apple-converted-space"/>
          <w:sz w:val="28"/>
          <w:szCs w:val="28"/>
          <w:shd w:val="clear" w:color="auto" w:fill="FFFFFF"/>
        </w:rPr>
        <w:lastRenderedPageBreak/>
        <w:t>государственного образовательного стандарта</w:t>
      </w:r>
      <w:r w:rsidRPr="008B63A9">
        <w:rPr>
          <w:rStyle w:val="a9"/>
          <w:rFonts w:ascii="Times New Roman" w:hAnsi="Times New Roman"/>
          <w:sz w:val="28"/>
          <w:szCs w:val="28"/>
          <w:shd w:val="clear" w:color="auto" w:fill="FFFFFF"/>
        </w:rPr>
        <w:footnoteReference w:id="1"/>
      </w:r>
      <w:r w:rsidRPr="008B63A9">
        <w:rPr>
          <w:rStyle w:val="apple-converted-space"/>
          <w:sz w:val="28"/>
          <w:szCs w:val="28"/>
          <w:shd w:val="clear" w:color="auto" w:fill="FFFFFF"/>
        </w:rPr>
        <w:t xml:space="preserve"> и реализуется при исполнении трудовых функций профессионального стандарта «Педагог-психолог (психолог в сфере образования)» </w:t>
      </w:r>
      <w:r w:rsidRPr="008B63A9">
        <w:rPr>
          <w:rStyle w:val="a9"/>
          <w:rFonts w:ascii="Times New Roman" w:hAnsi="Times New Roman"/>
          <w:sz w:val="28"/>
          <w:szCs w:val="28"/>
          <w:shd w:val="clear" w:color="auto" w:fill="FFFFFF"/>
        </w:rPr>
        <w:footnoteReference w:id="2"/>
      </w:r>
      <w:r w:rsidRPr="008B63A9">
        <w:rPr>
          <w:rStyle w:val="apple-converted-space"/>
          <w:sz w:val="28"/>
          <w:szCs w:val="28"/>
          <w:shd w:val="clear" w:color="auto" w:fill="FFFFFF"/>
        </w:rPr>
        <w:t>.</w:t>
      </w:r>
      <w:r w:rsidR="000E531C" w:rsidRPr="008B63A9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8B63A9">
        <w:rPr>
          <w:rStyle w:val="apple-converted-space"/>
          <w:sz w:val="28"/>
          <w:szCs w:val="28"/>
          <w:shd w:val="clear" w:color="auto" w:fill="FFFFFF"/>
        </w:rPr>
        <w:t>В соответствии с этими документами основной</w:t>
      </w:r>
      <w:r w:rsidRPr="008B63A9">
        <w:rPr>
          <w:rStyle w:val="apple-converted-space"/>
          <w:b/>
          <w:sz w:val="28"/>
          <w:szCs w:val="28"/>
          <w:shd w:val="clear" w:color="auto" w:fill="FFFFFF"/>
        </w:rPr>
        <w:t xml:space="preserve"> </w:t>
      </w:r>
      <w:r w:rsidRPr="008B63A9">
        <w:rPr>
          <w:rStyle w:val="apple-converted-space"/>
          <w:sz w:val="28"/>
          <w:szCs w:val="28"/>
          <w:shd w:val="clear" w:color="auto" w:fill="FFFFFF"/>
        </w:rPr>
        <w:t>целью моей работы является</w:t>
      </w:r>
      <w:r w:rsidRPr="008B63A9">
        <w:rPr>
          <w:rFonts w:ascii="Times New Roman" w:hAnsi="Times New Roman"/>
          <w:sz w:val="28"/>
          <w:szCs w:val="28"/>
        </w:rPr>
        <w:t xml:space="preserve"> осуществление комплексного психолого-педагогического сопровождения субъектов образовательного процесса и создание условий для гармоничного психического развития обучающихся в условиях освоения и реализ</w:t>
      </w:r>
      <w:r w:rsidR="00E7374E" w:rsidRPr="008B63A9">
        <w:rPr>
          <w:rFonts w:ascii="Times New Roman" w:hAnsi="Times New Roman"/>
          <w:sz w:val="28"/>
          <w:szCs w:val="28"/>
        </w:rPr>
        <w:t>ации ФГОС</w:t>
      </w:r>
      <w:r w:rsidRPr="008B63A9">
        <w:rPr>
          <w:rFonts w:ascii="Times New Roman" w:hAnsi="Times New Roman"/>
          <w:sz w:val="28"/>
          <w:szCs w:val="28"/>
        </w:rPr>
        <w:t>.</w:t>
      </w:r>
      <w:proofErr w:type="gramEnd"/>
      <w:r w:rsidR="000E531C" w:rsidRPr="008B63A9">
        <w:rPr>
          <w:rFonts w:ascii="Times New Roman" w:hAnsi="Times New Roman"/>
          <w:sz w:val="28"/>
          <w:szCs w:val="28"/>
        </w:rPr>
        <w:t xml:space="preserve"> </w:t>
      </w:r>
      <w:r w:rsidRPr="008B63A9">
        <w:rPr>
          <w:rFonts w:ascii="Times New Roman" w:hAnsi="Times New Roman"/>
          <w:sz w:val="28"/>
          <w:szCs w:val="28"/>
        </w:rPr>
        <w:t>В связи с организационным запросом образовательной организации и в соответствии с Профессиональным стандартом педагога-психолога (психолог в сфере образования) ведущими трудовыми функциями моей деятельности являются:</w:t>
      </w:r>
    </w:p>
    <w:p w:rsidR="00800F04" w:rsidRPr="008B63A9" w:rsidRDefault="00800F04" w:rsidP="008B63A9">
      <w:pPr>
        <w:pStyle w:val="a6"/>
        <w:numPr>
          <w:ilvl w:val="0"/>
          <w:numId w:val="8"/>
        </w:numPr>
        <w:tabs>
          <w:tab w:val="clear" w:pos="720"/>
          <w:tab w:val="num" w:pos="99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63A9">
        <w:rPr>
          <w:rFonts w:ascii="Times New Roman" w:hAnsi="Times New Roman"/>
          <w:sz w:val="28"/>
          <w:szCs w:val="28"/>
        </w:rPr>
        <w:t>Психолого-педагогическое и методическое сопровождение реализации основных и дополнительных образовательных программ – A/01.7</w:t>
      </w:r>
    </w:p>
    <w:p w:rsidR="00800F04" w:rsidRPr="008B63A9" w:rsidRDefault="00800F04" w:rsidP="008B63A9">
      <w:pPr>
        <w:pStyle w:val="a6"/>
        <w:numPr>
          <w:ilvl w:val="0"/>
          <w:numId w:val="8"/>
        </w:numPr>
        <w:tabs>
          <w:tab w:val="clear" w:pos="720"/>
          <w:tab w:val="num" w:pos="99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63A9">
        <w:rPr>
          <w:rFonts w:ascii="Times New Roman" w:hAnsi="Times New Roman"/>
          <w:sz w:val="28"/>
          <w:szCs w:val="28"/>
        </w:rPr>
        <w:t>Психологическое консультирование субъектов образовательного процесса</w:t>
      </w:r>
      <w:r w:rsidRPr="008B63A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B63A9">
        <w:rPr>
          <w:rFonts w:ascii="Times New Roman" w:hAnsi="Times New Roman"/>
          <w:sz w:val="28"/>
          <w:szCs w:val="28"/>
        </w:rPr>
        <w:t>– A/03.7</w:t>
      </w:r>
    </w:p>
    <w:p w:rsidR="00800F04" w:rsidRPr="008B63A9" w:rsidRDefault="00800F04" w:rsidP="008B63A9">
      <w:pPr>
        <w:pStyle w:val="a6"/>
        <w:numPr>
          <w:ilvl w:val="0"/>
          <w:numId w:val="8"/>
        </w:numPr>
        <w:tabs>
          <w:tab w:val="clear" w:pos="720"/>
          <w:tab w:val="num" w:pos="99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63A9">
        <w:rPr>
          <w:rFonts w:ascii="Times New Roman" w:hAnsi="Times New Roman"/>
          <w:sz w:val="28"/>
          <w:szCs w:val="28"/>
        </w:rPr>
        <w:t xml:space="preserve">Коррекционно-развивающая работа с </w:t>
      </w:r>
      <w:proofErr w:type="gramStart"/>
      <w:r w:rsidRPr="008B63A9">
        <w:rPr>
          <w:rFonts w:ascii="Times New Roman" w:hAnsi="Times New Roman"/>
          <w:sz w:val="28"/>
          <w:szCs w:val="28"/>
        </w:rPr>
        <w:t>обучающимися</w:t>
      </w:r>
      <w:proofErr w:type="gramEnd"/>
      <w:r w:rsidRPr="008B63A9">
        <w:rPr>
          <w:rFonts w:ascii="Times New Roman" w:hAnsi="Times New Roman"/>
          <w:sz w:val="28"/>
          <w:szCs w:val="28"/>
        </w:rPr>
        <w:t xml:space="preserve"> – A/04.7</w:t>
      </w:r>
    </w:p>
    <w:p w:rsidR="00800F04" w:rsidRPr="008B63A9" w:rsidRDefault="00800F04" w:rsidP="008B63A9">
      <w:pPr>
        <w:numPr>
          <w:ilvl w:val="0"/>
          <w:numId w:val="8"/>
        </w:numPr>
        <w:tabs>
          <w:tab w:val="clear" w:pos="720"/>
          <w:tab w:val="num" w:pos="99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63A9">
        <w:rPr>
          <w:rFonts w:ascii="Times New Roman" w:hAnsi="Times New Roman"/>
          <w:sz w:val="28"/>
          <w:szCs w:val="28"/>
        </w:rPr>
        <w:t xml:space="preserve">Психологическая диагностика </w:t>
      </w:r>
      <w:proofErr w:type="gramStart"/>
      <w:r w:rsidRPr="008B63A9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8B63A9">
        <w:rPr>
          <w:rFonts w:ascii="Times New Roman" w:hAnsi="Times New Roman"/>
          <w:sz w:val="28"/>
          <w:szCs w:val="28"/>
        </w:rPr>
        <w:t xml:space="preserve"> – A/05.7</w:t>
      </w:r>
    </w:p>
    <w:p w:rsidR="00800F04" w:rsidRPr="008B63A9" w:rsidRDefault="00800F04" w:rsidP="008B63A9">
      <w:pPr>
        <w:numPr>
          <w:ilvl w:val="0"/>
          <w:numId w:val="8"/>
        </w:numPr>
        <w:tabs>
          <w:tab w:val="clear" w:pos="720"/>
          <w:tab w:val="num" w:pos="99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63A9">
        <w:rPr>
          <w:rFonts w:ascii="Times New Roman" w:hAnsi="Times New Roman"/>
          <w:sz w:val="28"/>
          <w:szCs w:val="28"/>
        </w:rPr>
        <w:t>Психологическое просвещение субъектов образовательного процесса</w:t>
      </w:r>
      <w:r w:rsidRPr="008B63A9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8B63A9">
        <w:rPr>
          <w:rFonts w:ascii="Times New Roman" w:hAnsi="Times New Roman"/>
          <w:sz w:val="28"/>
          <w:szCs w:val="28"/>
        </w:rPr>
        <w:t>–A/06.7</w:t>
      </w:r>
    </w:p>
    <w:p w:rsidR="00800F04" w:rsidRPr="008B63A9" w:rsidRDefault="00800F04" w:rsidP="008B63A9">
      <w:pPr>
        <w:pStyle w:val="a6"/>
        <w:numPr>
          <w:ilvl w:val="0"/>
          <w:numId w:val="8"/>
        </w:numPr>
        <w:tabs>
          <w:tab w:val="clear" w:pos="720"/>
          <w:tab w:val="num" w:pos="990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8B63A9">
        <w:rPr>
          <w:rFonts w:ascii="Times New Roman" w:hAnsi="Times New Roman"/>
          <w:sz w:val="28"/>
          <w:szCs w:val="28"/>
        </w:rPr>
        <w:t>Психологическая профилактика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организациях) – A/07.7</w:t>
      </w:r>
      <w:proofErr w:type="gramEnd"/>
    </w:p>
    <w:tbl>
      <w:tblPr>
        <w:tblStyle w:val="aa"/>
        <w:tblW w:w="9611" w:type="dxa"/>
        <w:jc w:val="center"/>
        <w:tblInd w:w="-147" w:type="dxa"/>
        <w:tblLook w:val="04A0" w:firstRow="1" w:lastRow="0" w:firstColumn="1" w:lastColumn="0" w:noHBand="0" w:noVBand="1"/>
      </w:tblPr>
      <w:tblGrid>
        <w:gridCol w:w="1895"/>
        <w:gridCol w:w="7716"/>
      </w:tblGrid>
      <w:tr w:rsidR="00800F04" w:rsidRPr="00690CFC" w:rsidTr="008B63A9">
        <w:trPr>
          <w:jc w:val="center"/>
        </w:trPr>
        <w:tc>
          <w:tcPr>
            <w:tcW w:w="9611" w:type="dxa"/>
            <w:gridSpan w:val="2"/>
          </w:tcPr>
          <w:p w:rsidR="00800F04" w:rsidRPr="00690CFC" w:rsidRDefault="00800F04" w:rsidP="008B63A9">
            <w:pPr>
              <w:pStyle w:val="a6"/>
              <w:tabs>
                <w:tab w:val="num" w:pos="99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CFC">
              <w:rPr>
                <w:rFonts w:ascii="Times New Roman" w:hAnsi="Times New Roman"/>
                <w:sz w:val="24"/>
                <w:szCs w:val="24"/>
              </w:rPr>
              <w:t>Направление деятельности</w:t>
            </w:r>
          </w:p>
        </w:tc>
      </w:tr>
      <w:tr w:rsidR="00800F04" w:rsidRPr="00690CFC" w:rsidTr="008B63A9">
        <w:trPr>
          <w:jc w:val="center"/>
        </w:trPr>
        <w:tc>
          <w:tcPr>
            <w:tcW w:w="9611" w:type="dxa"/>
            <w:gridSpan w:val="2"/>
          </w:tcPr>
          <w:p w:rsidR="00800F04" w:rsidRPr="00690CFC" w:rsidRDefault="00800F04" w:rsidP="008B63A9">
            <w:pPr>
              <w:tabs>
                <w:tab w:val="num" w:pos="9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CFC">
              <w:rPr>
                <w:rFonts w:ascii="Times New Roman" w:hAnsi="Times New Roman"/>
                <w:b/>
                <w:sz w:val="24"/>
                <w:szCs w:val="24"/>
              </w:rPr>
              <w:t>Психолого-педагогическое и методическое сопровождение</w:t>
            </w:r>
          </w:p>
        </w:tc>
      </w:tr>
      <w:tr w:rsidR="00800F04" w:rsidRPr="00690CFC" w:rsidTr="00690CFC">
        <w:trPr>
          <w:jc w:val="center"/>
        </w:trPr>
        <w:tc>
          <w:tcPr>
            <w:tcW w:w="1830" w:type="dxa"/>
          </w:tcPr>
          <w:p w:rsidR="00800F04" w:rsidRPr="00690CFC" w:rsidRDefault="00800F04" w:rsidP="008B63A9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FC">
              <w:rPr>
                <w:rFonts w:ascii="Times New Roman" w:hAnsi="Times New Roman"/>
                <w:sz w:val="24"/>
                <w:szCs w:val="24"/>
              </w:rPr>
              <w:t xml:space="preserve">Взаимодействие с </w:t>
            </w:r>
            <w:r w:rsidR="00C04908" w:rsidRPr="00690CFC">
              <w:rPr>
                <w:rFonts w:ascii="Times New Roman" w:hAnsi="Times New Roman"/>
                <w:sz w:val="24"/>
                <w:szCs w:val="24"/>
              </w:rPr>
              <w:t>детьми</w:t>
            </w:r>
          </w:p>
        </w:tc>
        <w:tc>
          <w:tcPr>
            <w:tcW w:w="7781" w:type="dxa"/>
          </w:tcPr>
          <w:p w:rsidR="00800F04" w:rsidRPr="00690CFC" w:rsidRDefault="00177616" w:rsidP="008B63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FC">
              <w:rPr>
                <w:rFonts w:ascii="Times New Roman" w:hAnsi="Times New Roman"/>
                <w:sz w:val="24"/>
                <w:szCs w:val="24"/>
              </w:rPr>
              <w:t xml:space="preserve">Участие в составлении и реализация  </w:t>
            </w:r>
            <w:r w:rsidR="00800F04" w:rsidRPr="00690CFC">
              <w:rPr>
                <w:rFonts w:ascii="Times New Roman" w:hAnsi="Times New Roman"/>
                <w:sz w:val="24"/>
                <w:szCs w:val="24"/>
              </w:rPr>
              <w:t xml:space="preserve">индивидуальных </w:t>
            </w:r>
            <w:r w:rsidRPr="00690CFC">
              <w:rPr>
                <w:rFonts w:ascii="Times New Roman" w:hAnsi="Times New Roman"/>
                <w:sz w:val="24"/>
                <w:szCs w:val="24"/>
              </w:rPr>
              <w:t>программ сопровождения детей</w:t>
            </w:r>
            <w:r w:rsidR="008B63A9" w:rsidRPr="00690CFC">
              <w:rPr>
                <w:rFonts w:ascii="Times New Roman" w:hAnsi="Times New Roman"/>
                <w:sz w:val="24"/>
                <w:szCs w:val="24"/>
              </w:rPr>
              <w:t>, проживающих в замещающих семьях</w:t>
            </w:r>
            <w:r w:rsidRPr="00690CF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00F04" w:rsidRPr="00690CFC">
              <w:rPr>
                <w:rFonts w:ascii="Times New Roman" w:hAnsi="Times New Roman"/>
                <w:sz w:val="24"/>
                <w:szCs w:val="24"/>
              </w:rPr>
              <w:t xml:space="preserve"> с учетом </w:t>
            </w:r>
            <w:r w:rsidRPr="00690CFC">
              <w:rPr>
                <w:rFonts w:ascii="Times New Roman" w:hAnsi="Times New Roman"/>
                <w:sz w:val="24"/>
                <w:szCs w:val="24"/>
              </w:rPr>
              <w:t>их психологических особенностей, находящихся на сопровождении в отделе.</w:t>
            </w:r>
          </w:p>
        </w:tc>
      </w:tr>
      <w:tr w:rsidR="00800F04" w:rsidRPr="00690CFC" w:rsidTr="00690CFC">
        <w:trPr>
          <w:jc w:val="center"/>
        </w:trPr>
        <w:tc>
          <w:tcPr>
            <w:tcW w:w="1830" w:type="dxa"/>
          </w:tcPr>
          <w:p w:rsidR="00800F04" w:rsidRPr="00690CFC" w:rsidRDefault="00800F04" w:rsidP="008B63A9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FC">
              <w:rPr>
                <w:rFonts w:ascii="Times New Roman" w:hAnsi="Times New Roman"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7781" w:type="dxa"/>
          </w:tcPr>
          <w:p w:rsidR="00800F04" w:rsidRPr="00690CFC" w:rsidRDefault="00BA57BB" w:rsidP="008B63A9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FC">
              <w:rPr>
                <w:rFonts w:ascii="Times New Roman" w:hAnsi="Times New Roman"/>
                <w:sz w:val="24"/>
                <w:szCs w:val="24"/>
              </w:rPr>
              <w:t xml:space="preserve">Разработка и </w:t>
            </w:r>
            <w:r w:rsidR="00800F04" w:rsidRPr="00690CFC">
              <w:rPr>
                <w:rFonts w:ascii="Times New Roman" w:hAnsi="Times New Roman"/>
                <w:sz w:val="24"/>
                <w:szCs w:val="24"/>
              </w:rPr>
              <w:t>оформление письменных консультаций,  памяток и рекомендаций, размещаемых на информационном стенде и сайте организации.</w:t>
            </w:r>
          </w:p>
        </w:tc>
      </w:tr>
      <w:tr w:rsidR="00800F04" w:rsidRPr="00690CFC" w:rsidTr="00690CFC">
        <w:trPr>
          <w:jc w:val="center"/>
        </w:trPr>
        <w:tc>
          <w:tcPr>
            <w:tcW w:w="1830" w:type="dxa"/>
          </w:tcPr>
          <w:p w:rsidR="00800F04" w:rsidRPr="00690CFC" w:rsidRDefault="00C04908" w:rsidP="008B63A9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FC">
              <w:rPr>
                <w:rFonts w:ascii="Times New Roman" w:hAnsi="Times New Roman"/>
                <w:sz w:val="24"/>
                <w:szCs w:val="24"/>
              </w:rPr>
              <w:t>Взаимодействие со специалистами</w:t>
            </w:r>
          </w:p>
        </w:tc>
        <w:tc>
          <w:tcPr>
            <w:tcW w:w="7781" w:type="dxa"/>
          </w:tcPr>
          <w:p w:rsidR="00800F04" w:rsidRPr="00690CFC" w:rsidRDefault="00800F04" w:rsidP="008B63A9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FC">
              <w:rPr>
                <w:rFonts w:ascii="Times New Roman" w:hAnsi="Times New Roman"/>
                <w:sz w:val="24"/>
                <w:szCs w:val="24"/>
              </w:rPr>
              <w:t>Разработка методических материалов, рекомендаций по повышению эффективности профессиональной деятельности.</w:t>
            </w:r>
          </w:p>
        </w:tc>
      </w:tr>
      <w:tr w:rsidR="00800F04" w:rsidRPr="00690CFC" w:rsidTr="00690CFC">
        <w:trPr>
          <w:jc w:val="center"/>
        </w:trPr>
        <w:tc>
          <w:tcPr>
            <w:tcW w:w="1830" w:type="dxa"/>
          </w:tcPr>
          <w:p w:rsidR="00800F04" w:rsidRPr="00690CFC" w:rsidRDefault="00800F04" w:rsidP="008B63A9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FC">
              <w:rPr>
                <w:rFonts w:ascii="Times New Roman" w:hAnsi="Times New Roman"/>
                <w:sz w:val="24"/>
                <w:szCs w:val="24"/>
              </w:rPr>
              <w:t>Взаимодействие с ресурсными и смежными организациями</w:t>
            </w:r>
          </w:p>
        </w:tc>
        <w:tc>
          <w:tcPr>
            <w:tcW w:w="7781" w:type="dxa"/>
          </w:tcPr>
          <w:p w:rsidR="00800F04" w:rsidRPr="00690CFC" w:rsidRDefault="00800F04" w:rsidP="008B63A9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FC">
              <w:rPr>
                <w:rFonts w:ascii="Times New Roman" w:hAnsi="Times New Roman"/>
                <w:sz w:val="24"/>
                <w:szCs w:val="24"/>
              </w:rPr>
              <w:t>Курирование практики студентов, оформление плана практики, отчетной документации</w:t>
            </w:r>
            <w:r w:rsidR="00340E59" w:rsidRPr="00690C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0CFC">
              <w:rPr>
                <w:rFonts w:ascii="Times New Roman" w:hAnsi="Times New Roman"/>
                <w:sz w:val="24"/>
                <w:szCs w:val="24"/>
              </w:rPr>
              <w:t xml:space="preserve">(ФГБОУ </w:t>
            </w:r>
            <w:proofErr w:type="gramStart"/>
            <w:r w:rsidRPr="00690CFC">
              <w:rPr>
                <w:rFonts w:ascii="Times New Roman" w:hAnsi="Times New Roman"/>
                <w:sz w:val="24"/>
                <w:szCs w:val="24"/>
              </w:rPr>
              <w:t>ВО</w:t>
            </w:r>
            <w:proofErr w:type="gramEnd"/>
            <w:r w:rsidRPr="00690CFC">
              <w:rPr>
                <w:rFonts w:ascii="Times New Roman" w:hAnsi="Times New Roman"/>
                <w:sz w:val="24"/>
                <w:szCs w:val="24"/>
              </w:rPr>
              <w:t xml:space="preserve"> «Смоленский государственный университет»). </w:t>
            </w:r>
            <w:r w:rsidR="008B63A9" w:rsidRPr="00690C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0CFC">
              <w:rPr>
                <w:rFonts w:ascii="Times New Roman" w:hAnsi="Times New Roman"/>
                <w:sz w:val="24"/>
                <w:szCs w:val="24"/>
              </w:rPr>
              <w:t>Разработка и подготовк</w:t>
            </w:r>
            <w:r w:rsidR="00177616" w:rsidRPr="00690CFC">
              <w:rPr>
                <w:rFonts w:ascii="Times New Roman" w:hAnsi="Times New Roman"/>
                <w:sz w:val="24"/>
                <w:szCs w:val="24"/>
              </w:rPr>
              <w:t>а к изданию методичек сборников.</w:t>
            </w:r>
          </w:p>
          <w:p w:rsidR="00C45E5F" w:rsidRPr="00690CFC" w:rsidRDefault="00C45E5F" w:rsidP="008B63A9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FC">
              <w:rPr>
                <w:rFonts w:ascii="Times New Roman" w:hAnsi="Times New Roman"/>
                <w:sz w:val="24"/>
                <w:szCs w:val="24"/>
              </w:rPr>
              <w:t>Сотруднич</w:t>
            </w:r>
            <w:r w:rsidR="000E531C" w:rsidRPr="00690CFC">
              <w:rPr>
                <w:rFonts w:ascii="Times New Roman" w:hAnsi="Times New Roman"/>
                <w:sz w:val="24"/>
                <w:szCs w:val="24"/>
              </w:rPr>
              <w:t>ество с БФ, реализация грантов.</w:t>
            </w:r>
          </w:p>
        </w:tc>
      </w:tr>
      <w:tr w:rsidR="00800F04" w:rsidRPr="00690CFC" w:rsidTr="008B63A9">
        <w:trPr>
          <w:jc w:val="center"/>
        </w:trPr>
        <w:tc>
          <w:tcPr>
            <w:tcW w:w="9611" w:type="dxa"/>
            <w:gridSpan w:val="2"/>
          </w:tcPr>
          <w:p w:rsidR="00800F04" w:rsidRPr="00690CFC" w:rsidRDefault="00800F04" w:rsidP="008B63A9">
            <w:pPr>
              <w:tabs>
                <w:tab w:val="num" w:pos="9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CFC">
              <w:rPr>
                <w:rFonts w:ascii="Times New Roman" w:hAnsi="Times New Roman"/>
                <w:b/>
                <w:sz w:val="24"/>
                <w:szCs w:val="24"/>
              </w:rPr>
              <w:t>Психологическое консультирование</w:t>
            </w:r>
          </w:p>
        </w:tc>
      </w:tr>
      <w:tr w:rsidR="00800F04" w:rsidRPr="00690CFC" w:rsidTr="00690CFC">
        <w:trPr>
          <w:jc w:val="center"/>
        </w:trPr>
        <w:tc>
          <w:tcPr>
            <w:tcW w:w="1830" w:type="dxa"/>
          </w:tcPr>
          <w:p w:rsidR="00800F04" w:rsidRPr="00690CFC" w:rsidRDefault="00800F04" w:rsidP="008B63A9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FC">
              <w:rPr>
                <w:rFonts w:ascii="Times New Roman" w:hAnsi="Times New Roman"/>
                <w:sz w:val="24"/>
                <w:szCs w:val="24"/>
              </w:rPr>
              <w:t xml:space="preserve">Взаимодействие с </w:t>
            </w:r>
            <w:r w:rsidR="00C04908" w:rsidRPr="00690CFC">
              <w:rPr>
                <w:rFonts w:ascii="Times New Roman" w:hAnsi="Times New Roman"/>
                <w:sz w:val="24"/>
                <w:szCs w:val="24"/>
              </w:rPr>
              <w:t>детьми</w:t>
            </w:r>
          </w:p>
        </w:tc>
        <w:tc>
          <w:tcPr>
            <w:tcW w:w="7781" w:type="dxa"/>
          </w:tcPr>
          <w:p w:rsidR="00800F04" w:rsidRPr="00690CFC" w:rsidRDefault="00E95EE3" w:rsidP="008B63A9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FC">
              <w:rPr>
                <w:rFonts w:ascii="Times New Roman" w:hAnsi="Times New Roman"/>
                <w:sz w:val="24"/>
                <w:szCs w:val="24"/>
              </w:rPr>
              <w:t>К</w:t>
            </w:r>
            <w:r w:rsidR="00800F04" w:rsidRPr="00690CFC">
              <w:rPr>
                <w:rFonts w:ascii="Times New Roman" w:hAnsi="Times New Roman"/>
                <w:sz w:val="24"/>
                <w:szCs w:val="24"/>
              </w:rPr>
              <w:t xml:space="preserve">онсультирование несовершеннолетних Смоленской </w:t>
            </w:r>
            <w:r w:rsidR="00BA57BB" w:rsidRPr="00690CFC">
              <w:rPr>
                <w:rFonts w:ascii="Times New Roman" w:hAnsi="Times New Roman"/>
                <w:sz w:val="24"/>
                <w:szCs w:val="24"/>
              </w:rPr>
              <w:t xml:space="preserve">области по их личным обращениям, </w:t>
            </w:r>
            <w:r w:rsidR="00800F04" w:rsidRPr="00690CFC">
              <w:rPr>
                <w:rFonts w:ascii="Times New Roman" w:hAnsi="Times New Roman"/>
                <w:sz w:val="24"/>
                <w:szCs w:val="24"/>
              </w:rPr>
              <w:t>запросам образовательных организаций</w:t>
            </w:r>
            <w:r w:rsidR="00BA57BB" w:rsidRPr="00690CFC">
              <w:rPr>
                <w:rFonts w:ascii="Times New Roman" w:hAnsi="Times New Roman"/>
                <w:sz w:val="24"/>
                <w:szCs w:val="24"/>
              </w:rPr>
              <w:t>, органов опеки и попечительства</w:t>
            </w:r>
            <w:r w:rsidR="00800F04" w:rsidRPr="00690C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00F04" w:rsidRPr="00690CFC" w:rsidTr="00690CFC">
        <w:trPr>
          <w:jc w:val="center"/>
        </w:trPr>
        <w:tc>
          <w:tcPr>
            <w:tcW w:w="1830" w:type="dxa"/>
          </w:tcPr>
          <w:p w:rsidR="00800F04" w:rsidRPr="00690CFC" w:rsidRDefault="00800F04" w:rsidP="008B63A9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FC">
              <w:rPr>
                <w:rFonts w:ascii="Times New Roman" w:hAnsi="Times New Roman"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7781" w:type="dxa"/>
          </w:tcPr>
          <w:p w:rsidR="00800F04" w:rsidRPr="00690CFC" w:rsidRDefault="00E95EE3" w:rsidP="008B63A9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FC">
              <w:rPr>
                <w:rFonts w:ascii="Times New Roman" w:hAnsi="Times New Roman"/>
                <w:sz w:val="24"/>
                <w:szCs w:val="24"/>
              </w:rPr>
              <w:t>К</w:t>
            </w:r>
            <w:r w:rsidR="00800F04" w:rsidRPr="00690CFC">
              <w:rPr>
                <w:rFonts w:ascii="Times New Roman" w:hAnsi="Times New Roman"/>
                <w:sz w:val="24"/>
                <w:szCs w:val="24"/>
              </w:rPr>
              <w:t xml:space="preserve">онсультирование </w:t>
            </w:r>
            <w:r w:rsidR="00BA57BB" w:rsidRPr="00690CFC">
              <w:rPr>
                <w:rFonts w:ascii="Times New Roman" w:hAnsi="Times New Roman"/>
                <w:sz w:val="24"/>
                <w:szCs w:val="24"/>
              </w:rPr>
              <w:t xml:space="preserve">(в том числе онлайн) </w:t>
            </w:r>
            <w:r w:rsidR="00800F04" w:rsidRPr="00690CFC">
              <w:rPr>
                <w:rFonts w:ascii="Times New Roman" w:hAnsi="Times New Roman"/>
                <w:sz w:val="24"/>
                <w:szCs w:val="24"/>
              </w:rPr>
              <w:t>родителей (законных представителей) по вопросам воспитания, развития и обучения детей</w:t>
            </w:r>
            <w:r w:rsidR="008B63A9" w:rsidRPr="00690CFC">
              <w:rPr>
                <w:rFonts w:ascii="Times New Roman" w:hAnsi="Times New Roman"/>
                <w:sz w:val="24"/>
                <w:szCs w:val="24"/>
              </w:rPr>
              <w:t>-</w:t>
            </w:r>
            <w:r w:rsidR="00BA57BB" w:rsidRPr="00690CFC">
              <w:rPr>
                <w:rFonts w:ascii="Times New Roman" w:hAnsi="Times New Roman"/>
                <w:sz w:val="24"/>
                <w:szCs w:val="24"/>
              </w:rPr>
              <w:t>сирот и детей, оставшихся без попечения родителей, находящихся на сопровождении в отделе.</w:t>
            </w:r>
          </w:p>
        </w:tc>
      </w:tr>
      <w:tr w:rsidR="00800F04" w:rsidRPr="00690CFC" w:rsidTr="00690CFC">
        <w:trPr>
          <w:jc w:val="center"/>
        </w:trPr>
        <w:tc>
          <w:tcPr>
            <w:tcW w:w="1830" w:type="dxa"/>
          </w:tcPr>
          <w:p w:rsidR="00800F04" w:rsidRPr="00690CFC" w:rsidRDefault="00800F04" w:rsidP="008B63A9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FC">
              <w:rPr>
                <w:rFonts w:ascii="Times New Roman" w:hAnsi="Times New Roman"/>
                <w:sz w:val="24"/>
                <w:szCs w:val="24"/>
              </w:rPr>
              <w:lastRenderedPageBreak/>
              <w:t>Взаимодействие с</w:t>
            </w:r>
            <w:r w:rsidR="00BA57BB" w:rsidRPr="00690CFC">
              <w:rPr>
                <w:rFonts w:ascii="Times New Roman" w:hAnsi="Times New Roman"/>
                <w:sz w:val="24"/>
                <w:szCs w:val="24"/>
              </w:rPr>
              <w:t>о специалистами</w:t>
            </w:r>
          </w:p>
        </w:tc>
        <w:tc>
          <w:tcPr>
            <w:tcW w:w="7781" w:type="dxa"/>
          </w:tcPr>
          <w:p w:rsidR="00800F04" w:rsidRPr="00690CFC" w:rsidRDefault="00E95EE3" w:rsidP="008B63A9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FC">
              <w:rPr>
                <w:rFonts w:ascii="Times New Roman" w:hAnsi="Times New Roman"/>
                <w:sz w:val="24"/>
                <w:szCs w:val="24"/>
              </w:rPr>
              <w:t>Ко</w:t>
            </w:r>
            <w:r w:rsidR="00800F04" w:rsidRPr="00690CFC">
              <w:rPr>
                <w:rFonts w:ascii="Times New Roman" w:hAnsi="Times New Roman"/>
                <w:sz w:val="24"/>
                <w:szCs w:val="24"/>
              </w:rPr>
              <w:t>нсультирование</w:t>
            </w:r>
            <w:r w:rsidR="00BA57BB" w:rsidRPr="00690CFC">
              <w:rPr>
                <w:rFonts w:ascii="Times New Roman" w:hAnsi="Times New Roman"/>
                <w:sz w:val="24"/>
                <w:szCs w:val="24"/>
              </w:rPr>
              <w:t xml:space="preserve"> (в том числе онлайн)</w:t>
            </w:r>
            <w:r w:rsidR="00800F04" w:rsidRPr="00690C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57BB" w:rsidRPr="00690CFC">
              <w:rPr>
                <w:rFonts w:ascii="Times New Roman" w:hAnsi="Times New Roman"/>
                <w:sz w:val="24"/>
                <w:szCs w:val="24"/>
              </w:rPr>
              <w:t>специалистов</w:t>
            </w:r>
            <w:r w:rsidR="00800F04" w:rsidRPr="00690CFC">
              <w:rPr>
                <w:rFonts w:ascii="Times New Roman" w:hAnsi="Times New Roman"/>
                <w:sz w:val="24"/>
                <w:szCs w:val="24"/>
              </w:rPr>
              <w:t xml:space="preserve"> с целью личного и профессионального роста, создание условий для повышения психолог</w:t>
            </w:r>
            <w:r w:rsidR="000E531C" w:rsidRPr="00690CFC">
              <w:rPr>
                <w:rFonts w:ascii="Times New Roman" w:hAnsi="Times New Roman"/>
                <w:sz w:val="24"/>
                <w:szCs w:val="24"/>
              </w:rPr>
              <w:t xml:space="preserve">о-педагогических </w:t>
            </w:r>
            <w:r w:rsidR="00800F04" w:rsidRPr="00690CFC">
              <w:rPr>
                <w:rFonts w:ascii="Times New Roman" w:hAnsi="Times New Roman"/>
                <w:sz w:val="24"/>
                <w:szCs w:val="24"/>
              </w:rPr>
              <w:t xml:space="preserve"> компетен</w:t>
            </w:r>
            <w:r w:rsidR="000E531C" w:rsidRPr="00690CFC">
              <w:rPr>
                <w:rFonts w:ascii="Times New Roman" w:hAnsi="Times New Roman"/>
                <w:sz w:val="24"/>
                <w:szCs w:val="24"/>
              </w:rPr>
              <w:t>ций</w:t>
            </w:r>
            <w:r w:rsidR="00800F04" w:rsidRPr="00690C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7616" w:rsidRPr="00690CFC">
              <w:rPr>
                <w:rFonts w:ascii="Times New Roman" w:hAnsi="Times New Roman"/>
                <w:sz w:val="24"/>
                <w:szCs w:val="24"/>
              </w:rPr>
              <w:t>специалистов, в том числе выездные семинары в отдаленные районы области</w:t>
            </w:r>
            <w:r w:rsidR="00800F04" w:rsidRPr="00690CFC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800F04" w:rsidRPr="00690CFC" w:rsidTr="00690CFC">
        <w:trPr>
          <w:jc w:val="center"/>
        </w:trPr>
        <w:tc>
          <w:tcPr>
            <w:tcW w:w="1830" w:type="dxa"/>
          </w:tcPr>
          <w:p w:rsidR="00800F04" w:rsidRPr="00690CFC" w:rsidRDefault="00800F04" w:rsidP="008B63A9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FC">
              <w:rPr>
                <w:rFonts w:ascii="Times New Roman" w:hAnsi="Times New Roman"/>
                <w:sz w:val="24"/>
                <w:szCs w:val="24"/>
              </w:rPr>
              <w:t>Взаимодействие с ресурсными и смежными организациями</w:t>
            </w:r>
          </w:p>
        </w:tc>
        <w:tc>
          <w:tcPr>
            <w:tcW w:w="7781" w:type="dxa"/>
          </w:tcPr>
          <w:p w:rsidR="009A4FED" w:rsidRPr="00690CFC" w:rsidRDefault="00800F04" w:rsidP="008B63A9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FC">
              <w:rPr>
                <w:rFonts w:ascii="Times New Roman" w:hAnsi="Times New Roman"/>
                <w:sz w:val="24"/>
                <w:szCs w:val="24"/>
              </w:rPr>
              <w:t>Консультирование специалистов по вопросам взаимодействия с несовершеннолетними с учетом их возрастных, гендерны</w:t>
            </w:r>
            <w:r w:rsidR="004A5997" w:rsidRPr="00690CFC">
              <w:rPr>
                <w:rFonts w:ascii="Times New Roman" w:hAnsi="Times New Roman"/>
                <w:sz w:val="24"/>
                <w:szCs w:val="24"/>
              </w:rPr>
              <w:t>х и индивидуальных особенностей.</w:t>
            </w:r>
          </w:p>
          <w:p w:rsidR="004A5997" w:rsidRPr="00690CFC" w:rsidRDefault="004A5997" w:rsidP="008B63A9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FC">
              <w:rPr>
                <w:rFonts w:ascii="Times New Roman" w:hAnsi="Times New Roman"/>
                <w:sz w:val="24"/>
                <w:szCs w:val="24"/>
              </w:rPr>
              <w:t>Проведение выездных семинаров.</w:t>
            </w:r>
            <w:r w:rsidR="008B63A9" w:rsidRPr="00690C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0CFC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proofErr w:type="spellStart"/>
            <w:r w:rsidRPr="00690CFC">
              <w:rPr>
                <w:rFonts w:ascii="Times New Roman" w:hAnsi="Times New Roman"/>
                <w:sz w:val="24"/>
                <w:szCs w:val="24"/>
              </w:rPr>
              <w:t>вебинаров</w:t>
            </w:r>
            <w:proofErr w:type="spellEnd"/>
            <w:r w:rsidRPr="00690CF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A5997" w:rsidRPr="00690CFC" w:rsidRDefault="004A5997" w:rsidP="008B63A9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FC">
              <w:rPr>
                <w:rFonts w:ascii="Times New Roman" w:hAnsi="Times New Roman"/>
                <w:sz w:val="24"/>
                <w:szCs w:val="24"/>
              </w:rPr>
              <w:t>Проведение стажировок.</w:t>
            </w:r>
          </w:p>
        </w:tc>
      </w:tr>
      <w:tr w:rsidR="00800F04" w:rsidRPr="00690CFC" w:rsidTr="008B63A9">
        <w:trPr>
          <w:jc w:val="center"/>
        </w:trPr>
        <w:tc>
          <w:tcPr>
            <w:tcW w:w="9611" w:type="dxa"/>
            <w:gridSpan w:val="2"/>
          </w:tcPr>
          <w:p w:rsidR="00800F04" w:rsidRPr="00690CFC" w:rsidRDefault="00800F04" w:rsidP="008B63A9">
            <w:pPr>
              <w:tabs>
                <w:tab w:val="num" w:pos="9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CFC">
              <w:rPr>
                <w:rFonts w:ascii="Times New Roman" w:hAnsi="Times New Roman"/>
                <w:b/>
                <w:sz w:val="24"/>
                <w:szCs w:val="24"/>
              </w:rPr>
              <w:t>Коррекционно-развивающая работа</w:t>
            </w:r>
          </w:p>
        </w:tc>
      </w:tr>
      <w:tr w:rsidR="00800F04" w:rsidRPr="00690CFC" w:rsidTr="00690CFC">
        <w:trPr>
          <w:jc w:val="center"/>
        </w:trPr>
        <w:tc>
          <w:tcPr>
            <w:tcW w:w="1830" w:type="dxa"/>
          </w:tcPr>
          <w:p w:rsidR="00800F04" w:rsidRPr="00690CFC" w:rsidRDefault="00800F04" w:rsidP="008B63A9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FC">
              <w:rPr>
                <w:rFonts w:ascii="Times New Roman" w:hAnsi="Times New Roman"/>
                <w:sz w:val="24"/>
                <w:szCs w:val="24"/>
              </w:rPr>
              <w:t xml:space="preserve">Взаимодействие с </w:t>
            </w:r>
            <w:r w:rsidR="00C04908" w:rsidRPr="00690CFC">
              <w:rPr>
                <w:rFonts w:ascii="Times New Roman" w:hAnsi="Times New Roman"/>
                <w:sz w:val="24"/>
                <w:szCs w:val="24"/>
              </w:rPr>
              <w:t>детьми</w:t>
            </w:r>
            <w:r w:rsidR="00B42C9F" w:rsidRPr="00690CFC">
              <w:rPr>
                <w:rFonts w:ascii="Times New Roman" w:hAnsi="Times New Roman"/>
                <w:sz w:val="24"/>
                <w:szCs w:val="24"/>
              </w:rPr>
              <w:t xml:space="preserve"> и родителями</w:t>
            </w:r>
          </w:p>
        </w:tc>
        <w:tc>
          <w:tcPr>
            <w:tcW w:w="7781" w:type="dxa"/>
          </w:tcPr>
          <w:p w:rsidR="00800F04" w:rsidRPr="00690CFC" w:rsidRDefault="00800F04" w:rsidP="008B63A9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FC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</w:t>
            </w:r>
            <w:r w:rsidR="00B42C9F" w:rsidRPr="00690CFC">
              <w:rPr>
                <w:rFonts w:ascii="Times New Roman" w:hAnsi="Times New Roman"/>
                <w:sz w:val="24"/>
                <w:szCs w:val="24"/>
              </w:rPr>
              <w:t xml:space="preserve">индивидуальных и групповых </w:t>
            </w:r>
            <w:r w:rsidRPr="00690CFC">
              <w:rPr>
                <w:rFonts w:ascii="Times New Roman" w:hAnsi="Times New Roman"/>
                <w:sz w:val="24"/>
                <w:szCs w:val="24"/>
              </w:rPr>
              <w:t xml:space="preserve">коррекционно-развивающих занятий, предусмотренных перспективным планом Центра и </w:t>
            </w:r>
            <w:r w:rsidR="00B42C9F" w:rsidRPr="00690CFC">
              <w:rPr>
                <w:rFonts w:ascii="Times New Roman" w:hAnsi="Times New Roman"/>
                <w:sz w:val="24"/>
                <w:szCs w:val="24"/>
              </w:rPr>
              <w:t xml:space="preserve">планом работы </w:t>
            </w:r>
            <w:r w:rsidRPr="00690CFC">
              <w:rPr>
                <w:rFonts w:ascii="Times New Roman" w:hAnsi="Times New Roman"/>
                <w:sz w:val="24"/>
                <w:szCs w:val="24"/>
              </w:rPr>
              <w:t>педагога-психолога.</w:t>
            </w:r>
          </w:p>
        </w:tc>
      </w:tr>
      <w:tr w:rsidR="00800F04" w:rsidRPr="00690CFC" w:rsidTr="008B63A9">
        <w:trPr>
          <w:jc w:val="center"/>
        </w:trPr>
        <w:tc>
          <w:tcPr>
            <w:tcW w:w="9611" w:type="dxa"/>
            <w:gridSpan w:val="2"/>
          </w:tcPr>
          <w:p w:rsidR="00800F04" w:rsidRPr="00690CFC" w:rsidRDefault="00800F04" w:rsidP="008B63A9">
            <w:pPr>
              <w:tabs>
                <w:tab w:val="num" w:pos="9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CFC">
              <w:rPr>
                <w:rFonts w:ascii="Times New Roman" w:hAnsi="Times New Roman"/>
                <w:b/>
                <w:sz w:val="24"/>
                <w:szCs w:val="24"/>
              </w:rPr>
              <w:t>Психологическая диагностика</w:t>
            </w:r>
          </w:p>
        </w:tc>
      </w:tr>
      <w:tr w:rsidR="00800F04" w:rsidRPr="00690CFC" w:rsidTr="00690CFC">
        <w:trPr>
          <w:jc w:val="center"/>
        </w:trPr>
        <w:tc>
          <w:tcPr>
            <w:tcW w:w="1830" w:type="dxa"/>
          </w:tcPr>
          <w:p w:rsidR="00800F04" w:rsidRPr="00690CFC" w:rsidRDefault="00800F04" w:rsidP="008B63A9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FC">
              <w:rPr>
                <w:rFonts w:ascii="Times New Roman" w:hAnsi="Times New Roman"/>
                <w:sz w:val="24"/>
                <w:szCs w:val="24"/>
              </w:rPr>
              <w:t xml:space="preserve">Взаимодействие с </w:t>
            </w:r>
            <w:r w:rsidR="00C04908" w:rsidRPr="00690CFC">
              <w:rPr>
                <w:rFonts w:ascii="Times New Roman" w:hAnsi="Times New Roman"/>
                <w:sz w:val="24"/>
                <w:szCs w:val="24"/>
              </w:rPr>
              <w:t>детьми</w:t>
            </w:r>
          </w:p>
        </w:tc>
        <w:tc>
          <w:tcPr>
            <w:tcW w:w="7781" w:type="dxa"/>
          </w:tcPr>
          <w:p w:rsidR="00800F04" w:rsidRPr="00690CFC" w:rsidRDefault="00800F04" w:rsidP="008B63A9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Выявление уровня адаптации </w:t>
            </w:r>
            <w:r w:rsidR="00B42C9F" w:rsidRPr="00690C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замещающей семье</w:t>
            </w:r>
            <w:r w:rsidRPr="00690C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мониторинг уровня развития познавательных процессов, эмоционально-волевой и личностных сфер</w:t>
            </w:r>
            <w:r w:rsidR="002230B2" w:rsidRPr="00690C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комфортности проживания ребенка в замещающей семье</w:t>
            </w:r>
            <w:r w:rsidRPr="00690C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690CF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Для решения поставленной психологической проблемы мной применяются </w:t>
            </w:r>
            <w:r w:rsidRPr="00690CFC">
              <w:rPr>
                <w:rFonts w:ascii="Times New Roman" w:hAnsi="Times New Roman"/>
                <w:sz w:val="24"/>
                <w:szCs w:val="24"/>
              </w:rPr>
              <w:t xml:space="preserve">стандартизированные методики и опросники, рекомендованные в письме </w:t>
            </w:r>
            <w:proofErr w:type="spellStart"/>
            <w:r w:rsidRPr="00690CFC">
              <w:rPr>
                <w:rFonts w:ascii="Times New Roman" w:hAnsi="Times New Roman"/>
                <w:sz w:val="24"/>
                <w:szCs w:val="24"/>
              </w:rPr>
              <w:t>Минобрнауки</w:t>
            </w:r>
            <w:proofErr w:type="spellEnd"/>
            <w:r w:rsidRPr="00690CFC">
              <w:rPr>
                <w:rFonts w:ascii="Times New Roman" w:hAnsi="Times New Roman"/>
                <w:sz w:val="24"/>
                <w:szCs w:val="24"/>
              </w:rPr>
              <w:t xml:space="preserve"> России от 10.02.2015 г. № ВК-268/07 «О совершенствовании деятельности центров психолого-педагогической, медицинской и социальной помощи».</w:t>
            </w:r>
          </w:p>
        </w:tc>
      </w:tr>
      <w:tr w:rsidR="00800F04" w:rsidRPr="00690CFC" w:rsidTr="00690CFC">
        <w:trPr>
          <w:jc w:val="center"/>
        </w:trPr>
        <w:tc>
          <w:tcPr>
            <w:tcW w:w="1830" w:type="dxa"/>
          </w:tcPr>
          <w:p w:rsidR="00800F04" w:rsidRPr="00690CFC" w:rsidRDefault="00800F04" w:rsidP="008B63A9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FC">
              <w:rPr>
                <w:rFonts w:ascii="Times New Roman" w:hAnsi="Times New Roman"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7781" w:type="dxa"/>
          </w:tcPr>
          <w:p w:rsidR="00800F04" w:rsidRPr="00690CFC" w:rsidRDefault="00800F04" w:rsidP="008B63A9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Диагностика межличностных отношений в семье (по</w:t>
            </w:r>
            <w:r w:rsidR="004A5997" w:rsidRPr="00690C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направлению органов опеки, по</w:t>
            </w:r>
            <w:r w:rsidRPr="00690C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запросу семьи)</w:t>
            </w:r>
            <w:r w:rsidR="000E531C" w:rsidRPr="00690CF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800F04" w:rsidRPr="00690CFC" w:rsidTr="008B63A9">
        <w:trPr>
          <w:jc w:val="center"/>
        </w:trPr>
        <w:tc>
          <w:tcPr>
            <w:tcW w:w="9611" w:type="dxa"/>
            <w:gridSpan w:val="2"/>
          </w:tcPr>
          <w:p w:rsidR="00800F04" w:rsidRPr="00690CFC" w:rsidRDefault="00800F04" w:rsidP="008B63A9">
            <w:pPr>
              <w:tabs>
                <w:tab w:val="num" w:pos="9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CFC">
              <w:rPr>
                <w:rFonts w:ascii="Times New Roman" w:hAnsi="Times New Roman"/>
                <w:b/>
                <w:sz w:val="24"/>
                <w:szCs w:val="24"/>
              </w:rPr>
              <w:t>Психологическое просвещение</w:t>
            </w:r>
          </w:p>
        </w:tc>
      </w:tr>
      <w:tr w:rsidR="00800F04" w:rsidRPr="00690CFC" w:rsidTr="00690CFC">
        <w:trPr>
          <w:jc w:val="center"/>
        </w:trPr>
        <w:tc>
          <w:tcPr>
            <w:tcW w:w="1830" w:type="dxa"/>
          </w:tcPr>
          <w:p w:rsidR="00800F04" w:rsidRPr="00690CFC" w:rsidRDefault="00800F04" w:rsidP="008B63A9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FC">
              <w:rPr>
                <w:rFonts w:ascii="Times New Roman" w:hAnsi="Times New Roman"/>
                <w:sz w:val="24"/>
                <w:szCs w:val="24"/>
              </w:rPr>
              <w:t xml:space="preserve">Взаимодействие с </w:t>
            </w:r>
            <w:r w:rsidR="00C04908" w:rsidRPr="00690CFC">
              <w:rPr>
                <w:rFonts w:ascii="Times New Roman" w:hAnsi="Times New Roman"/>
                <w:sz w:val="24"/>
                <w:szCs w:val="24"/>
              </w:rPr>
              <w:t>детьми</w:t>
            </w:r>
          </w:p>
        </w:tc>
        <w:tc>
          <w:tcPr>
            <w:tcW w:w="7781" w:type="dxa"/>
          </w:tcPr>
          <w:p w:rsidR="00800F04" w:rsidRPr="00690CFC" w:rsidRDefault="00800F04" w:rsidP="008B63A9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FC">
              <w:rPr>
                <w:rFonts w:ascii="Times New Roman" w:hAnsi="Times New Roman"/>
                <w:sz w:val="24"/>
                <w:szCs w:val="24"/>
              </w:rPr>
              <w:t>Проведение просветительских мероприятий в рамках в организации</w:t>
            </w:r>
            <w:r w:rsidR="00CA7D6B" w:rsidRPr="00690CFC">
              <w:rPr>
                <w:rFonts w:ascii="Times New Roman" w:hAnsi="Times New Roman"/>
                <w:sz w:val="24"/>
                <w:szCs w:val="24"/>
              </w:rPr>
              <w:t>:</w:t>
            </w:r>
            <w:r w:rsidRPr="00690C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7D6B" w:rsidRPr="00690CFC">
              <w:rPr>
                <w:rFonts w:ascii="Times New Roman" w:hAnsi="Times New Roman"/>
                <w:sz w:val="24"/>
                <w:szCs w:val="24"/>
              </w:rPr>
              <w:t xml:space="preserve">круглые столы, приуроченные </w:t>
            </w:r>
            <w:proofErr w:type="gramStart"/>
            <w:r w:rsidR="00CA7D6B" w:rsidRPr="00690CFC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="00CA7D6B" w:rsidRPr="00690C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0CFC">
              <w:rPr>
                <w:rFonts w:ascii="Times New Roman" w:hAnsi="Times New Roman"/>
                <w:sz w:val="24"/>
                <w:szCs w:val="24"/>
              </w:rPr>
              <w:t>Д</w:t>
            </w:r>
            <w:r w:rsidR="00CA7D6B" w:rsidRPr="00690CFC">
              <w:rPr>
                <w:rFonts w:ascii="Times New Roman" w:hAnsi="Times New Roman"/>
                <w:sz w:val="24"/>
                <w:szCs w:val="24"/>
              </w:rPr>
              <w:t xml:space="preserve">ню человека </w:t>
            </w:r>
            <w:r w:rsidR="004A5997" w:rsidRPr="00690CFC">
              <w:rPr>
                <w:rFonts w:ascii="Times New Roman" w:hAnsi="Times New Roman"/>
                <w:sz w:val="24"/>
                <w:szCs w:val="24"/>
              </w:rPr>
              <w:t>с син</w:t>
            </w:r>
            <w:r w:rsidR="004A20C2" w:rsidRPr="00690CFC">
              <w:rPr>
                <w:rFonts w:ascii="Times New Roman" w:hAnsi="Times New Roman"/>
                <w:sz w:val="24"/>
                <w:szCs w:val="24"/>
              </w:rPr>
              <w:t>дромом Дауна, Д</w:t>
            </w:r>
            <w:r w:rsidR="00CA7D6B" w:rsidRPr="00690CFC">
              <w:rPr>
                <w:rFonts w:ascii="Times New Roman" w:hAnsi="Times New Roman"/>
                <w:sz w:val="24"/>
                <w:szCs w:val="24"/>
              </w:rPr>
              <w:t>ню</w:t>
            </w:r>
            <w:r w:rsidR="004A20C2" w:rsidRPr="00690CFC">
              <w:rPr>
                <w:rFonts w:ascii="Times New Roman" w:hAnsi="Times New Roman"/>
                <w:sz w:val="24"/>
                <w:szCs w:val="24"/>
              </w:rPr>
              <w:t xml:space="preserve"> ребенка с РАС</w:t>
            </w:r>
            <w:r w:rsidR="002E0A08" w:rsidRPr="00690CF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A7D6B" w:rsidRPr="00690CFC">
              <w:rPr>
                <w:rFonts w:ascii="Times New Roman" w:hAnsi="Times New Roman"/>
                <w:sz w:val="24"/>
                <w:szCs w:val="24"/>
              </w:rPr>
              <w:t xml:space="preserve">праздничные мероприятия: </w:t>
            </w:r>
            <w:r w:rsidR="002E0A08" w:rsidRPr="00690CFC">
              <w:rPr>
                <w:rFonts w:ascii="Times New Roman" w:hAnsi="Times New Roman"/>
                <w:sz w:val="24"/>
                <w:szCs w:val="24"/>
              </w:rPr>
              <w:t>открытие «Сенсорного сада», открытие «Звукового сада» и др.</w:t>
            </w:r>
          </w:p>
        </w:tc>
      </w:tr>
      <w:tr w:rsidR="00800F04" w:rsidRPr="00690CFC" w:rsidTr="00690CFC">
        <w:trPr>
          <w:jc w:val="center"/>
        </w:trPr>
        <w:tc>
          <w:tcPr>
            <w:tcW w:w="1830" w:type="dxa"/>
          </w:tcPr>
          <w:p w:rsidR="00800F04" w:rsidRPr="00690CFC" w:rsidRDefault="00800F04" w:rsidP="008B63A9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FC">
              <w:rPr>
                <w:rFonts w:ascii="Times New Roman" w:hAnsi="Times New Roman"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7781" w:type="dxa"/>
          </w:tcPr>
          <w:p w:rsidR="004A5997" w:rsidRPr="00690CFC" w:rsidRDefault="00800F04" w:rsidP="008B63A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FC">
              <w:rPr>
                <w:rFonts w:ascii="Times New Roman" w:hAnsi="Times New Roman"/>
                <w:sz w:val="24"/>
                <w:szCs w:val="24"/>
              </w:rPr>
              <w:t>Реализаци</w:t>
            </w:r>
            <w:r w:rsidR="004A5997" w:rsidRPr="00690CFC">
              <w:rPr>
                <w:rFonts w:ascii="Times New Roman" w:hAnsi="Times New Roman"/>
                <w:sz w:val="24"/>
                <w:szCs w:val="24"/>
              </w:rPr>
              <w:t xml:space="preserve">я программы </w:t>
            </w:r>
            <w:r w:rsidR="00E95EE3" w:rsidRPr="00690CFC">
              <w:rPr>
                <w:rFonts w:ascii="Times New Roman" w:hAnsi="Times New Roman"/>
                <w:sz w:val="24"/>
                <w:szCs w:val="24"/>
              </w:rPr>
              <w:t>«Родительская академия»</w:t>
            </w:r>
            <w:r w:rsidRPr="00690CFC">
              <w:rPr>
                <w:rFonts w:ascii="Times New Roman" w:hAnsi="Times New Roman"/>
                <w:sz w:val="24"/>
                <w:szCs w:val="24"/>
              </w:rPr>
              <w:t>, включающей в себя проведение тематических встреч, презентацию эффективного опыта воспитания, мастер-классы, практикумы, тренинги, психологическ</w:t>
            </w:r>
            <w:r w:rsidR="000E531C" w:rsidRPr="00690CFC">
              <w:rPr>
                <w:rFonts w:ascii="Times New Roman" w:hAnsi="Times New Roman"/>
                <w:sz w:val="24"/>
                <w:szCs w:val="24"/>
              </w:rPr>
              <w:t>ие</w:t>
            </w:r>
            <w:r w:rsidRPr="00690CFC">
              <w:rPr>
                <w:rFonts w:ascii="Times New Roman" w:hAnsi="Times New Roman"/>
                <w:sz w:val="24"/>
                <w:szCs w:val="24"/>
              </w:rPr>
              <w:t xml:space="preserve"> игр</w:t>
            </w:r>
            <w:r w:rsidR="000E531C" w:rsidRPr="00690CFC">
              <w:rPr>
                <w:rFonts w:ascii="Times New Roman" w:hAnsi="Times New Roman"/>
                <w:sz w:val="24"/>
                <w:szCs w:val="24"/>
              </w:rPr>
              <w:t>ы</w:t>
            </w:r>
            <w:r w:rsidR="00E95EE3" w:rsidRPr="00690CFC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A5997" w:rsidRPr="00690CFC">
              <w:rPr>
                <w:rFonts w:ascii="Times New Roman" w:hAnsi="Times New Roman"/>
                <w:sz w:val="24"/>
                <w:szCs w:val="24"/>
              </w:rPr>
              <w:t>Выступления на Областных родительских собраниях.</w:t>
            </w:r>
          </w:p>
        </w:tc>
      </w:tr>
      <w:tr w:rsidR="00800F04" w:rsidRPr="00690CFC" w:rsidTr="00690CFC">
        <w:trPr>
          <w:jc w:val="center"/>
        </w:trPr>
        <w:tc>
          <w:tcPr>
            <w:tcW w:w="1830" w:type="dxa"/>
          </w:tcPr>
          <w:p w:rsidR="00800F04" w:rsidRPr="00690CFC" w:rsidRDefault="00C04908" w:rsidP="008B63A9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FC">
              <w:rPr>
                <w:rFonts w:ascii="Times New Roman" w:hAnsi="Times New Roman"/>
                <w:sz w:val="24"/>
                <w:szCs w:val="24"/>
              </w:rPr>
              <w:t>Взаимодействие со специалистами</w:t>
            </w:r>
          </w:p>
        </w:tc>
        <w:tc>
          <w:tcPr>
            <w:tcW w:w="7781" w:type="dxa"/>
          </w:tcPr>
          <w:p w:rsidR="00800F04" w:rsidRPr="00690CFC" w:rsidRDefault="00800F04" w:rsidP="008B63A9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FC">
              <w:rPr>
                <w:rFonts w:ascii="Times New Roman" w:hAnsi="Times New Roman"/>
                <w:sz w:val="24"/>
                <w:szCs w:val="24"/>
              </w:rPr>
              <w:t xml:space="preserve">Работа по психологическому просвещению педагогов реализовывается через ежегодные выступления на методических </w:t>
            </w:r>
            <w:r w:rsidR="00B42C9F" w:rsidRPr="00690CFC">
              <w:rPr>
                <w:rFonts w:ascii="Times New Roman" w:hAnsi="Times New Roman"/>
                <w:sz w:val="24"/>
                <w:szCs w:val="24"/>
              </w:rPr>
              <w:t xml:space="preserve">и выездных </w:t>
            </w:r>
            <w:r w:rsidRPr="00690CFC">
              <w:rPr>
                <w:rFonts w:ascii="Times New Roman" w:hAnsi="Times New Roman"/>
                <w:sz w:val="24"/>
                <w:szCs w:val="24"/>
              </w:rPr>
              <w:t>семинарах на разные темы</w:t>
            </w:r>
            <w:r w:rsidR="004A5997" w:rsidRPr="00690C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800F04" w:rsidRPr="00690CFC" w:rsidTr="00690CFC">
        <w:trPr>
          <w:trHeight w:val="2543"/>
          <w:jc w:val="center"/>
        </w:trPr>
        <w:tc>
          <w:tcPr>
            <w:tcW w:w="1830" w:type="dxa"/>
          </w:tcPr>
          <w:p w:rsidR="00800F04" w:rsidRPr="00690CFC" w:rsidRDefault="00800F04" w:rsidP="008B63A9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FC">
              <w:rPr>
                <w:rFonts w:ascii="Times New Roman" w:hAnsi="Times New Roman"/>
                <w:sz w:val="24"/>
                <w:szCs w:val="24"/>
              </w:rPr>
              <w:t>Взаимодействие с ресурсными и смежными организациями</w:t>
            </w:r>
          </w:p>
        </w:tc>
        <w:tc>
          <w:tcPr>
            <w:tcW w:w="7781" w:type="dxa"/>
          </w:tcPr>
          <w:p w:rsidR="002E0A08" w:rsidRPr="00690CFC" w:rsidRDefault="00800F04" w:rsidP="002D0EA7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FC">
              <w:rPr>
                <w:rFonts w:ascii="Times New Roman" w:hAnsi="Times New Roman"/>
                <w:sz w:val="24"/>
                <w:szCs w:val="24"/>
              </w:rPr>
              <w:t>Проведение мероприятий направленных на защиту прав и законных интересов несовершеннолетних</w:t>
            </w:r>
            <w:r w:rsidR="002A73FB" w:rsidRPr="00690C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0CFC">
              <w:rPr>
                <w:rFonts w:ascii="Times New Roman" w:hAnsi="Times New Roman"/>
                <w:sz w:val="24"/>
                <w:szCs w:val="24"/>
              </w:rPr>
              <w:t>(</w:t>
            </w:r>
            <w:r w:rsidR="004A5997" w:rsidRPr="00690CFC">
              <w:rPr>
                <w:rFonts w:ascii="Times New Roman" w:hAnsi="Times New Roman"/>
                <w:sz w:val="24"/>
                <w:szCs w:val="24"/>
              </w:rPr>
              <w:t>Управление органов опеки и попечительства Администрации Смоленской области,</w:t>
            </w:r>
            <w:r w:rsidR="00B42C9F" w:rsidRPr="00690C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D0EA7" w:rsidRPr="00690CFC">
              <w:rPr>
                <w:rFonts w:ascii="Times New Roman" w:hAnsi="Times New Roman"/>
                <w:sz w:val="24"/>
                <w:szCs w:val="24"/>
              </w:rPr>
              <w:t>Отделы образования МО Смоленской области</w:t>
            </w:r>
            <w:r w:rsidR="00B42C9F" w:rsidRPr="00690CFC">
              <w:rPr>
                <w:rFonts w:ascii="Times New Roman" w:hAnsi="Times New Roman"/>
                <w:sz w:val="24"/>
                <w:szCs w:val="24"/>
              </w:rPr>
              <w:t>,</w:t>
            </w:r>
            <w:r w:rsidR="004A5997" w:rsidRPr="00690CFC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="000E531C" w:rsidRPr="00690CFC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Pr="00690CFC">
              <w:rPr>
                <w:rFonts w:ascii="Times New Roman" w:hAnsi="Times New Roman"/>
                <w:sz w:val="24"/>
                <w:szCs w:val="24"/>
              </w:rPr>
              <w:t>Смоленской области</w:t>
            </w:r>
            <w:r w:rsidR="004A5997" w:rsidRPr="00690CFC">
              <w:rPr>
                <w:rFonts w:ascii="Times New Roman" w:hAnsi="Times New Roman"/>
                <w:sz w:val="24"/>
                <w:szCs w:val="24"/>
              </w:rPr>
              <w:t>, «Горячая линия» МЧС Смоленской области</w:t>
            </w:r>
            <w:r w:rsidRPr="00690CFC">
              <w:rPr>
                <w:rFonts w:ascii="Times New Roman" w:hAnsi="Times New Roman"/>
                <w:sz w:val="24"/>
                <w:szCs w:val="24"/>
              </w:rPr>
              <w:t>).</w:t>
            </w:r>
            <w:r w:rsidR="002230B2" w:rsidRPr="00690C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0A08" w:rsidRPr="00690CFC">
              <w:rPr>
                <w:rFonts w:ascii="Times New Roman" w:hAnsi="Times New Roman"/>
                <w:sz w:val="24"/>
                <w:szCs w:val="24"/>
              </w:rPr>
              <w:t>В 2018 году входила в рабочую группу</w:t>
            </w:r>
            <w:r w:rsidR="00EF0D49" w:rsidRPr="00690CFC">
              <w:rPr>
                <w:rFonts w:ascii="Times New Roman" w:hAnsi="Times New Roman"/>
                <w:sz w:val="24"/>
                <w:szCs w:val="24"/>
              </w:rPr>
              <w:t xml:space="preserve"> по разработке материалов для проведения</w:t>
            </w:r>
            <w:r w:rsidR="002E0A08" w:rsidRPr="00690CFC">
              <w:rPr>
                <w:rFonts w:ascii="Times New Roman" w:hAnsi="Times New Roman"/>
                <w:sz w:val="24"/>
                <w:szCs w:val="24"/>
              </w:rPr>
              <w:t xml:space="preserve"> исследования комфортности проживания детей в замещающих семьях. Данные исследования и анкеты успешно используются специалистами служб сопровождения Смоленской области и других регионов РФ.</w:t>
            </w:r>
            <w:r w:rsidR="00BA57BB" w:rsidRPr="00690CF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00F04" w:rsidRPr="00690CFC" w:rsidTr="008B63A9">
        <w:trPr>
          <w:jc w:val="center"/>
        </w:trPr>
        <w:tc>
          <w:tcPr>
            <w:tcW w:w="9611" w:type="dxa"/>
            <w:gridSpan w:val="2"/>
          </w:tcPr>
          <w:p w:rsidR="00800F04" w:rsidRPr="00690CFC" w:rsidRDefault="00800F04" w:rsidP="008B63A9">
            <w:pPr>
              <w:tabs>
                <w:tab w:val="num" w:pos="9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CFC">
              <w:rPr>
                <w:rFonts w:ascii="Times New Roman" w:hAnsi="Times New Roman"/>
                <w:b/>
                <w:sz w:val="24"/>
                <w:szCs w:val="24"/>
              </w:rPr>
              <w:t>Психологическая профилактика</w:t>
            </w:r>
          </w:p>
        </w:tc>
      </w:tr>
      <w:tr w:rsidR="00800F04" w:rsidRPr="00690CFC" w:rsidTr="00690CFC">
        <w:trPr>
          <w:jc w:val="center"/>
        </w:trPr>
        <w:tc>
          <w:tcPr>
            <w:tcW w:w="1830" w:type="dxa"/>
          </w:tcPr>
          <w:p w:rsidR="00800F04" w:rsidRPr="00690CFC" w:rsidRDefault="00800F04" w:rsidP="008B63A9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FC">
              <w:rPr>
                <w:rFonts w:ascii="Times New Roman" w:hAnsi="Times New Roman"/>
                <w:sz w:val="24"/>
                <w:szCs w:val="24"/>
              </w:rPr>
              <w:t xml:space="preserve">Взаимодействие с </w:t>
            </w:r>
            <w:r w:rsidR="00C04908" w:rsidRPr="00690CFC">
              <w:rPr>
                <w:rFonts w:ascii="Times New Roman" w:hAnsi="Times New Roman"/>
                <w:sz w:val="24"/>
                <w:szCs w:val="24"/>
              </w:rPr>
              <w:t>детьми, родителями</w:t>
            </w:r>
          </w:p>
        </w:tc>
        <w:tc>
          <w:tcPr>
            <w:tcW w:w="7781" w:type="dxa"/>
          </w:tcPr>
          <w:p w:rsidR="004A20C2" w:rsidRPr="00690CFC" w:rsidRDefault="004A20C2" w:rsidP="008B63A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FC">
              <w:rPr>
                <w:rFonts w:ascii="Times New Roman" w:hAnsi="Times New Roman"/>
                <w:sz w:val="24"/>
                <w:szCs w:val="24"/>
              </w:rPr>
              <w:t xml:space="preserve">Участвовала в </w:t>
            </w:r>
            <w:r w:rsidR="00020566" w:rsidRPr="00690CFC">
              <w:rPr>
                <w:rFonts w:ascii="Times New Roman" w:hAnsi="Times New Roman"/>
                <w:sz w:val="24"/>
                <w:szCs w:val="24"/>
              </w:rPr>
              <w:t>подготовке и</w:t>
            </w:r>
            <w:r w:rsidRPr="00690CFC">
              <w:rPr>
                <w:rFonts w:ascii="Times New Roman" w:hAnsi="Times New Roman"/>
                <w:sz w:val="24"/>
                <w:szCs w:val="24"/>
              </w:rPr>
              <w:t xml:space="preserve"> проведении </w:t>
            </w:r>
            <w:r w:rsidR="00020566" w:rsidRPr="00690CFC">
              <w:rPr>
                <w:rFonts w:ascii="Times New Roman" w:hAnsi="Times New Roman"/>
                <w:sz w:val="24"/>
                <w:szCs w:val="24"/>
              </w:rPr>
              <w:t>мероприятий шести</w:t>
            </w:r>
            <w:r w:rsidRPr="00690CFC">
              <w:rPr>
                <w:rFonts w:ascii="Times New Roman" w:hAnsi="Times New Roman"/>
                <w:sz w:val="24"/>
                <w:szCs w:val="24"/>
              </w:rPr>
              <w:t xml:space="preserve"> Выездных школ для принимающих семей г. Смоленска и Смоленской области, в </w:t>
            </w:r>
            <w:r w:rsidR="00020566" w:rsidRPr="00690CFC">
              <w:rPr>
                <w:rFonts w:ascii="Times New Roman" w:hAnsi="Times New Roman"/>
                <w:sz w:val="24"/>
                <w:szCs w:val="24"/>
              </w:rPr>
              <w:t>целях улучшения</w:t>
            </w:r>
            <w:r w:rsidRPr="00690CFC">
              <w:rPr>
                <w:rFonts w:ascii="Times New Roman" w:hAnsi="Times New Roman"/>
                <w:sz w:val="24"/>
                <w:szCs w:val="24"/>
              </w:rPr>
              <w:t xml:space="preserve"> внутрисемейных взаимоотношений, обучение членов семьи навыкам эффективного взаимодействия, формирования привязанности. </w:t>
            </w:r>
          </w:p>
          <w:p w:rsidR="00800F04" w:rsidRPr="00690CFC" w:rsidRDefault="000E531C" w:rsidP="008B63A9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FC">
              <w:rPr>
                <w:rFonts w:ascii="Times New Roman" w:hAnsi="Times New Roman"/>
                <w:sz w:val="24"/>
                <w:szCs w:val="24"/>
              </w:rPr>
              <w:t xml:space="preserve">Реализовывала программу Семейных гостиных - </w:t>
            </w:r>
            <w:r w:rsidR="00800F04" w:rsidRPr="00690CFC">
              <w:rPr>
                <w:rFonts w:ascii="Times New Roman" w:hAnsi="Times New Roman"/>
                <w:sz w:val="24"/>
                <w:szCs w:val="24"/>
              </w:rPr>
              <w:t xml:space="preserve"> цель</w:t>
            </w:r>
            <w:r w:rsidR="00E95EE3" w:rsidRPr="00690CFC">
              <w:rPr>
                <w:rFonts w:ascii="Times New Roman" w:hAnsi="Times New Roman"/>
                <w:sz w:val="24"/>
                <w:szCs w:val="24"/>
              </w:rPr>
              <w:t>, которых формирование</w:t>
            </w:r>
            <w:r w:rsidR="00800F04" w:rsidRPr="00690CFC">
              <w:rPr>
                <w:rFonts w:ascii="Times New Roman" w:hAnsi="Times New Roman"/>
                <w:sz w:val="24"/>
                <w:szCs w:val="24"/>
              </w:rPr>
              <w:t xml:space="preserve"> семейных ценностей, гармонизации детско-родительских отношений и развития позитивного мировосприятия через развитие </w:t>
            </w:r>
            <w:r w:rsidR="00800F04" w:rsidRPr="00690CFC">
              <w:rPr>
                <w:rFonts w:ascii="Times New Roman" w:hAnsi="Times New Roman"/>
                <w:sz w:val="24"/>
                <w:szCs w:val="24"/>
              </w:rPr>
              <w:lastRenderedPageBreak/>
              <w:t>к</w:t>
            </w:r>
            <w:r w:rsidR="00CA7D6B" w:rsidRPr="00690CFC">
              <w:rPr>
                <w:rFonts w:ascii="Times New Roman" w:hAnsi="Times New Roman"/>
                <w:sz w:val="24"/>
                <w:szCs w:val="24"/>
              </w:rPr>
              <w:t>оммуникативных умений и навыков.</w:t>
            </w:r>
          </w:p>
          <w:p w:rsidR="00CA7D6B" w:rsidRPr="00690CFC" w:rsidRDefault="00CA7D6B" w:rsidP="008B63A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FC">
              <w:rPr>
                <w:rFonts w:ascii="Times New Roman" w:hAnsi="Times New Roman"/>
                <w:sz w:val="24"/>
                <w:szCs w:val="24"/>
              </w:rPr>
              <w:t>Проведенные мероприятия нашли огромный положительный отклик у замещающих семей, создали условия для расширения психологических знаний родителей, формирования позитивного восприятия мира и положительной мотивации, гармонизации детско-родительских отношений.</w:t>
            </w:r>
          </w:p>
        </w:tc>
      </w:tr>
      <w:tr w:rsidR="00800F04" w:rsidRPr="00690CFC" w:rsidTr="00690CFC">
        <w:trPr>
          <w:jc w:val="center"/>
        </w:trPr>
        <w:tc>
          <w:tcPr>
            <w:tcW w:w="1830" w:type="dxa"/>
          </w:tcPr>
          <w:p w:rsidR="00800F04" w:rsidRPr="00690CFC" w:rsidRDefault="00800F04" w:rsidP="008B63A9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FC">
              <w:rPr>
                <w:rFonts w:ascii="Times New Roman" w:hAnsi="Times New Roman"/>
                <w:sz w:val="24"/>
                <w:szCs w:val="24"/>
              </w:rPr>
              <w:lastRenderedPageBreak/>
              <w:t>Взаимодействие с ресурсными и смежными организациями</w:t>
            </w:r>
          </w:p>
        </w:tc>
        <w:tc>
          <w:tcPr>
            <w:tcW w:w="7781" w:type="dxa"/>
          </w:tcPr>
          <w:p w:rsidR="00800F04" w:rsidRPr="00690CFC" w:rsidRDefault="00EF0D49" w:rsidP="00EF0D49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FC">
              <w:rPr>
                <w:rFonts w:ascii="Times New Roman" w:hAnsi="Times New Roman"/>
                <w:sz w:val="24"/>
                <w:szCs w:val="24"/>
              </w:rPr>
              <w:t>Ежегодно участвую в проведении м</w:t>
            </w:r>
            <w:r w:rsidR="004A5997" w:rsidRPr="00690CFC">
              <w:rPr>
                <w:rFonts w:ascii="Times New Roman" w:hAnsi="Times New Roman"/>
                <w:sz w:val="24"/>
                <w:szCs w:val="24"/>
              </w:rPr>
              <w:t>ониторинг</w:t>
            </w:r>
            <w:r w:rsidRPr="00690CFC">
              <w:rPr>
                <w:rFonts w:ascii="Times New Roman" w:hAnsi="Times New Roman"/>
                <w:sz w:val="24"/>
                <w:szCs w:val="24"/>
              </w:rPr>
              <w:t>а</w:t>
            </w:r>
            <w:r w:rsidR="004A5997" w:rsidRPr="00690CFC">
              <w:rPr>
                <w:rFonts w:ascii="Times New Roman" w:hAnsi="Times New Roman"/>
                <w:sz w:val="24"/>
                <w:szCs w:val="24"/>
              </w:rPr>
              <w:t xml:space="preserve"> развития детей</w:t>
            </w:r>
            <w:r w:rsidRPr="00690CFC">
              <w:rPr>
                <w:rFonts w:ascii="Times New Roman" w:hAnsi="Times New Roman"/>
                <w:sz w:val="24"/>
                <w:szCs w:val="24"/>
              </w:rPr>
              <w:t>, проживающих в замещающих семьях</w:t>
            </w:r>
            <w:r w:rsidR="004A5997" w:rsidRPr="00690CFC">
              <w:rPr>
                <w:rFonts w:ascii="Times New Roman" w:hAnsi="Times New Roman"/>
                <w:sz w:val="24"/>
                <w:szCs w:val="24"/>
              </w:rPr>
              <w:t xml:space="preserve"> от 3 до 18 лет </w:t>
            </w:r>
            <w:r w:rsidR="004A20C2" w:rsidRPr="00690CFC">
              <w:rPr>
                <w:rFonts w:ascii="Times New Roman" w:hAnsi="Times New Roman"/>
                <w:sz w:val="24"/>
                <w:szCs w:val="24"/>
              </w:rPr>
              <w:t xml:space="preserve">г. Смоленск на основании </w:t>
            </w:r>
            <w:r w:rsidR="00CA7D6B" w:rsidRPr="00690CFC">
              <w:rPr>
                <w:rFonts w:ascii="Times New Roman" w:hAnsi="Times New Roman"/>
                <w:sz w:val="24"/>
                <w:szCs w:val="24"/>
              </w:rPr>
              <w:t>договора с</w:t>
            </w:r>
            <w:r w:rsidR="004A20C2" w:rsidRPr="00690CFC">
              <w:rPr>
                <w:rFonts w:ascii="Times New Roman" w:hAnsi="Times New Roman"/>
                <w:sz w:val="24"/>
                <w:szCs w:val="24"/>
              </w:rPr>
              <w:t xml:space="preserve"> Управлением органов опеки и попечительства Администрации г.</w:t>
            </w:r>
            <w:r w:rsidR="002230B2" w:rsidRPr="00690C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A20C2" w:rsidRPr="00690CFC">
              <w:rPr>
                <w:rFonts w:ascii="Times New Roman" w:hAnsi="Times New Roman"/>
                <w:sz w:val="24"/>
                <w:szCs w:val="24"/>
              </w:rPr>
              <w:t>Смоленска</w:t>
            </w:r>
            <w:r w:rsidR="004A5997" w:rsidRPr="00690CFC">
              <w:rPr>
                <w:rFonts w:ascii="Times New Roman" w:hAnsi="Times New Roman"/>
                <w:sz w:val="24"/>
                <w:szCs w:val="24"/>
              </w:rPr>
              <w:t>.</w:t>
            </w:r>
            <w:r w:rsidR="00CA7D6B" w:rsidRPr="00690CFC">
              <w:rPr>
                <w:rFonts w:ascii="Times New Roman" w:hAnsi="Times New Roman"/>
                <w:sz w:val="24"/>
                <w:szCs w:val="24"/>
              </w:rPr>
              <w:t xml:space="preserve"> Мониторинг позволяет своевременно отследить и предотвратить кризисные состояния в замещающих семьях, снижает риск возвратов.</w:t>
            </w:r>
          </w:p>
        </w:tc>
      </w:tr>
      <w:tr w:rsidR="00800F04" w:rsidRPr="00690CFC" w:rsidTr="008B63A9">
        <w:trPr>
          <w:jc w:val="center"/>
        </w:trPr>
        <w:tc>
          <w:tcPr>
            <w:tcW w:w="9611" w:type="dxa"/>
            <w:gridSpan w:val="2"/>
          </w:tcPr>
          <w:p w:rsidR="00800F04" w:rsidRPr="00690CFC" w:rsidRDefault="00C04908" w:rsidP="008B63A9">
            <w:pPr>
              <w:tabs>
                <w:tab w:val="num" w:pos="99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90CFC">
              <w:rPr>
                <w:rFonts w:ascii="Times New Roman" w:hAnsi="Times New Roman"/>
                <w:b/>
                <w:sz w:val="24"/>
                <w:szCs w:val="24"/>
              </w:rPr>
              <w:t>Распространение опыта</w:t>
            </w:r>
          </w:p>
        </w:tc>
      </w:tr>
      <w:tr w:rsidR="00C04908" w:rsidRPr="00690CFC" w:rsidTr="00690CFC">
        <w:trPr>
          <w:trHeight w:val="286"/>
          <w:jc w:val="center"/>
        </w:trPr>
        <w:tc>
          <w:tcPr>
            <w:tcW w:w="1830" w:type="dxa"/>
          </w:tcPr>
          <w:p w:rsidR="00C04908" w:rsidRPr="00690CFC" w:rsidRDefault="00C04908" w:rsidP="008B63A9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FC">
              <w:rPr>
                <w:rFonts w:ascii="Times New Roman" w:hAnsi="Times New Roman"/>
                <w:sz w:val="24"/>
                <w:szCs w:val="24"/>
              </w:rPr>
              <w:t>Взаимодействие с ресурсными и смежными организациями</w:t>
            </w:r>
          </w:p>
        </w:tc>
        <w:tc>
          <w:tcPr>
            <w:tcW w:w="7781" w:type="dxa"/>
          </w:tcPr>
          <w:p w:rsidR="00CA7D6B" w:rsidRPr="00690CFC" w:rsidRDefault="00C04908" w:rsidP="008B63A9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90CFC">
              <w:rPr>
                <w:rFonts w:ascii="Times New Roman" w:hAnsi="Times New Roman"/>
                <w:sz w:val="24"/>
                <w:szCs w:val="24"/>
              </w:rPr>
              <w:t xml:space="preserve">Являлась  активным участником в реализации  гранта  БФ Елены и Геннадия Тимченко «Семейный фарватер 2018-2020» при поддержке БФ  «Ключ». Представленный опыт работы был </w:t>
            </w:r>
            <w:r w:rsidR="00614E9C" w:rsidRPr="00690CFC">
              <w:rPr>
                <w:rFonts w:ascii="Times New Roman" w:hAnsi="Times New Roman"/>
                <w:sz w:val="24"/>
                <w:szCs w:val="24"/>
              </w:rPr>
              <w:t>обширным, структурированным</w:t>
            </w:r>
            <w:r w:rsidRPr="00690CFC">
              <w:rPr>
                <w:rFonts w:ascii="Times New Roman" w:hAnsi="Times New Roman"/>
                <w:sz w:val="24"/>
                <w:szCs w:val="24"/>
              </w:rPr>
              <w:t xml:space="preserve"> и систематизированным, </w:t>
            </w:r>
            <w:r w:rsidR="002230B2" w:rsidRPr="00690CFC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gramStart"/>
            <w:r w:rsidR="002230B2" w:rsidRPr="00690CFC">
              <w:rPr>
                <w:rFonts w:ascii="Times New Roman" w:hAnsi="Times New Roman"/>
                <w:sz w:val="24"/>
                <w:szCs w:val="24"/>
              </w:rPr>
              <w:t>связи</w:t>
            </w:r>
            <w:proofErr w:type="gramEnd"/>
            <w:r w:rsidR="002230B2" w:rsidRPr="00690CFC">
              <w:rPr>
                <w:rFonts w:ascii="Times New Roman" w:hAnsi="Times New Roman"/>
                <w:sz w:val="24"/>
                <w:szCs w:val="24"/>
              </w:rPr>
              <w:t xml:space="preserve"> с чем была приглашена в качестве</w:t>
            </w:r>
            <w:r w:rsidRPr="00690CFC">
              <w:rPr>
                <w:rFonts w:ascii="Times New Roman" w:hAnsi="Times New Roman"/>
                <w:sz w:val="24"/>
                <w:szCs w:val="24"/>
              </w:rPr>
              <w:t xml:space="preserve"> ведущего </w:t>
            </w:r>
            <w:r w:rsidR="00614E9C" w:rsidRPr="00690CFC">
              <w:rPr>
                <w:rFonts w:ascii="Times New Roman" w:hAnsi="Times New Roman"/>
                <w:sz w:val="24"/>
                <w:szCs w:val="24"/>
              </w:rPr>
              <w:t>на Мастер</w:t>
            </w:r>
            <w:r w:rsidR="00EF0D49" w:rsidRPr="00690CFC">
              <w:rPr>
                <w:rFonts w:ascii="Times New Roman" w:hAnsi="Times New Roman"/>
                <w:sz w:val="24"/>
                <w:szCs w:val="24"/>
              </w:rPr>
              <w:t>-</w:t>
            </w:r>
            <w:r w:rsidRPr="00690CFC">
              <w:rPr>
                <w:rFonts w:ascii="Times New Roman" w:hAnsi="Times New Roman"/>
                <w:sz w:val="24"/>
                <w:szCs w:val="24"/>
              </w:rPr>
              <w:t xml:space="preserve">школу </w:t>
            </w:r>
            <w:r w:rsidR="00EF0D49" w:rsidRPr="00690CFC">
              <w:rPr>
                <w:rFonts w:ascii="Times New Roman" w:hAnsi="Times New Roman"/>
                <w:sz w:val="24"/>
                <w:szCs w:val="24"/>
              </w:rPr>
              <w:t xml:space="preserve"> для специалистов служб сопровождения </w:t>
            </w:r>
            <w:r w:rsidRPr="00690CFC">
              <w:rPr>
                <w:rFonts w:ascii="Times New Roman" w:hAnsi="Times New Roman"/>
                <w:sz w:val="24"/>
                <w:szCs w:val="24"/>
              </w:rPr>
              <w:t xml:space="preserve">в г. Москва (февраль 2020), </w:t>
            </w:r>
            <w:r w:rsidR="00EF0D49" w:rsidRPr="00690CFC">
              <w:rPr>
                <w:rFonts w:ascii="Times New Roman" w:hAnsi="Times New Roman"/>
                <w:sz w:val="24"/>
                <w:szCs w:val="24"/>
              </w:rPr>
              <w:t>а также</w:t>
            </w:r>
            <w:r w:rsidRPr="00690CFC">
              <w:rPr>
                <w:rFonts w:ascii="Times New Roman" w:hAnsi="Times New Roman"/>
                <w:sz w:val="24"/>
                <w:szCs w:val="24"/>
              </w:rPr>
              <w:t xml:space="preserve"> прове</w:t>
            </w:r>
            <w:r w:rsidR="00614E9C" w:rsidRPr="00690CFC">
              <w:rPr>
                <w:rFonts w:ascii="Times New Roman" w:hAnsi="Times New Roman"/>
                <w:sz w:val="24"/>
                <w:szCs w:val="24"/>
              </w:rPr>
              <w:t>ла серию</w:t>
            </w:r>
            <w:r w:rsidRPr="00690C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90CFC">
              <w:rPr>
                <w:rFonts w:ascii="Times New Roman" w:hAnsi="Times New Roman"/>
                <w:sz w:val="24"/>
                <w:szCs w:val="24"/>
              </w:rPr>
              <w:t>вебинаров</w:t>
            </w:r>
            <w:proofErr w:type="spellEnd"/>
            <w:r w:rsidRPr="00690CFC">
              <w:rPr>
                <w:rFonts w:ascii="Times New Roman" w:hAnsi="Times New Roman"/>
                <w:sz w:val="24"/>
                <w:szCs w:val="24"/>
              </w:rPr>
              <w:t xml:space="preserve"> для специалистов помогающих профессий по всей РФ и зарубежных партнеров. </w:t>
            </w:r>
          </w:p>
          <w:p w:rsidR="00827408" w:rsidRPr="00690CFC" w:rsidRDefault="00827408" w:rsidP="008B63A9">
            <w:pPr>
              <w:snapToGrid w:val="0"/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0CFC">
              <w:rPr>
                <w:rFonts w:ascii="Times New Roman" w:hAnsi="Times New Roman"/>
                <w:sz w:val="24"/>
                <w:szCs w:val="24"/>
              </w:rPr>
              <w:t>6-7 декабря 2018 года была</w:t>
            </w:r>
            <w:r w:rsidR="00D51F8B" w:rsidRPr="00690C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90CFC">
              <w:rPr>
                <w:rFonts w:ascii="Times New Roman" w:hAnsi="Times New Roman"/>
                <w:sz w:val="24"/>
                <w:szCs w:val="24"/>
              </w:rPr>
              <w:t xml:space="preserve">участником профессиональной стажировочной </w:t>
            </w:r>
            <w:r w:rsidR="00D51F8B" w:rsidRPr="00690CFC">
              <w:rPr>
                <w:rFonts w:ascii="Times New Roman" w:hAnsi="Times New Roman"/>
                <w:sz w:val="24"/>
                <w:szCs w:val="24"/>
              </w:rPr>
              <w:t>площадки</w:t>
            </w:r>
            <w:r w:rsidRPr="00690CFC">
              <w:rPr>
                <w:rFonts w:ascii="Times New Roman" w:hAnsi="Times New Roman"/>
                <w:sz w:val="24"/>
                <w:szCs w:val="24"/>
              </w:rPr>
              <w:t xml:space="preserve"> Фонда поддержки детей, находящихся в трудной жизненной ситуации по направлению «Организация социального сопровождения замещающих семей в первый год с момента принятия ребенка в семью в целях его успешной адаптации»</w:t>
            </w:r>
            <w:r w:rsidR="00D51F8B" w:rsidRPr="00690CF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95EE3" w:rsidRPr="00690CFC" w:rsidRDefault="00D51F8B" w:rsidP="008B63A9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</w:pPr>
            <w:r w:rsidRPr="00690CFC">
              <w:rPr>
                <w:rFonts w:ascii="Times New Roman" w:hAnsi="Times New Roman"/>
                <w:sz w:val="24"/>
                <w:szCs w:val="24"/>
              </w:rPr>
              <w:t xml:space="preserve">Принимала участие в организации и проведении стажировок на базе Центра из регионов РФ: </w:t>
            </w:r>
            <w:r w:rsidR="00911CF0" w:rsidRPr="00690CFC">
              <w:rPr>
                <w:rFonts w:ascii="Times New Roman" w:hAnsi="Times New Roman"/>
                <w:sz w:val="24"/>
                <w:szCs w:val="24"/>
              </w:rPr>
              <w:t xml:space="preserve">9-10 ноября 2017 года специалистов МУ «Детский дом «Юнона» г. Надым; 20 ноября 2019 года специалистов ГБУ </w:t>
            </w:r>
            <w:proofErr w:type="gramStart"/>
            <w:r w:rsidR="00911CF0" w:rsidRPr="00690CFC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="00911CF0" w:rsidRPr="00690CFC">
              <w:rPr>
                <w:rFonts w:ascii="Times New Roman" w:hAnsi="Times New Roman"/>
                <w:sz w:val="24"/>
                <w:szCs w:val="24"/>
              </w:rPr>
              <w:t xml:space="preserve"> «Быковский центр социального обслуживания населения» Волгоградская область; </w:t>
            </w:r>
            <w:r w:rsidRPr="00690CFC">
              <w:rPr>
                <w:rFonts w:ascii="Times New Roman" w:hAnsi="Times New Roman"/>
                <w:sz w:val="24"/>
                <w:szCs w:val="24"/>
              </w:rPr>
              <w:t xml:space="preserve">08-09 сентября 2020 специалистов </w:t>
            </w:r>
            <w:r w:rsidRPr="00690CFC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МБУ «Центр психолого-педагогической, медицинской и социальной помощи «Согласие» Рязанская область;</w:t>
            </w:r>
            <w:r w:rsidRPr="00690CF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D51F8B" w:rsidRPr="00690CFC" w:rsidRDefault="00C04908" w:rsidP="008B63A9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690CFC">
              <w:rPr>
                <w:rFonts w:ascii="Times New Roman" w:hAnsi="Times New Roman"/>
                <w:sz w:val="24"/>
                <w:szCs w:val="24"/>
              </w:rPr>
              <w:t xml:space="preserve">14-15 сентября 2020 года  </w:t>
            </w:r>
            <w:r w:rsidR="00911CF0" w:rsidRPr="00690CFC">
              <w:rPr>
                <w:rFonts w:ascii="Times New Roman" w:hAnsi="Times New Roman"/>
                <w:sz w:val="24"/>
                <w:szCs w:val="24"/>
              </w:rPr>
              <w:t>специалистов</w:t>
            </w:r>
            <w:r w:rsidR="00911CF0" w:rsidRPr="00690CFC">
              <w:rPr>
                <w:rFonts w:ascii="Times New Roman" w:eastAsia="Calibri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</w:t>
            </w:r>
            <w:r w:rsidR="00911CF0" w:rsidRPr="00690CF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ГБУ Республики Крым  «Симферопольский городской центр социальных служб для семьи, детей и молодёжи»</w:t>
            </w:r>
            <w:r w:rsidR="00911CF0" w:rsidRPr="00690CF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1F8B" w:rsidRPr="00690CFC">
              <w:rPr>
                <w:rFonts w:ascii="Times New Roman" w:hAnsi="Times New Roman"/>
                <w:sz w:val="24"/>
                <w:szCs w:val="24"/>
              </w:rPr>
              <w:t>(онлайн формат);</w:t>
            </w:r>
            <w:r w:rsidR="00D51F8B" w:rsidRPr="00690CFC"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 </w:t>
            </w:r>
            <w:r w:rsidR="00911CF0" w:rsidRPr="00690CFC">
              <w:rPr>
                <w:rFonts w:ascii="Times New Roman" w:hAnsi="Times New Roman"/>
                <w:sz w:val="24"/>
                <w:szCs w:val="24"/>
              </w:rPr>
              <w:t>05-06 ноября 20</w:t>
            </w:r>
            <w:r w:rsidR="00D51F8B" w:rsidRPr="00690CFC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 w:rsidR="00911CF0" w:rsidRPr="00690CFC">
              <w:rPr>
                <w:rFonts w:ascii="Times New Roman" w:hAnsi="Times New Roman"/>
                <w:sz w:val="24"/>
                <w:szCs w:val="24"/>
              </w:rPr>
              <w:t xml:space="preserve">специалистов </w:t>
            </w:r>
            <w:r w:rsidR="00D51F8B" w:rsidRPr="00690CF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ОГКУ «Центр социальной помощи семье и детям </w:t>
            </w:r>
            <w:proofErr w:type="spellStart"/>
            <w:r w:rsidR="00D51F8B" w:rsidRPr="00690CF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Асиновского</w:t>
            </w:r>
            <w:proofErr w:type="spellEnd"/>
            <w:r w:rsidR="00D51F8B" w:rsidRPr="00690CF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района» Томская область</w:t>
            </w:r>
            <w:r w:rsidR="00911CF0" w:rsidRPr="00690CFC">
              <w:rPr>
                <w:rFonts w:ascii="Times New Roman" w:eastAsia="Calibri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.</w:t>
            </w:r>
          </w:p>
          <w:p w:rsidR="00C04908" w:rsidRPr="00690CFC" w:rsidRDefault="00C04908" w:rsidP="00690CFC">
            <w:pPr>
              <w:tabs>
                <w:tab w:val="num" w:pos="990"/>
              </w:tabs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690CFC">
              <w:rPr>
                <w:rFonts w:ascii="Times New Roman" w:hAnsi="Times New Roman"/>
                <w:sz w:val="24"/>
                <w:szCs w:val="24"/>
              </w:rPr>
              <w:t>Участвовала в разработке и реализации проектов «Свои чужие дети», реализуемого в рамках Благотворительной программы «С любовью к детям» при поддержке Фонда подде</w:t>
            </w:r>
            <w:r w:rsidR="00690CFC" w:rsidRPr="00690CFC">
              <w:rPr>
                <w:rFonts w:ascii="Times New Roman" w:hAnsi="Times New Roman"/>
                <w:sz w:val="24"/>
                <w:szCs w:val="24"/>
              </w:rPr>
              <w:t xml:space="preserve">ржки и развития филантропии КАФ; проекта «Право ребенка на семью» в рамках конкурса «Семейный фарватер 2018-2020» при поддержке БФ Елены и Геннадия </w:t>
            </w:r>
            <w:r w:rsidRPr="00690CFC">
              <w:rPr>
                <w:rFonts w:ascii="Times New Roman" w:hAnsi="Times New Roman"/>
                <w:sz w:val="24"/>
                <w:szCs w:val="24"/>
              </w:rPr>
              <w:t>Тимченко</w:t>
            </w:r>
            <w:r w:rsidR="00690CFC" w:rsidRPr="00690CFC"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690CFC">
              <w:rPr>
                <w:rFonts w:ascii="Times New Roman" w:hAnsi="Times New Roman"/>
                <w:sz w:val="24"/>
                <w:szCs w:val="24"/>
              </w:rPr>
              <w:t xml:space="preserve"> БФ  «Ключ»</w:t>
            </w:r>
            <w:r w:rsidR="00690CFC" w:rsidRPr="00690CFC">
              <w:rPr>
                <w:rFonts w:ascii="Times New Roman" w:hAnsi="Times New Roman"/>
                <w:sz w:val="24"/>
                <w:szCs w:val="24"/>
              </w:rPr>
              <w:t>, а также проекта «Родные люди» в рамках конкурса «Семейная гавань-2021» при поддержке БФ Елены и Геннадия Тимченко  и БФ  «Ключ»</w:t>
            </w:r>
            <w:r w:rsidRPr="00690CF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690CFC" w:rsidRDefault="00690CFC" w:rsidP="00ED200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2A73FB" w:rsidRPr="00ED200B" w:rsidRDefault="002A73FB" w:rsidP="00ED200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B63A9">
        <w:rPr>
          <w:rFonts w:ascii="Times New Roman" w:hAnsi="Times New Roman"/>
          <w:b/>
          <w:sz w:val="28"/>
          <w:szCs w:val="28"/>
        </w:rPr>
        <w:t xml:space="preserve">Перечень применяемых конкурсантом психолого-педагогических </w:t>
      </w:r>
      <w:r w:rsidRPr="00ED200B">
        <w:rPr>
          <w:rFonts w:ascii="Times New Roman" w:hAnsi="Times New Roman"/>
          <w:b/>
          <w:sz w:val="28"/>
          <w:szCs w:val="28"/>
        </w:rPr>
        <w:t>технологий, методик, программ</w:t>
      </w:r>
    </w:p>
    <w:p w:rsidR="00ED200B" w:rsidRPr="00ED200B" w:rsidRDefault="00ED200B" w:rsidP="00ED200B">
      <w:pPr>
        <w:spacing w:after="0" w:line="240" w:lineRule="auto"/>
        <w:ind w:firstLine="709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ED200B">
        <w:rPr>
          <w:rFonts w:ascii="Times New Roman" w:eastAsia="Calibri" w:hAnsi="Times New Roman"/>
          <w:sz w:val="28"/>
          <w:szCs w:val="28"/>
          <w:lang w:eastAsia="en-US"/>
        </w:rPr>
        <w:t xml:space="preserve">В своей работе я использую программы, разработанные мною лично (см. Разработанные методические материалы) и программы, разработанные специалистами Центра («Звуковой сад», «Сенсорный сад», «Школа будущего </w:t>
      </w:r>
      <w:r w:rsidRPr="00ED200B">
        <w:rPr>
          <w:rFonts w:ascii="Times New Roman" w:eastAsia="Calibri" w:hAnsi="Times New Roman"/>
          <w:sz w:val="28"/>
          <w:szCs w:val="28"/>
          <w:lang w:eastAsia="en-US"/>
        </w:rPr>
        <w:lastRenderedPageBreak/>
        <w:t>первоклассника», «Школа будущего первоклассника для детей с синдромом Дауна» и др.), а также:</w:t>
      </w:r>
      <w:r w:rsidRPr="00ED200B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</w:p>
    <w:p w:rsidR="00ED200B" w:rsidRPr="00ED200B" w:rsidRDefault="00ED200B" w:rsidP="00ED200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200B">
        <w:rPr>
          <w:rFonts w:ascii="Times New Roman" w:eastAsia="Calibri" w:hAnsi="Times New Roman"/>
          <w:b/>
          <w:sz w:val="28"/>
          <w:szCs w:val="28"/>
          <w:lang w:eastAsia="en-US"/>
        </w:rPr>
        <w:t>-</w:t>
      </w:r>
      <w:r w:rsidRPr="00ED200B">
        <w:rPr>
          <w:rFonts w:ascii="Times New Roman" w:eastAsia="Calibri" w:hAnsi="Times New Roman"/>
          <w:sz w:val="28"/>
          <w:szCs w:val="28"/>
          <w:lang w:eastAsia="en-US"/>
        </w:rPr>
        <w:t xml:space="preserve"> программа </w:t>
      </w:r>
      <w:proofErr w:type="gramStart"/>
      <w:r w:rsidRPr="00ED200B">
        <w:rPr>
          <w:rFonts w:ascii="Times New Roman" w:eastAsia="Calibri" w:hAnsi="Times New Roman"/>
          <w:sz w:val="28"/>
          <w:szCs w:val="28"/>
          <w:lang w:eastAsia="en-US"/>
        </w:rPr>
        <w:t>БОС</w:t>
      </w:r>
      <w:proofErr w:type="gramEnd"/>
      <w:r w:rsidRPr="00ED200B">
        <w:rPr>
          <w:rFonts w:ascii="Times New Roman" w:eastAsia="Calibri" w:hAnsi="Times New Roman"/>
          <w:sz w:val="28"/>
          <w:szCs w:val="28"/>
          <w:lang w:eastAsia="en-US"/>
        </w:rPr>
        <w:t xml:space="preserve"> «Волна». Цель:</w:t>
      </w:r>
      <w:r w:rsidRPr="00ED200B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Pr="00ED200B">
        <w:rPr>
          <w:rFonts w:ascii="Times New Roman" w:hAnsi="Times New Roman"/>
          <w:sz w:val="28"/>
          <w:szCs w:val="28"/>
          <w:lang w:eastAsia="en-US"/>
        </w:rPr>
        <w:t xml:space="preserve">психологическая адаптация детей с СДВГ к школе и профилактика возможных трудностей. </w:t>
      </w:r>
      <w:r w:rsidRPr="00ED200B">
        <w:rPr>
          <w:rFonts w:ascii="Times New Roman" w:eastAsia="Calibri" w:hAnsi="Times New Roman"/>
          <w:sz w:val="28"/>
          <w:szCs w:val="28"/>
          <w:lang w:eastAsia="en-US"/>
        </w:rPr>
        <w:t xml:space="preserve">Программа проводится с детьми, имеющими проблемы в развитии: повышенный или пониженный тонус, в анамнезе – ПЭП, ММД, СДВГ. У детей наблюдается зона нормальной адаптации, снижается высокий уровень тревожности, повышается самооценка и уверенность в себе. Результаты освоения детьми программы по адаптации показывает стабильную положительную динамику. </w:t>
      </w:r>
    </w:p>
    <w:p w:rsidR="00ED200B" w:rsidRPr="00ED200B" w:rsidRDefault="00ED200B" w:rsidP="00ED200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200B">
        <w:rPr>
          <w:rFonts w:ascii="Times New Roman" w:eastAsia="Calibri" w:hAnsi="Times New Roman"/>
          <w:sz w:val="28"/>
          <w:szCs w:val="28"/>
          <w:lang w:eastAsia="en-US"/>
        </w:rPr>
        <w:t>- программа по психологической коррекции социальных и коммуникативных умений «Психологический тренинг «Среди людей».  Автор: Н.К. Уфимцева. Цель программы: формирование, расширение и коррекция социальных компетенций младших школьников.</w:t>
      </w:r>
    </w:p>
    <w:p w:rsidR="00ED200B" w:rsidRPr="00ED200B" w:rsidRDefault="00ED200B" w:rsidP="00ED200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Pr="00ED200B">
        <w:rPr>
          <w:rFonts w:ascii="Times New Roman" w:eastAsia="Calibri" w:hAnsi="Times New Roman"/>
          <w:sz w:val="28"/>
          <w:szCs w:val="28"/>
          <w:lang w:eastAsia="en-US"/>
        </w:rPr>
        <w:t>программа «Цветик-</w:t>
      </w:r>
      <w:proofErr w:type="spellStart"/>
      <w:r w:rsidRPr="00ED200B">
        <w:rPr>
          <w:rFonts w:ascii="Times New Roman" w:eastAsia="Calibri" w:hAnsi="Times New Roman"/>
          <w:sz w:val="28"/>
          <w:szCs w:val="28"/>
          <w:lang w:eastAsia="en-US"/>
        </w:rPr>
        <w:t>семицветик</w:t>
      </w:r>
      <w:proofErr w:type="spellEnd"/>
      <w:r w:rsidRPr="00ED200B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Pr="00ED200B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Pr="00ED200B">
        <w:rPr>
          <w:rFonts w:ascii="Times New Roman" w:eastAsia="Calibri" w:hAnsi="Times New Roman"/>
          <w:sz w:val="28"/>
          <w:szCs w:val="28"/>
          <w:lang w:eastAsia="en-US"/>
        </w:rPr>
        <w:t xml:space="preserve">программа интеллектуального, эмоционального и волевого развития детей дошкольного возраста.   Авторы Н.Ю. </w:t>
      </w:r>
      <w:proofErr w:type="spellStart"/>
      <w:r w:rsidRPr="00ED200B">
        <w:rPr>
          <w:rFonts w:ascii="Times New Roman" w:eastAsia="Calibri" w:hAnsi="Times New Roman"/>
          <w:sz w:val="28"/>
          <w:szCs w:val="28"/>
          <w:lang w:eastAsia="en-US"/>
        </w:rPr>
        <w:t>Куражева</w:t>
      </w:r>
      <w:proofErr w:type="spellEnd"/>
      <w:r w:rsidRPr="00ED200B">
        <w:rPr>
          <w:rFonts w:ascii="Times New Roman" w:eastAsia="Calibri" w:hAnsi="Times New Roman"/>
          <w:sz w:val="28"/>
          <w:szCs w:val="28"/>
          <w:lang w:eastAsia="en-US"/>
        </w:rPr>
        <w:t xml:space="preserve">, Н.В. </w:t>
      </w:r>
      <w:proofErr w:type="spellStart"/>
      <w:r w:rsidRPr="00ED200B">
        <w:rPr>
          <w:rFonts w:ascii="Times New Roman" w:eastAsia="Calibri" w:hAnsi="Times New Roman"/>
          <w:sz w:val="28"/>
          <w:szCs w:val="28"/>
          <w:lang w:eastAsia="en-US"/>
        </w:rPr>
        <w:t>Вараева</w:t>
      </w:r>
      <w:proofErr w:type="spellEnd"/>
      <w:r w:rsidRPr="00ED200B">
        <w:rPr>
          <w:rFonts w:ascii="Times New Roman" w:eastAsia="Calibri" w:hAnsi="Times New Roman"/>
          <w:sz w:val="28"/>
          <w:szCs w:val="28"/>
          <w:lang w:eastAsia="en-US"/>
        </w:rPr>
        <w:t xml:space="preserve">, А.С. </w:t>
      </w:r>
      <w:proofErr w:type="spellStart"/>
      <w:r w:rsidRPr="00ED200B">
        <w:rPr>
          <w:rFonts w:ascii="Times New Roman" w:eastAsia="Calibri" w:hAnsi="Times New Roman"/>
          <w:sz w:val="28"/>
          <w:szCs w:val="28"/>
          <w:lang w:eastAsia="en-US"/>
        </w:rPr>
        <w:t>Тузаева</w:t>
      </w:r>
      <w:proofErr w:type="spellEnd"/>
      <w:r w:rsidRPr="00ED200B">
        <w:rPr>
          <w:rFonts w:ascii="Times New Roman" w:eastAsia="Calibri" w:hAnsi="Times New Roman"/>
          <w:sz w:val="28"/>
          <w:szCs w:val="28"/>
          <w:lang w:eastAsia="en-US"/>
        </w:rPr>
        <w:t xml:space="preserve">, И.А. Козлова. </w:t>
      </w:r>
    </w:p>
    <w:p w:rsidR="00ED200B" w:rsidRPr="00ED200B" w:rsidRDefault="00ED200B" w:rsidP="00ED200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D200B">
        <w:rPr>
          <w:rFonts w:ascii="Times New Roman" w:eastAsia="Calibri" w:hAnsi="Times New Roman"/>
          <w:sz w:val="28"/>
          <w:szCs w:val="28"/>
          <w:lang w:eastAsia="en-US"/>
        </w:rPr>
        <w:t xml:space="preserve">- авторская методика С.Н. </w:t>
      </w:r>
      <w:proofErr w:type="spellStart"/>
      <w:r w:rsidRPr="00ED200B">
        <w:rPr>
          <w:rFonts w:ascii="Times New Roman" w:eastAsia="Calibri" w:hAnsi="Times New Roman"/>
          <w:sz w:val="28"/>
          <w:szCs w:val="28"/>
          <w:lang w:eastAsia="en-US"/>
        </w:rPr>
        <w:t>Кузнеченковой</w:t>
      </w:r>
      <w:proofErr w:type="spellEnd"/>
      <w:r w:rsidRPr="00ED200B">
        <w:rPr>
          <w:rFonts w:ascii="Times New Roman" w:eastAsia="Calibri" w:hAnsi="Times New Roman"/>
          <w:sz w:val="28"/>
          <w:szCs w:val="28"/>
          <w:lang w:eastAsia="en-US"/>
        </w:rPr>
        <w:t xml:space="preserve"> «</w:t>
      </w:r>
      <w:proofErr w:type="spellStart"/>
      <w:r w:rsidRPr="00ED200B">
        <w:rPr>
          <w:rFonts w:ascii="Times New Roman" w:eastAsia="Calibri" w:hAnsi="Times New Roman"/>
          <w:sz w:val="28"/>
          <w:szCs w:val="28"/>
          <w:lang w:eastAsia="en-US"/>
        </w:rPr>
        <w:t>Нейройога</w:t>
      </w:r>
      <w:proofErr w:type="spellEnd"/>
      <w:r w:rsidRPr="00ED200B">
        <w:rPr>
          <w:rFonts w:ascii="Times New Roman" w:eastAsia="Calibri" w:hAnsi="Times New Roman"/>
          <w:sz w:val="28"/>
          <w:szCs w:val="28"/>
          <w:lang w:eastAsia="en-US"/>
        </w:rPr>
        <w:t>».  Цель: выявить и максимально развить все способности ребенка, сохраняя и укрепляя его здоровье.  </w:t>
      </w:r>
    </w:p>
    <w:p w:rsidR="002A73FB" w:rsidRPr="008B63A9" w:rsidRDefault="002A73FB" w:rsidP="008B63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3A9">
        <w:rPr>
          <w:rFonts w:ascii="Times New Roman" w:hAnsi="Times New Roman"/>
          <w:b/>
          <w:sz w:val="28"/>
          <w:szCs w:val="28"/>
        </w:rPr>
        <w:t>Диагностическую работу</w:t>
      </w:r>
      <w:r w:rsidRPr="008B63A9">
        <w:rPr>
          <w:rFonts w:ascii="Times New Roman" w:hAnsi="Times New Roman"/>
          <w:sz w:val="28"/>
          <w:szCs w:val="28"/>
        </w:rPr>
        <w:t xml:space="preserve"> строю, применяя следующие психолого-педагогические методы:</w:t>
      </w:r>
    </w:p>
    <w:p w:rsidR="002A73FB" w:rsidRPr="008B63A9" w:rsidRDefault="002A73FB" w:rsidP="008B63A9">
      <w:pPr>
        <w:numPr>
          <w:ilvl w:val="0"/>
          <w:numId w:val="7"/>
        </w:numPr>
        <w:tabs>
          <w:tab w:val="clear" w:pos="1440"/>
          <w:tab w:val="num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B63A9">
        <w:rPr>
          <w:rFonts w:ascii="Times New Roman" w:hAnsi="Times New Roman"/>
          <w:sz w:val="28"/>
          <w:szCs w:val="28"/>
        </w:rPr>
        <w:t xml:space="preserve">структурированное наблюдение за деятельностью и поведением </w:t>
      </w:r>
      <w:r w:rsidR="00BA57BB" w:rsidRPr="008B63A9">
        <w:rPr>
          <w:rFonts w:ascii="Times New Roman" w:hAnsi="Times New Roman"/>
          <w:sz w:val="28"/>
          <w:szCs w:val="28"/>
        </w:rPr>
        <w:t>детей-сирот и детей, оставшихся без попечения родителей в ходя диагностических встреч</w:t>
      </w:r>
      <w:r w:rsidRPr="008B63A9">
        <w:rPr>
          <w:rFonts w:ascii="Times New Roman" w:hAnsi="Times New Roman"/>
          <w:sz w:val="28"/>
          <w:szCs w:val="28"/>
        </w:rPr>
        <w:t xml:space="preserve"> и в свободной игровой деятельности;</w:t>
      </w:r>
      <w:proofErr w:type="gramEnd"/>
    </w:p>
    <w:p w:rsidR="002A73FB" w:rsidRPr="008B63A9" w:rsidRDefault="002A73FB" w:rsidP="008B63A9">
      <w:pPr>
        <w:numPr>
          <w:ilvl w:val="0"/>
          <w:numId w:val="7"/>
        </w:numPr>
        <w:tabs>
          <w:tab w:val="clear" w:pos="1440"/>
          <w:tab w:val="num" w:pos="993"/>
          <w:tab w:val="num" w:pos="11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63A9">
        <w:rPr>
          <w:rFonts w:ascii="Times New Roman" w:hAnsi="Times New Roman"/>
          <w:sz w:val="28"/>
          <w:szCs w:val="28"/>
        </w:rPr>
        <w:t>беседы и консультации с родителями (законными представителями), педагогами;</w:t>
      </w:r>
    </w:p>
    <w:p w:rsidR="002A73FB" w:rsidRPr="008B63A9" w:rsidRDefault="002A73FB" w:rsidP="008B63A9">
      <w:pPr>
        <w:numPr>
          <w:ilvl w:val="0"/>
          <w:numId w:val="7"/>
        </w:numPr>
        <w:tabs>
          <w:tab w:val="clear" w:pos="1440"/>
          <w:tab w:val="num" w:pos="993"/>
          <w:tab w:val="num" w:pos="11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63A9">
        <w:rPr>
          <w:rFonts w:ascii="Times New Roman" w:hAnsi="Times New Roman"/>
          <w:sz w:val="28"/>
          <w:szCs w:val="28"/>
        </w:rPr>
        <w:t xml:space="preserve">стандартизированные методики и опросники, рекомендованные в письме </w:t>
      </w:r>
      <w:proofErr w:type="spellStart"/>
      <w:r w:rsidRPr="008B63A9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8B63A9">
        <w:rPr>
          <w:rFonts w:ascii="Times New Roman" w:hAnsi="Times New Roman"/>
          <w:sz w:val="28"/>
          <w:szCs w:val="28"/>
        </w:rPr>
        <w:t xml:space="preserve"> России от 10.02.2015 г. № ВК-268/07 «О совершенствовании деятельности центров психолого-педагогической, медицинской и социальной помощи».</w:t>
      </w:r>
    </w:p>
    <w:p w:rsidR="002A73FB" w:rsidRPr="008B63A9" w:rsidRDefault="002A73FB" w:rsidP="008B63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3A9">
        <w:rPr>
          <w:rFonts w:ascii="Times New Roman" w:hAnsi="Times New Roman"/>
          <w:b/>
          <w:sz w:val="28"/>
          <w:szCs w:val="28"/>
        </w:rPr>
        <w:t>В коррекционно-развивающем процессе</w:t>
      </w:r>
      <w:r w:rsidRPr="008B63A9">
        <w:rPr>
          <w:rFonts w:ascii="Times New Roman" w:hAnsi="Times New Roman"/>
          <w:sz w:val="28"/>
          <w:szCs w:val="28"/>
        </w:rPr>
        <w:t xml:space="preserve"> применяю такие психолого-педагогические технологии как:</w:t>
      </w:r>
    </w:p>
    <w:p w:rsidR="002A73FB" w:rsidRPr="008B63A9" w:rsidRDefault="002A73FB" w:rsidP="008B63A9">
      <w:pPr>
        <w:numPr>
          <w:ilvl w:val="0"/>
          <w:numId w:val="17"/>
        </w:numPr>
        <w:tabs>
          <w:tab w:val="clear" w:pos="1440"/>
          <w:tab w:val="num" w:pos="110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63A9">
        <w:rPr>
          <w:rFonts w:ascii="Times New Roman" w:hAnsi="Times New Roman"/>
          <w:sz w:val="28"/>
          <w:szCs w:val="28"/>
        </w:rPr>
        <w:t>информационно-коммуникационные технологии (</w:t>
      </w:r>
      <w:r w:rsidRPr="008B63A9">
        <w:rPr>
          <w:rFonts w:ascii="Times New Roman" w:hAnsi="Times New Roman"/>
          <w:bCs/>
          <w:iCs/>
          <w:sz w:val="28"/>
          <w:szCs w:val="28"/>
        </w:rPr>
        <w:t xml:space="preserve">программа </w:t>
      </w:r>
      <w:r w:rsidRPr="008B63A9">
        <w:rPr>
          <w:rFonts w:ascii="Times New Roman" w:hAnsi="Times New Roman"/>
          <w:bCs/>
          <w:iCs/>
          <w:sz w:val="28"/>
          <w:szCs w:val="28"/>
          <w:lang w:val="en-US"/>
        </w:rPr>
        <w:t>Microsoft</w:t>
      </w:r>
      <w:r w:rsidRPr="008B63A9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8B63A9">
        <w:rPr>
          <w:rFonts w:ascii="Times New Roman" w:hAnsi="Times New Roman"/>
          <w:bCs/>
          <w:iCs/>
          <w:sz w:val="28"/>
          <w:szCs w:val="28"/>
          <w:lang w:val="en-US"/>
        </w:rPr>
        <w:t>Office</w:t>
      </w:r>
      <w:r w:rsidRPr="008B63A9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8B63A9">
        <w:rPr>
          <w:rFonts w:ascii="Times New Roman" w:hAnsi="Times New Roman"/>
          <w:bCs/>
          <w:iCs/>
          <w:sz w:val="28"/>
          <w:szCs w:val="28"/>
          <w:lang w:val="en-US"/>
        </w:rPr>
        <w:t>PowerPoint</w:t>
      </w:r>
      <w:r w:rsidRPr="008B63A9">
        <w:rPr>
          <w:rFonts w:ascii="Times New Roman" w:hAnsi="Times New Roman"/>
          <w:bCs/>
          <w:iCs/>
          <w:sz w:val="28"/>
          <w:szCs w:val="28"/>
        </w:rPr>
        <w:t xml:space="preserve"> для создания электронных презентаций, для сопровождения программных мероприятий, </w:t>
      </w:r>
      <w:r w:rsidRPr="008B63A9">
        <w:rPr>
          <w:rFonts w:ascii="Times New Roman" w:hAnsi="Times New Roman"/>
          <w:sz w:val="28"/>
          <w:szCs w:val="28"/>
        </w:rPr>
        <w:t xml:space="preserve">программа </w:t>
      </w:r>
      <w:r w:rsidRPr="008B63A9">
        <w:rPr>
          <w:rFonts w:ascii="Times New Roman" w:hAnsi="Times New Roman"/>
          <w:sz w:val="28"/>
          <w:szCs w:val="28"/>
          <w:lang w:val="en-US"/>
        </w:rPr>
        <w:t>Windows</w:t>
      </w:r>
      <w:r w:rsidRPr="008B63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B63A9">
        <w:rPr>
          <w:rFonts w:ascii="Times New Roman" w:hAnsi="Times New Roman"/>
          <w:sz w:val="28"/>
          <w:szCs w:val="28"/>
          <w:lang w:val="en-US"/>
        </w:rPr>
        <w:t>MovieMaker</w:t>
      </w:r>
      <w:proofErr w:type="spellEnd"/>
      <w:r w:rsidRPr="008B63A9">
        <w:rPr>
          <w:rFonts w:ascii="Times New Roman" w:hAnsi="Times New Roman"/>
          <w:sz w:val="28"/>
          <w:szCs w:val="28"/>
        </w:rPr>
        <w:t xml:space="preserve"> для создания видеороликов и видеосюжетов); </w:t>
      </w:r>
    </w:p>
    <w:p w:rsidR="007C18A8" w:rsidRPr="008B63A9" w:rsidRDefault="00786D47" w:rsidP="008B63A9">
      <w:pPr>
        <w:numPr>
          <w:ilvl w:val="0"/>
          <w:numId w:val="17"/>
        </w:numPr>
        <w:tabs>
          <w:tab w:val="clear" w:pos="1440"/>
          <w:tab w:val="num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63A9">
        <w:rPr>
          <w:rFonts w:ascii="Times New Roman" w:hAnsi="Times New Roman"/>
          <w:sz w:val="28"/>
          <w:szCs w:val="28"/>
        </w:rPr>
        <w:t xml:space="preserve">психолого-педагогические </w:t>
      </w:r>
      <w:proofErr w:type="spellStart"/>
      <w:r w:rsidR="002A73FB" w:rsidRPr="008B63A9"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 w:rsidR="002A73FB" w:rsidRPr="008B63A9">
        <w:rPr>
          <w:rFonts w:ascii="Times New Roman" w:hAnsi="Times New Roman"/>
          <w:sz w:val="28"/>
          <w:szCs w:val="28"/>
        </w:rPr>
        <w:t xml:space="preserve"> технологии – технологии сохранения и стимулирования здоровья,</w:t>
      </w:r>
      <w:r w:rsidRPr="008B63A9">
        <w:rPr>
          <w:rFonts w:ascii="Times New Roman" w:hAnsi="Times New Roman"/>
          <w:sz w:val="28"/>
          <w:szCs w:val="28"/>
        </w:rPr>
        <w:t xml:space="preserve"> включающие </w:t>
      </w:r>
      <w:r w:rsidR="002A73FB" w:rsidRPr="008B63A9">
        <w:rPr>
          <w:rFonts w:ascii="Times New Roman" w:hAnsi="Times New Roman"/>
          <w:sz w:val="28"/>
          <w:szCs w:val="28"/>
        </w:rPr>
        <w:t>дыхательные</w:t>
      </w:r>
      <w:r w:rsidR="00BA57BB" w:rsidRPr="008B63A9">
        <w:rPr>
          <w:rFonts w:ascii="Times New Roman" w:hAnsi="Times New Roman"/>
          <w:sz w:val="28"/>
          <w:szCs w:val="28"/>
        </w:rPr>
        <w:t xml:space="preserve"> (в том числе на аппаратах БОС «Волна», «Комфорт», «Экватор»)</w:t>
      </w:r>
      <w:r w:rsidR="002A73FB" w:rsidRPr="008B63A9">
        <w:rPr>
          <w:rFonts w:ascii="Times New Roman" w:hAnsi="Times New Roman"/>
          <w:sz w:val="28"/>
          <w:szCs w:val="28"/>
        </w:rPr>
        <w:t xml:space="preserve">, глазодвигательные, </w:t>
      </w:r>
      <w:proofErr w:type="spellStart"/>
      <w:r w:rsidR="002A73FB" w:rsidRPr="008B63A9">
        <w:rPr>
          <w:rFonts w:ascii="Times New Roman" w:hAnsi="Times New Roman"/>
          <w:sz w:val="28"/>
          <w:szCs w:val="28"/>
        </w:rPr>
        <w:t>кинезиологичекие</w:t>
      </w:r>
      <w:proofErr w:type="spellEnd"/>
      <w:r w:rsidR="002A73FB" w:rsidRPr="008B63A9">
        <w:rPr>
          <w:rFonts w:ascii="Times New Roman" w:hAnsi="Times New Roman"/>
          <w:sz w:val="28"/>
          <w:szCs w:val="28"/>
        </w:rPr>
        <w:t xml:space="preserve"> упражнения, </w:t>
      </w:r>
      <w:proofErr w:type="spellStart"/>
      <w:r w:rsidR="002A73FB" w:rsidRPr="008B63A9">
        <w:rPr>
          <w:rFonts w:ascii="Times New Roman" w:hAnsi="Times New Roman"/>
          <w:sz w:val="28"/>
          <w:szCs w:val="28"/>
        </w:rPr>
        <w:t>психогимнастика</w:t>
      </w:r>
      <w:proofErr w:type="spellEnd"/>
      <w:r w:rsidR="002A73FB" w:rsidRPr="008B63A9">
        <w:rPr>
          <w:rFonts w:ascii="Times New Roman" w:hAnsi="Times New Roman"/>
          <w:sz w:val="28"/>
          <w:szCs w:val="28"/>
        </w:rPr>
        <w:t xml:space="preserve"> и др.;</w:t>
      </w:r>
      <w:r w:rsidRPr="008B63A9">
        <w:rPr>
          <w:rFonts w:ascii="Times New Roman" w:hAnsi="Times New Roman"/>
          <w:sz w:val="28"/>
          <w:szCs w:val="28"/>
        </w:rPr>
        <w:t xml:space="preserve"> </w:t>
      </w:r>
    </w:p>
    <w:p w:rsidR="007C18A8" w:rsidRPr="008B63A9" w:rsidRDefault="002A73FB" w:rsidP="008B63A9">
      <w:pPr>
        <w:numPr>
          <w:ilvl w:val="0"/>
          <w:numId w:val="17"/>
        </w:numPr>
        <w:tabs>
          <w:tab w:val="clear" w:pos="1440"/>
          <w:tab w:val="num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63A9">
        <w:rPr>
          <w:rFonts w:ascii="Times New Roman" w:hAnsi="Times New Roman"/>
          <w:bCs/>
          <w:iCs/>
          <w:sz w:val="28"/>
          <w:szCs w:val="28"/>
        </w:rPr>
        <w:t>игровые технологии</w:t>
      </w:r>
      <w:r w:rsidRPr="008B63A9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8B63A9">
        <w:rPr>
          <w:rFonts w:ascii="Times New Roman" w:hAnsi="Times New Roman"/>
          <w:sz w:val="28"/>
          <w:szCs w:val="28"/>
        </w:rPr>
        <w:t>– игры, направленные на обучение и тренировку, игры</w:t>
      </w:r>
      <w:r w:rsidR="0034049E" w:rsidRPr="008B63A9">
        <w:rPr>
          <w:rFonts w:ascii="Times New Roman" w:hAnsi="Times New Roman"/>
          <w:sz w:val="28"/>
          <w:szCs w:val="28"/>
        </w:rPr>
        <w:t>,</w:t>
      </w:r>
      <w:r w:rsidRPr="008B63A9">
        <w:rPr>
          <w:rFonts w:ascii="Times New Roman" w:hAnsi="Times New Roman"/>
          <w:sz w:val="28"/>
          <w:szCs w:val="28"/>
        </w:rPr>
        <w:t xml:space="preserve"> направленные на развитие познавательных процессов, развивающие творческие способности обучающегося и </w:t>
      </w:r>
      <w:proofErr w:type="spellStart"/>
      <w:proofErr w:type="gramStart"/>
      <w:r w:rsidRPr="008B63A9">
        <w:rPr>
          <w:rFonts w:ascii="Times New Roman" w:hAnsi="Times New Roman"/>
          <w:sz w:val="28"/>
          <w:szCs w:val="28"/>
        </w:rPr>
        <w:t>др</w:t>
      </w:r>
      <w:proofErr w:type="spellEnd"/>
      <w:proofErr w:type="gramEnd"/>
      <w:r w:rsidRPr="008B63A9">
        <w:rPr>
          <w:rFonts w:ascii="Times New Roman" w:hAnsi="Times New Roman"/>
          <w:sz w:val="28"/>
          <w:szCs w:val="28"/>
        </w:rPr>
        <w:t>;</w:t>
      </w:r>
      <w:r w:rsidR="00786D47" w:rsidRPr="008B63A9">
        <w:rPr>
          <w:rFonts w:ascii="Times New Roman" w:hAnsi="Times New Roman"/>
          <w:sz w:val="28"/>
          <w:szCs w:val="28"/>
        </w:rPr>
        <w:t xml:space="preserve"> </w:t>
      </w:r>
    </w:p>
    <w:p w:rsidR="007C18A8" w:rsidRPr="008B63A9" w:rsidRDefault="002A73FB" w:rsidP="008B63A9">
      <w:pPr>
        <w:numPr>
          <w:ilvl w:val="0"/>
          <w:numId w:val="17"/>
        </w:numPr>
        <w:tabs>
          <w:tab w:val="clear" w:pos="1440"/>
          <w:tab w:val="num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63A9">
        <w:rPr>
          <w:rFonts w:ascii="Times New Roman" w:hAnsi="Times New Roman"/>
          <w:sz w:val="28"/>
          <w:szCs w:val="28"/>
        </w:rPr>
        <w:t>арт-терапевтические</w:t>
      </w:r>
      <w:r w:rsidR="00786D47" w:rsidRPr="008B63A9">
        <w:rPr>
          <w:rFonts w:ascii="Times New Roman" w:hAnsi="Times New Roman"/>
          <w:sz w:val="28"/>
          <w:szCs w:val="28"/>
        </w:rPr>
        <w:t xml:space="preserve"> </w:t>
      </w:r>
      <w:r w:rsidRPr="008B63A9">
        <w:rPr>
          <w:rFonts w:ascii="Times New Roman" w:hAnsi="Times New Roman"/>
          <w:sz w:val="28"/>
          <w:szCs w:val="28"/>
        </w:rPr>
        <w:t xml:space="preserve"> – </w:t>
      </w:r>
      <w:r w:rsidR="00BA57BB" w:rsidRPr="008B63A9">
        <w:rPr>
          <w:rFonts w:ascii="Times New Roman" w:hAnsi="Times New Roman"/>
          <w:sz w:val="28"/>
          <w:szCs w:val="28"/>
        </w:rPr>
        <w:t xml:space="preserve">МАК, </w:t>
      </w:r>
      <w:r w:rsidRPr="008B63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A57BB" w:rsidRPr="008B63A9">
        <w:rPr>
          <w:rFonts w:ascii="Times New Roman" w:hAnsi="Times New Roman"/>
          <w:sz w:val="28"/>
          <w:szCs w:val="28"/>
        </w:rPr>
        <w:t>куклотерапия</w:t>
      </w:r>
      <w:proofErr w:type="spellEnd"/>
      <w:r w:rsidR="00BA57BB" w:rsidRPr="008B63A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A57BB" w:rsidRPr="008B63A9">
        <w:rPr>
          <w:rFonts w:ascii="Times New Roman" w:hAnsi="Times New Roman"/>
          <w:sz w:val="28"/>
          <w:szCs w:val="28"/>
        </w:rPr>
        <w:t>сказкотерапия</w:t>
      </w:r>
      <w:proofErr w:type="spellEnd"/>
      <w:r w:rsidR="00BA57BB" w:rsidRPr="008B63A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A57BB" w:rsidRPr="008B63A9">
        <w:rPr>
          <w:rFonts w:ascii="Times New Roman" w:hAnsi="Times New Roman"/>
          <w:sz w:val="28"/>
          <w:szCs w:val="28"/>
        </w:rPr>
        <w:t>маскотерапия</w:t>
      </w:r>
      <w:proofErr w:type="spellEnd"/>
      <w:r w:rsidR="00BA57BB" w:rsidRPr="008B63A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BA57BB" w:rsidRPr="008B63A9">
        <w:rPr>
          <w:rFonts w:ascii="Times New Roman" w:hAnsi="Times New Roman"/>
          <w:sz w:val="28"/>
          <w:szCs w:val="28"/>
        </w:rPr>
        <w:t>глинотерапия</w:t>
      </w:r>
      <w:proofErr w:type="spellEnd"/>
      <w:r w:rsidR="00BA57BB" w:rsidRPr="008B63A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B63A9">
        <w:rPr>
          <w:rFonts w:ascii="Times New Roman" w:hAnsi="Times New Roman"/>
          <w:sz w:val="28"/>
          <w:szCs w:val="28"/>
        </w:rPr>
        <w:t>пес</w:t>
      </w:r>
      <w:r w:rsidR="00BA57BB" w:rsidRPr="008B63A9">
        <w:rPr>
          <w:rFonts w:ascii="Times New Roman" w:hAnsi="Times New Roman"/>
          <w:sz w:val="28"/>
          <w:szCs w:val="28"/>
        </w:rPr>
        <w:t>ко</w:t>
      </w:r>
      <w:r w:rsidRPr="008B63A9">
        <w:rPr>
          <w:rFonts w:ascii="Times New Roman" w:hAnsi="Times New Roman"/>
          <w:sz w:val="28"/>
          <w:szCs w:val="28"/>
        </w:rPr>
        <w:t>терапи</w:t>
      </w:r>
      <w:r w:rsidR="00BA57BB" w:rsidRPr="008B63A9">
        <w:rPr>
          <w:rFonts w:ascii="Times New Roman" w:hAnsi="Times New Roman"/>
          <w:sz w:val="28"/>
          <w:szCs w:val="28"/>
        </w:rPr>
        <w:t>я</w:t>
      </w:r>
      <w:proofErr w:type="spellEnd"/>
      <w:r w:rsidRPr="008B63A9">
        <w:rPr>
          <w:rFonts w:ascii="Times New Roman" w:hAnsi="Times New Roman"/>
          <w:sz w:val="28"/>
          <w:szCs w:val="28"/>
        </w:rPr>
        <w:t>;</w:t>
      </w:r>
      <w:r w:rsidR="00786D47" w:rsidRPr="008B63A9">
        <w:rPr>
          <w:rFonts w:ascii="Times New Roman" w:hAnsi="Times New Roman"/>
          <w:sz w:val="28"/>
          <w:szCs w:val="28"/>
        </w:rPr>
        <w:t xml:space="preserve"> технология сенсорной интеграции; </w:t>
      </w:r>
    </w:p>
    <w:p w:rsidR="002A73FB" w:rsidRPr="008B63A9" w:rsidRDefault="002A73FB" w:rsidP="008B63A9">
      <w:pPr>
        <w:numPr>
          <w:ilvl w:val="0"/>
          <w:numId w:val="17"/>
        </w:numPr>
        <w:tabs>
          <w:tab w:val="clear" w:pos="1440"/>
          <w:tab w:val="left" w:pos="993"/>
          <w:tab w:val="num" w:pos="110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B63A9">
        <w:rPr>
          <w:rFonts w:ascii="Times New Roman" w:hAnsi="Times New Roman"/>
          <w:bCs/>
          <w:sz w:val="28"/>
          <w:szCs w:val="28"/>
        </w:rPr>
        <w:t>технологии проектной деятельности – реализация семейных долгосрочных, краткосрочных проектов игровой и творческой направленности</w:t>
      </w:r>
      <w:r w:rsidR="00F8128B" w:rsidRPr="008B63A9">
        <w:rPr>
          <w:rFonts w:ascii="Times New Roman" w:hAnsi="Times New Roman"/>
          <w:bCs/>
          <w:sz w:val="28"/>
          <w:szCs w:val="28"/>
        </w:rPr>
        <w:t xml:space="preserve"> и др.</w:t>
      </w:r>
      <w:r w:rsidRPr="008B63A9">
        <w:rPr>
          <w:rFonts w:ascii="Times New Roman" w:hAnsi="Times New Roman"/>
          <w:bCs/>
          <w:sz w:val="28"/>
          <w:szCs w:val="28"/>
        </w:rPr>
        <w:t>;</w:t>
      </w:r>
    </w:p>
    <w:p w:rsidR="00BA57BB" w:rsidRPr="008B63A9" w:rsidRDefault="00BA57BB" w:rsidP="008B63A9">
      <w:pPr>
        <w:numPr>
          <w:ilvl w:val="0"/>
          <w:numId w:val="17"/>
        </w:numPr>
        <w:tabs>
          <w:tab w:val="clear" w:pos="1440"/>
          <w:tab w:val="left" w:pos="993"/>
          <w:tab w:val="num" w:pos="1100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8B63A9">
        <w:rPr>
          <w:rFonts w:ascii="Times New Roman" w:hAnsi="Times New Roman"/>
          <w:bCs/>
          <w:sz w:val="28"/>
          <w:szCs w:val="28"/>
        </w:rPr>
        <w:t>тренинг.</w:t>
      </w:r>
    </w:p>
    <w:p w:rsidR="002A73FB" w:rsidRPr="008B63A9" w:rsidRDefault="002A73FB" w:rsidP="008B63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3A9">
        <w:rPr>
          <w:rFonts w:ascii="Times New Roman" w:hAnsi="Times New Roman"/>
          <w:b/>
          <w:bCs/>
          <w:sz w:val="28"/>
          <w:szCs w:val="28"/>
        </w:rPr>
        <w:lastRenderedPageBreak/>
        <w:t>В просветительско-профилактическом направлении</w:t>
      </w:r>
      <w:r w:rsidRPr="008B63A9">
        <w:rPr>
          <w:rFonts w:ascii="Times New Roman" w:hAnsi="Times New Roman"/>
          <w:sz w:val="28"/>
          <w:szCs w:val="28"/>
        </w:rPr>
        <w:t xml:space="preserve"> применяю:</w:t>
      </w:r>
    </w:p>
    <w:p w:rsidR="002A73FB" w:rsidRPr="008B63A9" w:rsidRDefault="002A73FB" w:rsidP="008B63A9">
      <w:pPr>
        <w:numPr>
          <w:ilvl w:val="0"/>
          <w:numId w:val="18"/>
        </w:numPr>
        <w:tabs>
          <w:tab w:val="clear" w:pos="1440"/>
          <w:tab w:val="num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63A9">
        <w:rPr>
          <w:rFonts w:ascii="Times New Roman" w:hAnsi="Times New Roman"/>
          <w:sz w:val="28"/>
          <w:szCs w:val="28"/>
        </w:rPr>
        <w:t xml:space="preserve">информационно-коммуникационные технологии (технологии дистанционного образования </w:t>
      </w:r>
      <w:r w:rsidR="00931826" w:rsidRPr="008B63A9">
        <w:rPr>
          <w:rFonts w:ascii="Times New Roman" w:hAnsi="Times New Roman"/>
          <w:sz w:val="28"/>
          <w:szCs w:val="28"/>
        </w:rPr>
        <w:t>–</w:t>
      </w:r>
      <w:r w:rsidRPr="008B63A9">
        <w:rPr>
          <w:rFonts w:ascii="Times New Roman" w:hAnsi="Times New Roman"/>
          <w:sz w:val="28"/>
          <w:szCs w:val="28"/>
        </w:rPr>
        <w:t xml:space="preserve"> видеоконференции</w:t>
      </w:r>
      <w:r w:rsidR="00931826" w:rsidRPr="008B63A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931826" w:rsidRPr="008B63A9">
        <w:rPr>
          <w:rFonts w:ascii="Times New Roman" w:hAnsi="Times New Roman"/>
          <w:sz w:val="28"/>
          <w:szCs w:val="28"/>
        </w:rPr>
        <w:t>вебинары</w:t>
      </w:r>
      <w:proofErr w:type="spellEnd"/>
      <w:r w:rsidRPr="008B63A9">
        <w:rPr>
          <w:rFonts w:ascii="Times New Roman" w:hAnsi="Times New Roman"/>
          <w:sz w:val="28"/>
          <w:szCs w:val="28"/>
        </w:rPr>
        <w:t>);</w:t>
      </w:r>
    </w:p>
    <w:p w:rsidR="002A73FB" w:rsidRPr="008B63A9" w:rsidRDefault="002A73FB" w:rsidP="008B63A9">
      <w:pPr>
        <w:numPr>
          <w:ilvl w:val="0"/>
          <w:numId w:val="18"/>
        </w:numPr>
        <w:tabs>
          <w:tab w:val="clear" w:pos="1440"/>
          <w:tab w:val="num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63A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 xml:space="preserve">технологии активного </w:t>
      </w:r>
      <w:r w:rsidR="00CC7779" w:rsidRPr="008B63A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обучения (тренинги, практикумы);</w:t>
      </w:r>
    </w:p>
    <w:p w:rsidR="002A73FB" w:rsidRPr="008B63A9" w:rsidRDefault="001F4A80" w:rsidP="008B63A9">
      <w:pPr>
        <w:numPr>
          <w:ilvl w:val="0"/>
          <w:numId w:val="18"/>
        </w:numPr>
        <w:tabs>
          <w:tab w:val="clear" w:pos="1440"/>
          <w:tab w:val="num" w:pos="110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63A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т</w:t>
      </w:r>
      <w:r w:rsidR="00CC7779" w:rsidRPr="008B63A9">
        <w:rPr>
          <w:rFonts w:ascii="Times New Roman" w:hAnsi="Times New Roman"/>
          <w:bCs/>
          <w:iCs/>
          <w:sz w:val="28"/>
          <w:szCs w:val="28"/>
          <w:shd w:val="clear" w:color="auto" w:fill="FFFFFF"/>
        </w:rPr>
        <w:t>ехнологии индивидуального и группового психологического консультирования.</w:t>
      </w:r>
    </w:p>
    <w:p w:rsidR="00E95EE3" w:rsidRPr="008B63A9" w:rsidRDefault="00692141" w:rsidP="008B63A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B63A9">
        <w:rPr>
          <w:rFonts w:ascii="Times New Roman" w:hAnsi="Times New Roman"/>
          <w:b/>
          <w:sz w:val="28"/>
          <w:szCs w:val="28"/>
        </w:rPr>
        <w:t xml:space="preserve">Перечень разработанных конкурсантом </w:t>
      </w:r>
      <w:r w:rsidR="003373E7" w:rsidRPr="008B63A9">
        <w:rPr>
          <w:rFonts w:ascii="Times New Roman" w:hAnsi="Times New Roman"/>
          <w:b/>
          <w:sz w:val="28"/>
          <w:szCs w:val="28"/>
        </w:rPr>
        <w:t>программ:</w:t>
      </w:r>
    </w:p>
    <w:p w:rsidR="00520D74" w:rsidRPr="008B63A9" w:rsidRDefault="00520D74" w:rsidP="008B63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3A9">
        <w:rPr>
          <w:rFonts w:ascii="Times New Roman" w:hAnsi="Times New Roman"/>
          <w:sz w:val="28"/>
          <w:szCs w:val="28"/>
        </w:rPr>
        <w:t>1. Программа тренинговых занятий для подростков «Эмоции и чувства» (рассмотрена и утверждена на педагогическом совете, протокол №2 от 31. 10. 2012).</w:t>
      </w:r>
    </w:p>
    <w:p w:rsidR="00520D74" w:rsidRPr="008B63A9" w:rsidRDefault="00520D74" w:rsidP="008B63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3A9">
        <w:rPr>
          <w:rFonts w:ascii="Times New Roman" w:hAnsi="Times New Roman"/>
          <w:sz w:val="28"/>
          <w:szCs w:val="28"/>
        </w:rPr>
        <w:t>2. Программа тренинговых занятий для подростков «Твой выбор» (рассмотрена и утверждена на педагогическом совете, протокол № 2 от 31. 10. 2013).</w:t>
      </w:r>
    </w:p>
    <w:p w:rsidR="00520D74" w:rsidRPr="008B63A9" w:rsidRDefault="00520D74" w:rsidP="008B63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3A9">
        <w:rPr>
          <w:rFonts w:ascii="Times New Roman" w:hAnsi="Times New Roman"/>
          <w:sz w:val="28"/>
          <w:szCs w:val="28"/>
        </w:rPr>
        <w:t>3. Программа тренинговых занятий для подростков «Познай себя» (рассмотрена и утверждена на педагогическом совете, протокол № 2 от 31. 10. 2013).</w:t>
      </w:r>
    </w:p>
    <w:p w:rsidR="00520D74" w:rsidRPr="008B63A9" w:rsidRDefault="00520D74" w:rsidP="008B63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3A9">
        <w:rPr>
          <w:rFonts w:ascii="Times New Roman" w:hAnsi="Times New Roman"/>
          <w:sz w:val="28"/>
          <w:szCs w:val="28"/>
        </w:rPr>
        <w:t>4. Программа для обучения специалистов служб сопровождения «Технология работы с приемной семьей» (рассмотрена и утверждена на педагогическом совете, протокол №</w:t>
      </w:r>
      <w:r w:rsidR="00C546EF" w:rsidRPr="008B63A9">
        <w:rPr>
          <w:rFonts w:ascii="Times New Roman" w:hAnsi="Times New Roman"/>
          <w:sz w:val="28"/>
          <w:szCs w:val="28"/>
        </w:rPr>
        <w:t>3</w:t>
      </w:r>
      <w:r w:rsidRPr="008B63A9">
        <w:rPr>
          <w:rFonts w:ascii="Times New Roman" w:hAnsi="Times New Roman"/>
          <w:sz w:val="28"/>
          <w:szCs w:val="28"/>
        </w:rPr>
        <w:t xml:space="preserve"> от 1</w:t>
      </w:r>
      <w:r w:rsidR="00C546EF" w:rsidRPr="008B63A9">
        <w:rPr>
          <w:rFonts w:ascii="Times New Roman" w:hAnsi="Times New Roman"/>
          <w:sz w:val="28"/>
          <w:szCs w:val="28"/>
        </w:rPr>
        <w:t>8</w:t>
      </w:r>
      <w:r w:rsidRPr="008B63A9">
        <w:rPr>
          <w:rFonts w:ascii="Times New Roman" w:hAnsi="Times New Roman"/>
          <w:sz w:val="28"/>
          <w:szCs w:val="28"/>
        </w:rPr>
        <w:t>.02.201</w:t>
      </w:r>
      <w:r w:rsidR="00C546EF" w:rsidRPr="008B63A9">
        <w:rPr>
          <w:rFonts w:ascii="Times New Roman" w:hAnsi="Times New Roman"/>
          <w:sz w:val="28"/>
          <w:szCs w:val="28"/>
        </w:rPr>
        <w:t>4</w:t>
      </w:r>
      <w:r w:rsidRPr="008B63A9">
        <w:rPr>
          <w:rFonts w:ascii="Times New Roman" w:hAnsi="Times New Roman"/>
          <w:sz w:val="28"/>
          <w:szCs w:val="28"/>
        </w:rPr>
        <w:t>)</w:t>
      </w:r>
      <w:r w:rsidR="00C546EF" w:rsidRPr="008B63A9">
        <w:rPr>
          <w:rFonts w:ascii="Times New Roman" w:hAnsi="Times New Roman"/>
          <w:sz w:val="28"/>
          <w:szCs w:val="28"/>
        </w:rPr>
        <w:t>,</w:t>
      </w:r>
      <w:r w:rsidR="00827408" w:rsidRPr="008B63A9">
        <w:rPr>
          <w:rFonts w:ascii="Times New Roman" w:hAnsi="Times New Roman"/>
          <w:sz w:val="28"/>
          <w:szCs w:val="28"/>
        </w:rPr>
        <w:t xml:space="preserve"> Диплом </w:t>
      </w:r>
      <w:r w:rsidR="00827408" w:rsidRPr="008B63A9">
        <w:rPr>
          <w:rFonts w:ascii="Times New Roman" w:hAnsi="Times New Roman"/>
          <w:sz w:val="28"/>
          <w:szCs w:val="28"/>
          <w:lang w:val="en-US"/>
        </w:rPr>
        <w:t>I</w:t>
      </w:r>
      <w:r w:rsidR="00827408" w:rsidRPr="008B63A9">
        <w:rPr>
          <w:rFonts w:ascii="Times New Roman" w:hAnsi="Times New Roman"/>
          <w:sz w:val="28"/>
          <w:szCs w:val="28"/>
        </w:rPr>
        <w:t xml:space="preserve"> степени  регионального заочного конкурса психолого-педагогических программ и технологий среди специалистов психолого-педагогических служб Смоленской области, 2020</w:t>
      </w:r>
      <w:r w:rsidR="00614E9C" w:rsidRPr="008B63A9">
        <w:rPr>
          <w:rFonts w:ascii="Times New Roman" w:hAnsi="Times New Roman"/>
          <w:sz w:val="28"/>
          <w:szCs w:val="28"/>
        </w:rPr>
        <w:t xml:space="preserve"> г</w:t>
      </w:r>
      <w:r w:rsidR="00827408" w:rsidRPr="008B63A9">
        <w:rPr>
          <w:rFonts w:ascii="Times New Roman" w:hAnsi="Times New Roman"/>
          <w:sz w:val="28"/>
          <w:szCs w:val="28"/>
        </w:rPr>
        <w:t>.</w:t>
      </w:r>
    </w:p>
    <w:p w:rsidR="00C546EF" w:rsidRPr="008B63A9" w:rsidRDefault="00C546EF" w:rsidP="008B63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3A9">
        <w:rPr>
          <w:rFonts w:ascii="Times New Roman" w:hAnsi="Times New Roman"/>
          <w:sz w:val="28"/>
          <w:szCs w:val="28"/>
        </w:rPr>
        <w:t>5. Программа тренинга взаимодействия детей и родителей «Родительская академия» (рассмотрена и утверждена на педагогическом совете, протокол №3 от 18.02.2014</w:t>
      </w:r>
      <w:r w:rsidR="00614E9C" w:rsidRPr="008B63A9">
        <w:rPr>
          <w:rFonts w:ascii="Times New Roman" w:hAnsi="Times New Roman"/>
          <w:sz w:val="28"/>
          <w:szCs w:val="28"/>
        </w:rPr>
        <w:t xml:space="preserve"> г</w:t>
      </w:r>
      <w:r w:rsidRPr="008B63A9">
        <w:rPr>
          <w:rFonts w:ascii="Times New Roman" w:hAnsi="Times New Roman"/>
          <w:sz w:val="28"/>
          <w:szCs w:val="28"/>
        </w:rPr>
        <w:t>).</w:t>
      </w:r>
    </w:p>
    <w:p w:rsidR="00520D74" w:rsidRPr="008B63A9" w:rsidRDefault="00C546EF" w:rsidP="00ED200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3A9">
        <w:rPr>
          <w:rFonts w:ascii="Times New Roman" w:hAnsi="Times New Roman"/>
          <w:sz w:val="28"/>
          <w:szCs w:val="28"/>
        </w:rPr>
        <w:t>6</w:t>
      </w:r>
      <w:r w:rsidR="00520D74" w:rsidRPr="008B63A9">
        <w:rPr>
          <w:rFonts w:ascii="Times New Roman" w:hAnsi="Times New Roman"/>
          <w:sz w:val="28"/>
          <w:szCs w:val="28"/>
        </w:rPr>
        <w:t>. Программа развивающих занятий для детей 4-5 лет «Шагаем вместе» (рассмотрена и утверждена на педагогическом совете, протокол №2 от 14.02.2018).</w:t>
      </w:r>
    </w:p>
    <w:p w:rsidR="00520D74" w:rsidRPr="008B63A9" w:rsidRDefault="00C546EF" w:rsidP="008B63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3A9">
        <w:rPr>
          <w:rFonts w:ascii="Times New Roman" w:hAnsi="Times New Roman"/>
          <w:sz w:val="28"/>
          <w:szCs w:val="28"/>
        </w:rPr>
        <w:t>7</w:t>
      </w:r>
      <w:r w:rsidR="00520D74" w:rsidRPr="008B63A9">
        <w:rPr>
          <w:rFonts w:ascii="Times New Roman" w:hAnsi="Times New Roman"/>
          <w:sz w:val="28"/>
          <w:szCs w:val="28"/>
        </w:rPr>
        <w:t>. Программа тренинговых занятий для подростков по развитию коммуникативных навыков «Учимся общаться» (рассмотрена и утверждена на педагогическом совете, протокол №2 от 14.02.2018</w:t>
      </w:r>
      <w:r w:rsidR="00614E9C" w:rsidRPr="008B63A9">
        <w:rPr>
          <w:rFonts w:ascii="Times New Roman" w:hAnsi="Times New Roman"/>
          <w:sz w:val="28"/>
          <w:szCs w:val="28"/>
        </w:rPr>
        <w:t xml:space="preserve"> г.</w:t>
      </w:r>
      <w:r w:rsidR="00520D74" w:rsidRPr="008B63A9">
        <w:rPr>
          <w:rFonts w:ascii="Times New Roman" w:hAnsi="Times New Roman"/>
          <w:sz w:val="28"/>
          <w:szCs w:val="28"/>
        </w:rPr>
        <w:t>).</w:t>
      </w:r>
    </w:p>
    <w:p w:rsidR="00584A80" w:rsidRPr="008B63A9" w:rsidRDefault="00EF4AFA" w:rsidP="008B63A9">
      <w:pPr>
        <w:pStyle w:val="a6"/>
        <w:spacing w:after="0" w:line="24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8B63A9">
        <w:rPr>
          <w:rFonts w:ascii="Times New Roman" w:hAnsi="Times New Roman"/>
          <w:b/>
          <w:sz w:val="28"/>
          <w:szCs w:val="28"/>
        </w:rPr>
        <w:t xml:space="preserve">Перечень </w:t>
      </w:r>
      <w:proofErr w:type="gramStart"/>
      <w:r w:rsidRPr="008B63A9">
        <w:rPr>
          <w:rFonts w:ascii="Times New Roman" w:hAnsi="Times New Roman"/>
          <w:b/>
          <w:sz w:val="28"/>
          <w:szCs w:val="28"/>
        </w:rPr>
        <w:t>разработанных</w:t>
      </w:r>
      <w:proofErr w:type="gramEnd"/>
      <w:r w:rsidRPr="008B63A9">
        <w:rPr>
          <w:rFonts w:ascii="Times New Roman" w:hAnsi="Times New Roman"/>
          <w:b/>
          <w:sz w:val="28"/>
          <w:szCs w:val="28"/>
        </w:rPr>
        <w:t xml:space="preserve"> конкурсантом </w:t>
      </w:r>
      <w:proofErr w:type="spellStart"/>
      <w:r w:rsidRPr="008B63A9">
        <w:rPr>
          <w:rFonts w:ascii="Times New Roman" w:hAnsi="Times New Roman"/>
          <w:b/>
          <w:sz w:val="28"/>
          <w:szCs w:val="28"/>
        </w:rPr>
        <w:t>медиапродуктов</w:t>
      </w:r>
      <w:proofErr w:type="spellEnd"/>
      <w:r w:rsidR="00584A80" w:rsidRPr="008B63A9">
        <w:rPr>
          <w:rFonts w:ascii="Times New Roman" w:hAnsi="Times New Roman"/>
          <w:b/>
          <w:sz w:val="28"/>
          <w:szCs w:val="28"/>
        </w:rPr>
        <w:t>:</w:t>
      </w:r>
    </w:p>
    <w:p w:rsidR="001F4A80" w:rsidRPr="008B63A9" w:rsidRDefault="001F4A80" w:rsidP="008B63A9">
      <w:pPr>
        <w:pStyle w:val="a6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B63A9">
        <w:rPr>
          <w:rFonts w:ascii="Times New Roman" w:hAnsi="Times New Roman"/>
          <w:sz w:val="28"/>
          <w:szCs w:val="28"/>
        </w:rPr>
        <w:t>Вебинары</w:t>
      </w:r>
      <w:proofErr w:type="spellEnd"/>
      <w:r w:rsidRPr="008B63A9">
        <w:rPr>
          <w:rFonts w:ascii="Times New Roman" w:hAnsi="Times New Roman"/>
          <w:sz w:val="28"/>
          <w:szCs w:val="28"/>
        </w:rPr>
        <w:t xml:space="preserve"> для БФ «Ключ»: </w:t>
      </w:r>
    </w:p>
    <w:p w:rsidR="007A43E0" w:rsidRPr="008B63A9" w:rsidRDefault="001F4A80" w:rsidP="008B63A9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63A9">
        <w:rPr>
          <w:rFonts w:ascii="Times New Roman" w:hAnsi="Times New Roman"/>
          <w:sz w:val="28"/>
          <w:szCs w:val="28"/>
        </w:rPr>
        <w:t>«</w:t>
      </w:r>
      <w:proofErr w:type="spellStart"/>
      <w:r w:rsidRPr="008B63A9">
        <w:rPr>
          <w:rFonts w:ascii="Times New Roman" w:hAnsi="Times New Roman"/>
          <w:sz w:val="28"/>
          <w:szCs w:val="28"/>
        </w:rPr>
        <w:t>Куклотерапия</w:t>
      </w:r>
      <w:proofErr w:type="spellEnd"/>
      <w:r w:rsidRPr="008B63A9">
        <w:rPr>
          <w:rFonts w:ascii="Times New Roman" w:hAnsi="Times New Roman"/>
          <w:sz w:val="28"/>
          <w:szCs w:val="28"/>
        </w:rPr>
        <w:t xml:space="preserve"> в работе педагога психолога с тревогой и страхами» </w:t>
      </w:r>
      <w:hyperlink r:id="rId9" w:history="1">
        <w:r w:rsidR="007A43E0" w:rsidRPr="008B63A9">
          <w:rPr>
            <w:rStyle w:val="a5"/>
            <w:rFonts w:ascii="Times New Roman" w:hAnsi="Times New Roman"/>
            <w:sz w:val="28"/>
            <w:szCs w:val="28"/>
          </w:rPr>
          <w:t>https://deti.timchenkofoundation.org/2020/06/15/zapis-vebinara-kukloterapija-v-rabote-pedagoga-psihologa-s-trevogoj-i-strahami/</w:t>
        </w:r>
      </w:hyperlink>
    </w:p>
    <w:p w:rsidR="007A43E0" w:rsidRPr="008B63A9" w:rsidRDefault="00EF4AFA" w:rsidP="008B63A9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63A9">
        <w:rPr>
          <w:rFonts w:ascii="Times New Roman" w:hAnsi="Times New Roman"/>
          <w:sz w:val="28"/>
          <w:szCs w:val="28"/>
        </w:rPr>
        <w:t>«Личностные границы и самооценка»</w:t>
      </w:r>
      <w:r w:rsidR="007A43E0" w:rsidRPr="008B63A9">
        <w:rPr>
          <w:rFonts w:ascii="Times New Roman" w:hAnsi="Times New Roman"/>
          <w:sz w:val="28"/>
          <w:szCs w:val="28"/>
        </w:rPr>
        <w:t xml:space="preserve"> </w:t>
      </w:r>
    </w:p>
    <w:p w:rsidR="007A43E0" w:rsidRPr="008B63A9" w:rsidRDefault="002F221D" w:rsidP="008B63A9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="007A43E0" w:rsidRPr="008B63A9">
          <w:rPr>
            <w:rStyle w:val="a5"/>
            <w:rFonts w:ascii="Times New Roman" w:hAnsi="Times New Roman"/>
            <w:sz w:val="28"/>
            <w:szCs w:val="28"/>
          </w:rPr>
          <w:t>https://deti.timchenkofoundation.org/2020/09/11/zapis-vebinara-lichnostnye-granicy-i-samoocenka/</w:t>
        </w:r>
      </w:hyperlink>
    </w:p>
    <w:p w:rsidR="007A43E0" w:rsidRPr="008B63A9" w:rsidRDefault="00EF4AFA" w:rsidP="008B63A9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63A9">
        <w:rPr>
          <w:rFonts w:ascii="Times New Roman" w:hAnsi="Times New Roman"/>
          <w:sz w:val="28"/>
          <w:szCs w:val="28"/>
        </w:rPr>
        <w:t>«</w:t>
      </w:r>
      <w:r w:rsidR="007A43E0" w:rsidRPr="008B63A9">
        <w:rPr>
          <w:rFonts w:ascii="Times New Roman" w:hAnsi="Times New Roman"/>
          <w:sz w:val="28"/>
          <w:szCs w:val="28"/>
        </w:rPr>
        <w:t>Внутренний ребенок</w:t>
      </w:r>
      <w:proofErr w:type="gramStart"/>
      <w:r w:rsidR="007A43E0" w:rsidRPr="008B63A9">
        <w:rPr>
          <w:rFonts w:ascii="Times New Roman" w:hAnsi="Times New Roman"/>
          <w:sz w:val="28"/>
          <w:szCs w:val="28"/>
        </w:rPr>
        <w:t xml:space="preserve"> .</w:t>
      </w:r>
      <w:proofErr w:type="gramEnd"/>
      <w:r w:rsidR="007A43E0" w:rsidRPr="008B63A9">
        <w:rPr>
          <w:rFonts w:ascii="Times New Roman" w:hAnsi="Times New Roman"/>
          <w:sz w:val="28"/>
          <w:szCs w:val="28"/>
        </w:rPr>
        <w:t xml:space="preserve"> Что это?</w:t>
      </w:r>
      <w:r w:rsidRPr="008B63A9">
        <w:rPr>
          <w:rFonts w:ascii="Times New Roman" w:hAnsi="Times New Roman"/>
          <w:sz w:val="28"/>
          <w:szCs w:val="28"/>
        </w:rPr>
        <w:t>»</w:t>
      </w:r>
    </w:p>
    <w:p w:rsidR="007A43E0" w:rsidRPr="008B63A9" w:rsidRDefault="002F221D" w:rsidP="008B63A9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="007A43E0" w:rsidRPr="008B63A9">
          <w:rPr>
            <w:rStyle w:val="a5"/>
            <w:rFonts w:ascii="Times New Roman" w:hAnsi="Times New Roman"/>
            <w:sz w:val="28"/>
            <w:szCs w:val="28"/>
          </w:rPr>
          <w:t>https://deti.timchenkofoundation.org/2020/09/11/zapis-vebinara-vnutrennij-rebenok-chto-jeto/</w:t>
        </w:r>
      </w:hyperlink>
    </w:p>
    <w:p w:rsidR="007A43E0" w:rsidRPr="008B63A9" w:rsidRDefault="00EF4AFA" w:rsidP="008B63A9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63A9">
        <w:rPr>
          <w:rFonts w:ascii="Times New Roman" w:hAnsi="Times New Roman"/>
          <w:sz w:val="28"/>
          <w:szCs w:val="28"/>
        </w:rPr>
        <w:t>«</w:t>
      </w:r>
      <w:r w:rsidR="007A43E0" w:rsidRPr="008B63A9">
        <w:rPr>
          <w:rFonts w:ascii="Times New Roman" w:hAnsi="Times New Roman"/>
          <w:sz w:val="28"/>
          <w:szCs w:val="28"/>
        </w:rPr>
        <w:t>Основы песочной терапии</w:t>
      </w:r>
      <w:r w:rsidRPr="008B63A9">
        <w:rPr>
          <w:rFonts w:ascii="Times New Roman" w:hAnsi="Times New Roman"/>
          <w:sz w:val="28"/>
          <w:szCs w:val="28"/>
        </w:rPr>
        <w:t>»</w:t>
      </w:r>
    </w:p>
    <w:p w:rsidR="007A43E0" w:rsidRPr="008B63A9" w:rsidRDefault="002F221D" w:rsidP="008B63A9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="007A43E0" w:rsidRPr="008B63A9">
          <w:rPr>
            <w:rStyle w:val="a5"/>
            <w:rFonts w:ascii="Times New Roman" w:hAnsi="Times New Roman"/>
            <w:sz w:val="28"/>
            <w:szCs w:val="28"/>
          </w:rPr>
          <w:t>https://deti.timchenkofoundation.org/2020/08/07/zapis-vebinara-osnovy-pesochnoj-terapii/</w:t>
        </w:r>
      </w:hyperlink>
    </w:p>
    <w:p w:rsidR="007A43E0" w:rsidRPr="008B63A9" w:rsidRDefault="00EF4AFA" w:rsidP="008B63A9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63A9">
        <w:rPr>
          <w:rFonts w:ascii="Times New Roman" w:hAnsi="Times New Roman"/>
          <w:sz w:val="28"/>
          <w:szCs w:val="28"/>
        </w:rPr>
        <w:t>«</w:t>
      </w:r>
      <w:r w:rsidR="007A43E0" w:rsidRPr="008B63A9">
        <w:rPr>
          <w:rFonts w:ascii="Times New Roman" w:hAnsi="Times New Roman"/>
          <w:sz w:val="28"/>
          <w:szCs w:val="28"/>
        </w:rPr>
        <w:t>Опасное чувство «Обида»</w:t>
      </w:r>
    </w:p>
    <w:p w:rsidR="007A43E0" w:rsidRPr="008B63A9" w:rsidRDefault="002F221D" w:rsidP="008B63A9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="007A43E0" w:rsidRPr="008B63A9">
          <w:rPr>
            <w:rStyle w:val="a5"/>
            <w:rFonts w:ascii="Times New Roman" w:hAnsi="Times New Roman"/>
            <w:sz w:val="28"/>
            <w:szCs w:val="28"/>
          </w:rPr>
          <w:t>https://deti.timchenkofoundation.org/2020/08/07/zapis-vebinara-opasnoe-chuvstvo-obida/</w:t>
        </w:r>
      </w:hyperlink>
    </w:p>
    <w:p w:rsidR="007A43E0" w:rsidRPr="008B63A9" w:rsidRDefault="00EF4AFA" w:rsidP="008B63A9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63A9">
        <w:rPr>
          <w:rFonts w:ascii="Times New Roman" w:hAnsi="Times New Roman"/>
          <w:sz w:val="28"/>
          <w:szCs w:val="28"/>
        </w:rPr>
        <w:t>«</w:t>
      </w:r>
      <w:r w:rsidR="007A43E0" w:rsidRPr="008B63A9">
        <w:rPr>
          <w:rFonts w:ascii="Times New Roman" w:hAnsi="Times New Roman"/>
          <w:sz w:val="28"/>
          <w:szCs w:val="28"/>
        </w:rPr>
        <w:t>В поисках ресурсов</w:t>
      </w:r>
      <w:r w:rsidRPr="008B63A9">
        <w:rPr>
          <w:rFonts w:ascii="Times New Roman" w:hAnsi="Times New Roman"/>
          <w:sz w:val="28"/>
          <w:szCs w:val="28"/>
        </w:rPr>
        <w:t>»</w:t>
      </w:r>
    </w:p>
    <w:p w:rsidR="007A43E0" w:rsidRPr="008B63A9" w:rsidRDefault="007A43E0" w:rsidP="008B63A9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63A9">
        <w:rPr>
          <w:rFonts w:ascii="Times New Roman" w:hAnsi="Times New Roman"/>
          <w:sz w:val="28"/>
          <w:szCs w:val="28"/>
        </w:rPr>
        <w:t xml:space="preserve"> </w:t>
      </w:r>
      <w:hyperlink r:id="rId14" w:history="1">
        <w:r w:rsidRPr="008B63A9">
          <w:rPr>
            <w:rStyle w:val="a5"/>
            <w:rFonts w:ascii="Times New Roman" w:hAnsi="Times New Roman"/>
            <w:sz w:val="28"/>
            <w:szCs w:val="28"/>
          </w:rPr>
          <w:t>https://deti.timchenkofoundation.org/2020/06/15/zapis-vebinara-v-poiskah-resursov-znakomstvo-uchastnikov-master-klassa-s-tehnikami-s-ispolzovaniem-mak-po-aktualizacii-resursov-lichnosti/</w:t>
        </w:r>
      </w:hyperlink>
    </w:p>
    <w:p w:rsidR="00692141" w:rsidRPr="008B63A9" w:rsidRDefault="002E0A08" w:rsidP="008B63A9">
      <w:pPr>
        <w:pStyle w:val="a6"/>
        <w:numPr>
          <w:ilvl w:val="0"/>
          <w:numId w:val="3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63A9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584A80" w:rsidRPr="008B63A9">
        <w:rPr>
          <w:rFonts w:ascii="Times New Roman" w:hAnsi="Times New Roman"/>
          <w:sz w:val="28"/>
          <w:szCs w:val="28"/>
        </w:rPr>
        <w:t>Видеоролик</w:t>
      </w:r>
      <w:r w:rsidR="001F4A80" w:rsidRPr="008B63A9">
        <w:rPr>
          <w:rFonts w:ascii="Times New Roman" w:hAnsi="Times New Roman"/>
          <w:sz w:val="28"/>
          <w:szCs w:val="28"/>
        </w:rPr>
        <w:t>и</w:t>
      </w:r>
      <w:r w:rsidR="00692141" w:rsidRPr="008B63A9">
        <w:rPr>
          <w:rFonts w:ascii="Times New Roman" w:hAnsi="Times New Roman"/>
          <w:sz w:val="28"/>
          <w:szCs w:val="28"/>
        </w:rPr>
        <w:t xml:space="preserve"> </w:t>
      </w:r>
      <w:r w:rsidRPr="008B63A9">
        <w:rPr>
          <w:rFonts w:ascii="Times New Roman" w:hAnsi="Times New Roman"/>
          <w:sz w:val="28"/>
          <w:szCs w:val="28"/>
        </w:rPr>
        <w:t xml:space="preserve">на  телевидении </w:t>
      </w:r>
      <w:proofErr w:type="spellStart"/>
      <w:r w:rsidRPr="008B63A9">
        <w:rPr>
          <w:rFonts w:ascii="Times New Roman" w:hAnsi="Times New Roman"/>
          <w:sz w:val="28"/>
          <w:szCs w:val="28"/>
        </w:rPr>
        <w:t>РенТВ</w:t>
      </w:r>
      <w:proofErr w:type="spellEnd"/>
      <w:r w:rsidRPr="008B63A9">
        <w:rPr>
          <w:rFonts w:ascii="Times New Roman" w:hAnsi="Times New Roman"/>
          <w:sz w:val="28"/>
          <w:szCs w:val="28"/>
        </w:rPr>
        <w:t xml:space="preserve"> и ВГТРК, снята серия передач «Я жду тебя мама», интервью в СМИ («Аргументы и Факты» и </w:t>
      </w:r>
      <w:proofErr w:type="spellStart"/>
      <w:proofErr w:type="gramStart"/>
      <w:r w:rsidRPr="008B63A9">
        <w:rPr>
          <w:rFonts w:ascii="Times New Roman" w:hAnsi="Times New Roman"/>
          <w:sz w:val="28"/>
          <w:szCs w:val="28"/>
        </w:rPr>
        <w:t>др</w:t>
      </w:r>
      <w:proofErr w:type="spellEnd"/>
      <w:proofErr w:type="gramEnd"/>
      <w:r w:rsidRPr="008B63A9">
        <w:rPr>
          <w:rFonts w:ascii="Times New Roman" w:hAnsi="Times New Roman"/>
          <w:sz w:val="28"/>
          <w:szCs w:val="28"/>
        </w:rPr>
        <w:t>).</w:t>
      </w:r>
    </w:p>
    <w:p w:rsidR="00690CFC" w:rsidRDefault="00690CFC" w:rsidP="008B63A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90CFC" w:rsidRDefault="00690CFC" w:rsidP="008B63A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13282" w:rsidRPr="008B63A9" w:rsidRDefault="00313282" w:rsidP="008B63A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B63A9">
        <w:rPr>
          <w:rFonts w:ascii="Times New Roman" w:hAnsi="Times New Roman"/>
          <w:b/>
          <w:sz w:val="28"/>
          <w:szCs w:val="28"/>
        </w:rPr>
        <w:t xml:space="preserve">Обобщенные итоги профессиональной деятельности конкурсанта </w:t>
      </w:r>
    </w:p>
    <w:p w:rsidR="00313282" w:rsidRPr="008B63A9" w:rsidRDefault="00313282" w:rsidP="008B63A9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B63A9">
        <w:rPr>
          <w:rFonts w:ascii="Times New Roman" w:hAnsi="Times New Roman"/>
          <w:b/>
          <w:sz w:val="28"/>
          <w:szCs w:val="28"/>
        </w:rPr>
        <w:t xml:space="preserve">за </w:t>
      </w:r>
      <w:proofErr w:type="gramStart"/>
      <w:r w:rsidRPr="008B63A9">
        <w:rPr>
          <w:rFonts w:ascii="Times New Roman" w:hAnsi="Times New Roman"/>
          <w:b/>
          <w:sz w:val="28"/>
          <w:szCs w:val="28"/>
        </w:rPr>
        <w:t>последние</w:t>
      </w:r>
      <w:proofErr w:type="gramEnd"/>
      <w:r w:rsidRPr="008B63A9">
        <w:rPr>
          <w:rFonts w:ascii="Times New Roman" w:hAnsi="Times New Roman"/>
          <w:b/>
          <w:sz w:val="28"/>
          <w:szCs w:val="28"/>
        </w:rPr>
        <w:t xml:space="preserve"> 3 года</w:t>
      </w:r>
    </w:p>
    <w:p w:rsidR="000B2AFB" w:rsidRPr="008B63A9" w:rsidRDefault="000B2AFB" w:rsidP="008B63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3A9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Опыт разработки и практического применения рассмотренных продуктов представлен профессиональному сообществу в виде докладов, лекций, мастер-классов, </w:t>
      </w:r>
      <w:r w:rsidR="003373E7" w:rsidRPr="008B63A9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методических разработок, </w:t>
      </w:r>
      <w:r w:rsidRPr="008B63A9">
        <w:rPr>
          <w:rStyle w:val="apple-converted-space"/>
          <w:color w:val="000000"/>
          <w:sz w:val="28"/>
          <w:szCs w:val="28"/>
          <w:shd w:val="clear" w:color="auto" w:fill="FFFFFF"/>
        </w:rPr>
        <w:t xml:space="preserve">статей в рамках семинаров и конференций </w:t>
      </w:r>
      <w:r w:rsidRPr="008B63A9">
        <w:rPr>
          <w:rFonts w:ascii="Times New Roman" w:hAnsi="Times New Roman"/>
          <w:sz w:val="28"/>
          <w:szCs w:val="28"/>
        </w:rPr>
        <w:t>на различных уровнях:</w:t>
      </w:r>
    </w:p>
    <w:p w:rsidR="007F22E5" w:rsidRPr="008B63A9" w:rsidRDefault="007F22E5" w:rsidP="008B63A9">
      <w:pPr>
        <w:pStyle w:val="a6"/>
        <w:numPr>
          <w:ilvl w:val="0"/>
          <w:numId w:val="3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63A9">
        <w:rPr>
          <w:rFonts w:ascii="Times New Roman" w:eastAsia="Batang" w:hAnsi="Times New Roman"/>
          <w:sz w:val="28"/>
          <w:szCs w:val="28"/>
        </w:rPr>
        <w:t>Конференции</w:t>
      </w:r>
      <w:r w:rsidR="003373E7" w:rsidRPr="008B63A9">
        <w:rPr>
          <w:rFonts w:ascii="Times New Roman" w:eastAsia="Batang" w:hAnsi="Times New Roman"/>
          <w:sz w:val="28"/>
          <w:szCs w:val="28"/>
        </w:rPr>
        <w:t>:</w:t>
      </w:r>
    </w:p>
    <w:p w:rsidR="007F22E5" w:rsidRPr="008B63A9" w:rsidRDefault="007F22E5" w:rsidP="008B63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3A9">
        <w:rPr>
          <w:rFonts w:ascii="Times New Roman" w:hAnsi="Times New Roman"/>
          <w:sz w:val="28"/>
          <w:szCs w:val="28"/>
        </w:rPr>
        <w:t xml:space="preserve">- В 21 ноября 2019 года участвовала в организации и проведении Межрегиональной научно-практической конференции «Современная замещающая семья: потребности, ответственность, ресурсы». Выступала на пленарном заседании с темой «Кризисное сопровождение замещающих семей», а также провела мастер – класс в рамках данной конференции на тему: «Применение психологических игр и МАК в индивидуальной и групповой работе». </w:t>
      </w:r>
    </w:p>
    <w:p w:rsidR="000B2AFB" w:rsidRPr="008B63A9" w:rsidRDefault="007F22E5" w:rsidP="008B63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3A9">
        <w:rPr>
          <w:rFonts w:ascii="Times New Roman" w:hAnsi="Times New Roman"/>
          <w:sz w:val="28"/>
          <w:szCs w:val="28"/>
        </w:rPr>
        <w:t xml:space="preserve">2. </w:t>
      </w:r>
      <w:r w:rsidR="000B2AFB" w:rsidRPr="008B63A9">
        <w:rPr>
          <w:rFonts w:ascii="Times New Roman" w:hAnsi="Times New Roman"/>
          <w:sz w:val="28"/>
          <w:szCs w:val="28"/>
        </w:rPr>
        <w:t>Доклады, выступления:</w:t>
      </w:r>
    </w:p>
    <w:p w:rsidR="007F22E5" w:rsidRPr="008B63A9" w:rsidRDefault="004A20C2" w:rsidP="008B63A9">
      <w:pPr>
        <w:spacing w:after="0" w:line="240" w:lineRule="auto"/>
        <w:ind w:firstLine="709"/>
        <w:jc w:val="both"/>
        <w:rPr>
          <w:rFonts w:ascii="Times New Roman" w:eastAsia="Batang" w:hAnsi="Times New Roman"/>
          <w:sz w:val="28"/>
          <w:szCs w:val="28"/>
        </w:rPr>
      </w:pPr>
      <w:r w:rsidRPr="008B63A9">
        <w:rPr>
          <w:rFonts w:ascii="Times New Roman" w:hAnsi="Times New Roman"/>
          <w:sz w:val="28"/>
          <w:szCs w:val="28"/>
        </w:rPr>
        <w:t xml:space="preserve">- </w:t>
      </w:r>
      <w:r w:rsidR="007F22E5" w:rsidRPr="008B63A9">
        <w:rPr>
          <w:rFonts w:ascii="Times New Roman" w:hAnsi="Times New Roman"/>
          <w:sz w:val="28"/>
          <w:szCs w:val="28"/>
        </w:rPr>
        <w:t>17.02.2018 г Выступление на Областном родительском собрании на базе СПЭК по теме: «</w:t>
      </w:r>
      <w:r w:rsidR="007F22E5" w:rsidRPr="008B63A9">
        <w:rPr>
          <w:rFonts w:ascii="Times New Roman" w:hAnsi="Times New Roman"/>
          <w:bCs/>
          <w:sz w:val="28"/>
          <w:szCs w:val="28"/>
        </w:rPr>
        <w:t>Влияние учебной деятельности на организм ребенка. Психологические особенности ребенка при сдаче ЕГЭ</w:t>
      </w:r>
      <w:r w:rsidR="007F22E5" w:rsidRPr="008B63A9">
        <w:rPr>
          <w:rFonts w:ascii="Times New Roman" w:hAnsi="Times New Roman"/>
          <w:sz w:val="28"/>
          <w:szCs w:val="28"/>
        </w:rPr>
        <w:t xml:space="preserve">». </w:t>
      </w:r>
      <w:r w:rsidR="007F22E5" w:rsidRPr="008B63A9">
        <w:rPr>
          <w:rFonts w:ascii="Times New Roman" w:eastAsia="Batang" w:hAnsi="Times New Roman"/>
          <w:sz w:val="28"/>
          <w:szCs w:val="28"/>
        </w:rPr>
        <w:t xml:space="preserve">Выступление на </w:t>
      </w:r>
      <w:r w:rsidR="007F22E5" w:rsidRPr="008B63A9">
        <w:rPr>
          <w:rFonts w:ascii="Times New Roman" w:eastAsia="Batang" w:hAnsi="Times New Roman"/>
          <w:sz w:val="28"/>
          <w:szCs w:val="28"/>
          <w:lang w:val="en-US"/>
        </w:rPr>
        <w:t>V</w:t>
      </w:r>
      <w:r w:rsidR="007F22E5" w:rsidRPr="008B63A9">
        <w:rPr>
          <w:rFonts w:ascii="Times New Roman" w:eastAsia="Batang" w:hAnsi="Times New Roman"/>
          <w:sz w:val="28"/>
          <w:szCs w:val="28"/>
        </w:rPr>
        <w:t xml:space="preserve"> Областном родительском собрании «Конфликты и насилие в подростковой среде».</w:t>
      </w:r>
    </w:p>
    <w:p w:rsidR="00700D6A" w:rsidRPr="008B63A9" w:rsidRDefault="004A20C2" w:rsidP="008B63A9">
      <w:pPr>
        <w:spacing w:after="0" w:line="240" w:lineRule="auto"/>
        <w:ind w:firstLine="709"/>
        <w:jc w:val="both"/>
        <w:rPr>
          <w:rFonts w:ascii="Times New Roman" w:eastAsia="Batang" w:hAnsi="Times New Roman"/>
          <w:sz w:val="28"/>
          <w:szCs w:val="28"/>
        </w:rPr>
      </w:pPr>
      <w:r w:rsidRPr="008B63A9">
        <w:rPr>
          <w:rFonts w:ascii="Times New Roman" w:hAnsi="Times New Roman"/>
          <w:sz w:val="28"/>
          <w:szCs w:val="28"/>
        </w:rPr>
        <w:t xml:space="preserve">- Регулярно провожу </w:t>
      </w:r>
      <w:r w:rsidRPr="008B63A9">
        <w:rPr>
          <w:rFonts w:ascii="Times New Roman" w:eastAsia="Batang" w:hAnsi="Times New Roman"/>
          <w:sz w:val="28"/>
          <w:szCs w:val="28"/>
        </w:rPr>
        <w:t>лекции, практикумы, мастер-классы и тренинги</w:t>
      </w:r>
      <w:r w:rsidRPr="008B63A9">
        <w:rPr>
          <w:rFonts w:ascii="Times New Roman" w:eastAsia="Batang" w:hAnsi="Times New Roman"/>
          <w:b/>
          <w:sz w:val="28"/>
          <w:szCs w:val="28"/>
        </w:rPr>
        <w:t xml:space="preserve"> </w:t>
      </w:r>
      <w:r w:rsidRPr="008B63A9">
        <w:rPr>
          <w:rFonts w:ascii="Times New Roman" w:eastAsia="Batang" w:hAnsi="Times New Roman"/>
          <w:sz w:val="28"/>
          <w:szCs w:val="28"/>
        </w:rPr>
        <w:t>в качестве внешнего лектора</w:t>
      </w:r>
      <w:r w:rsidRPr="008B63A9">
        <w:rPr>
          <w:rFonts w:ascii="Times New Roman" w:eastAsia="Batang" w:hAnsi="Times New Roman"/>
          <w:b/>
          <w:sz w:val="28"/>
          <w:szCs w:val="28"/>
        </w:rPr>
        <w:t xml:space="preserve"> </w:t>
      </w:r>
      <w:r w:rsidRPr="008B63A9">
        <w:rPr>
          <w:rFonts w:ascii="Times New Roman" w:hAnsi="Times New Roman"/>
          <w:sz w:val="28"/>
          <w:szCs w:val="28"/>
        </w:rPr>
        <w:t xml:space="preserve">в рамках реализации целевых </w:t>
      </w:r>
      <w:r w:rsidR="00ED200B">
        <w:rPr>
          <w:rFonts w:ascii="Times New Roman" w:hAnsi="Times New Roman"/>
          <w:sz w:val="28"/>
          <w:szCs w:val="28"/>
        </w:rPr>
        <w:t xml:space="preserve">курсов повышения квалификации </w:t>
      </w:r>
      <w:r w:rsidRPr="008B63A9">
        <w:rPr>
          <w:rFonts w:ascii="Times New Roman" w:hAnsi="Times New Roman"/>
          <w:sz w:val="28"/>
          <w:szCs w:val="28"/>
        </w:rPr>
        <w:t>и семинаров для педагогов-психологов, специалистов органов опеки и попечительства в рамках сотрудничества с ГАУ ДПО «Смоленский областной институт развития образования»: 24.04.2018 г. «Особенности развития детей – сирот и детей, оставшихся без попечения родителей»:</w:t>
      </w:r>
      <w:r w:rsidRPr="008B63A9">
        <w:rPr>
          <w:rFonts w:ascii="Times New Roman" w:eastAsia="Batang" w:hAnsi="Times New Roman"/>
          <w:sz w:val="28"/>
          <w:szCs w:val="28"/>
        </w:rPr>
        <w:t xml:space="preserve"> «Психолого-педагогические особенности детей и подростков с ОВЗ и их учет в процессе коррекционно-педагогического воздействия»; 13.04.2018 г. «Формирование социальной компетентности детей – сирот и детей, оставшихся без попечения родителей, средства</w:t>
      </w:r>
      <w:r w:rsidR="00700D6A" w:rsidRPr="008B63A9">
        <w:rPr>
          <w:rFonts w:ascii="Times New Roman" w:eastAsia="Batang" w:hAnsi="Times New Roman"/>
          <w:sz w:val="28"/>
          <w:szCs w:val="28"/>
        </w:rPr>
        <w:t>ми дополнительного образования»;</w:t>
      </w:r>
    </w:p>
    <w:p w:rsidR="004A20C2" w:rsidRPr="008B63A9" w:rsidRDefault="002D0EA7" w:rsidP="008B63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Batang" w:hAnsi="Times New Roman"/>
          <w:sz w:val="28"/>
          <w:szCs w:val="28"/>
        </w:rPr>
        <w:t xml:space="preserve">- </w:t>
      </w:r>
      <w:r w:rsidR="00700D6A" w:rsidRPr="008B63A9">
        <w:rPr>
          <w:rFonts w:ascii="Times New Roman" w:eastAsia="Batang" w:hAnsi="Times New Roman"/>
          <w:sz w:val="28"/>
          <w:szCs w:val="28"/>
        </w:rPr>
        <w:t xml:space="preserve">мастер-класс «Психотерапевтические технологии. Арт-терапия в практике работы психолога с сильными негативными переживаниями (на примере чувства стыда) в рамках областного Фестиваля психологических практик, проводимом  8 декабря 2020 года </w:t>
      </w:r>
      <w:r w:rsidR="004A20C2" w:rsidRPr="008B63A9">
        <w:rPr>
          <w:rFonts w:ascii="Times New Roman" w:eastAsia="Batang" w:hAnsi="Times New Roman"/>
          <w:sz w:val="28"/>
          <w:szCs w:val="28"/>
        </w:rPr>
        <w:t xml:space="preserve"> </w:t>
      </w:r>
      <w:r w:rsidR="00700D6A" w:rsidRPr="008B63A9">
        <w:rPr>
          <w:rFonts w:ascii="Times New Roman" w:hAnsi="Times New Roman"/>
          <w:sz w:val="28"/>
          <w:szCs w:val="28"/>
        </w:rPr>
        <w:t>ГАУ ДПО «Смоленский областной институт развития образования»;</w:t>
      </w:r>
    </w:p>
    <w:p w:rsidR="00700D6A" w:rsidRPr="008B63A9" w:rsidRDefault="00700D6A" w:rsidP="008B63A9">
      <w:pPr>
        <w:spacing w:after="0" w:line="240" w:lineRule="auto"/>
        <w:ind w:firstLine="709"/>
        <w:jc w:val="both"/>
        <w:rPr>
          <w:rFonts w:ascii="Times New Roman" w:eastAsia="Batang" w:hAnsi="Times New Roman"/>
          <w:sz w:val="28"/>
          <w:szCs w:val="28"/>
        </w:rPr>
      </w:pPr>
      <w:r w:rsidRPr="008B63A9">
        <w:rPr>
          <w:rFonts w:ascii="Times New Roman" w:hAnsi="Times New Roman"/>
          <w:sz w:val="28"/>
          <w:szCs w:val="28"/>
        </w:rPr>
        <w:t xml:space="preserve">- мастер-класс в рамках </w:t>
      </w:r>
      <w:proofErr w:type="gramStart"/>
      <w:r w:rsidRPr="008B63A9">
        <w:rPr>
          <w:rFonts w:ascii="Times New Roman" w:hAnsi="Times New Roman"/>
          <w:sz w:val="28"/>
          <w:szCs w:val="28"/>
        </w:rPr>
        <w:t>мастер-школы</w:t>
      </w:r>
      <w:proofErr w:type="gramEnd"/>
      <w:r w:rsidRPr="008B63A9">
        <w:rPr>
          <w:rFonts w:ascii="Times New Roman" w:hAnsi="Times New Roman"/>
          <w:sz w:val="28"/>
          <w:szCs w:val="28"/>
        </w:rPr>
        <w:t xml:space="preserve"> «Комплексный подход в обеспечении благополучия ребенка: практики оказания помощи детям, пережившим травму или длительное время живущим в психотравмирующих условиях (27-28 февраля 2020 года)</w:t>
      </w:r>
      <w:r w:rsidR="00574521" w:rsidRPr="008B63A9">
        <w:rPr>
          <w:rFonts w:ascii="Times New Roman" w:hAnsi="Times New Roman"/>
          <w:sz w:val="28"/>
          <w:szCs w:val="28"/>
        </w:rPr>
        <w:t>, проводимой при поддержке БФ «Ключ» и БФ Елены и Геннадия Тимченко;</w:t>
      </w:r>
    </w:p>
    <w:p w:rsidR="004A20C2" w:rsidRPr="008B63A9" w:rsidRDefault="004A20C2" w:rsidP="008B63A9">
      <w:pPr>
        <w:spacing w:after="0" w:line="240" w:lineRule="auto"/>
        <w:ind w:firstLine="709"/>
        <w:jc w:val="both"/>
        <w:rPr>
          <w:rFonts w:ascii="Times New Roman" w:eastAsia="Batang" w:hAnsi="Times New Roman"/>
          <w:sz w:val="28"/>
          <w:szCs w:val="28"/>
        </w:rPr>
      </w:pPr>
      <w:r w:rsidRPr="008B63A9">
        <w:rPr>
          <w:rFonts w:ascii="Times New Roman" w:eastAsia="Batang" w:hAnsi="Times New Roman"/>
          <w:sz w:val="28"/>
          <w:szCs w:val="28"/>
        </w:rPr>
        <w:t>- выступала на  семинаре для педагогов – психологов  образовательных организаций г. Смоленска и Смоленской области «Профилактика суицидального поведения детей и подростков, связанного с влиянием сети Интернет».</w:t>
      </w:r>
    </w:p>
    <w:p w:rsidR="000B2AFB" w:rsidRPr="008B63A9" w:rsidRDefault="000B2AFB" w:rsidP="008B63A9">
      <w:pPr>
        <w:pStyle w:val="a6"/>
        <w:numPr>
          <w:ilvl w:val="0"/>
          <w:numId w:val="39"/>
        </w:numPr>
        <w:tabs>
          <w:tab w:val="left" w:pos="317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63A9">
        <w:rPr>
          <w:rFonts w:ascii="Times New Roman" w:hAnsi="Times New Roman"/>
          <w:sz w:val="28"/>
          <w:szCs w:val="28"/>
        </w:rPr>
        <w:t>Статьи, публикации:</w:t>
      </w:r>
    </w:p>
    <w:p w:rsidR="002E0A08" w:rsidRPr="008B63A9" w:rsidRDefault="00827408" w:rsidP="008B63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3A9"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B42C9F" w:rsidRPr="008B63A9">
        <w:rPr>
          <w:rFonts w:ascii="Times New Roman" w:hAnsi="Times New Roman"/>
          <w:sz w:val="28"/>
          <w:szCs w:val="28"/>
        </w:rPr>
        <w:t>«</w:t>
      </w:r>
      <w:r w:rsidR="002E0A08" w:rsidRPr="008B63A9">
        <w:rPr>
          <w:rFonts w:ascii="Times New Roman" w:hAnsi="Times New Roman"/>
          <w:sz w:val="28"/>
          <w:szCs w:val="28"/>
        </w:rPr>
        <w:t xml:space="preserve">Методические рекомендации для педагогов-психологов и социальных педагогов по проведению </w:t>
      </w:r>
      <w:proofErr w:type="gramStart"/>
      <w:r w:rsidR="002E0A08" w:rsidRPr="008B63A9">
        <w:rPr>
          <w:rFonts w:ascii="Times New Roman" w:hAnsi="Times New Roman"/>
          <w:sz w:val="28"/>
          <w:szCs w:val="28"/>
        </w:rPr>
        <w:t>исследования определения комфортности проживания ребенка</w:t>
      </w:r>
      <w:proofErr w:type="gramEnd"/>
      <w:r w:rsidR="002E0A08" w:rsidRPr="008B63A9">
        <w:rPr>
          <w:rFonts w:ascii="Times New Roman" w:hAnsi="Times New Roman"/>
          <w:sz w:val="28"/>
          <w:szCs w:val="28"/>
        </w:rPr>
        <w:t xml:space="preserve"> в замещающей семье с учетом возрастных особенностей</w:t>
      </w:r>
      <w:r w:rsidR="00B42C9F" w:rsidRPr="008B63A9">
        <w:rPr>
          <w:rFonts w:ascii="Times New Roman" w:hAnsi="Times New Roman"/>
          <w:sz w:val="28"/>
          <w:szCs w:val="28"/>
        </w:rPr>
        <w:t>»</w:t>
      </w:r>
      <w:r w:rsidR="002E0A08" w:rsidRPr="008B63A9">
        <w:rPr>
          <w:rFonts w:ascii="Times New Roman" w:hAnsi="Times New Roman"/>
          <w:sz w:val="28"/>
          <w:szCs w:val="28"/>
        </w:rPr>
        <w:t xml:space="preserve"> – Смоленск, 2018</w:t>
      </w:r>
      <w:r w:rsidR="002D0EA7">
        <w:rPr>
          <w:rFonts w:ascii="Times New Roman" w:hAnsi="Times New Roman"/>
          <w:sz w:val="28"/>
          <w:szCs w:val="28"/>
        </w:rPr>
        <w:t>.</w:t>
      </w:r>
    </w:p>
    <w:p w:rsidR="002E0A08" w:rsidRPr="008B63A9" w:rsidRDefault="00827408" w:rsidP="008B63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3A9">
        <w:rPr>
          <w:rFonts w:ascii="Times New Roman" w:hAnsi="Times New Roman"/>
          <w:sz w:val="28"/>
          <w:szCs w:val="28"/>
        </w:rPr>
        <w:t xml:space="preserve">- </w:t>
      </w:r>
      <w:r w:rsidR="00B42C9F" w:rsidRPr="008B63A9">
        <w:rPr>
          <w:rFonts w:ascii="Times New Roman" w:hAnsi="Times New Roman"/>
          <w:sz w:val="28"/>
          <w:szCs w:val="28"/>
        </w:rPr>
        <w:t>«</w:t>
      </w:r>
      <w:r w:rsidR="002E0A08" w:rsidRPr="008B63A9">
        <w:rPr>
          <w:rFonts w:ascii="Times New Roman" w:hAnsi="Times New Roman"/>
          <w:sz w:val="28"/>
          <w:szCs w:val="28"/>
        </w:rPr>
        <w:t>Методические рекомендации специалистам: «Тренинг взаимодействия как эффективная форма взаимодействия» - Смоленск, ГАУ ВРО СОИРО, 2018 г.;</w:t>
      </w:r>
    </w:p>
    <w:p w:rsidR="002E0A08" w:rsidRPr="008B63A9" w:rsidRDefault="002E0A08" w:rsidP="008B63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3A9">
        <w:rPr>
          <w:rFonts w:ascii="Times New Roman" w:hAnsi="Times New Roman"/>
          <w:sz w:val="28"/>
          <w:szCs w:val="28"/>
        </w:rPr>
        <w:t xml:space="preserve">-  </w:t>
      </w:r>
      <w:r w:rsidR="00B42C9F" w:rsidRPr="008B63A9">
        <w:rPr>
          <w:rFonts w:ascii="Times New Roman" w:hAnsi="Times New Roman"/>
          <w:sz w:val="28"/>
          <w:szCs w:val="28"/>
        </w:rPr>
        <w:t>«</w:t>
      </w:r>
      <w:r w:rsidRPr="008B63A9">
        <w:rPr>
          <w:rFonts w:ascii="Times New Roman" w:hAnsi="Times New Roman"/>
          <w:sz w:val="28"/>
          <w:szCs w:val="28"/>
        </w:rPr>
        <w:t>Профилактика вторичного</w:t>
      </w:r>
      <w:r w:rsidR="00B42C9F" w:rsidRPr="008B63A9">
        <w:rPr>
          <w:rFonts w:ascii="Times New Roman" w:hAnsi="Times New Roman"/>
          <w:sz w:val="28"/>
          <w:szCs w:val="28"/>
        </w:rPr>
        <w:t xml:space="preserve"> социального </w:t>
      </w:r>
      <w:r w:rsidRPr="008B63A9">
        <w:rPr>
          <w:rFonts w:ascii="Times New Roman" w:hAnsi="Times New Roman"/>
          <w:sz w:val="28"/>
          <w:szCs w:val="28"/>
        </w:rPr>
        <w:t xml:space="preserve"> сиротства</w:t>
      </w:r>
      <w:r w:rsidR="00B42C9F" w:rsidRPr="008B63A9">
        <w:rPr>
          <w:rFonts w:ascii="Times New Roman" w:hAnsi="Times New Roman"/>
          <w:sz w:val="28"/>
          <w:szCs w:val="28"/>
        </w:rPr>
        <w:t>. Кризисное с</w:t>
      </w:r>
      <w:r w:rsidR="00931826" w:rsidRPr="008B63A9">
        <w:rPr>
          <w:rFonts w:ascii="Times New Roman" w:hAnsi="Times New Roman"/>
          <w:sz w:val="28"/>
          <w:szCs w:val="28"/>
        </w:rPr>
        <w:t>опровождение замещающих семей».</w:t>
      </w:r>
      <w:r w:rsidR="00B42C9F" w:rsidRPr="008B63A9">
        <w:rPr>
          <w:rFonts w:ascii="Times New Roman" w:hAnsi="Times New Roman"/>
          <w:sz w:val="28"/>
          <w:szCs w:val="28"/>
        </w:rPr>
        <w:t xml:space="preserve"> Сборник статей БФ «Дети наши»</w:t>
      </w:r>
      <w:r w:rsidR="00574521" w:rsidRPr="008B63A9">
        <w:rPr>
          <w:rFonts w:ascii="Times New Roman" w:hAnsi="Times New Roman"/>
          <w:sz w:val="28"/>
          <w:szCs w:val="28"/>
        </w:rPr>
        <w:t xml:space="preserve">  - 2020 год;</w:t>
      </w:r>
    </w:p>
    <w:p w:rsidR="00574521" w:rsidRPr="008B63A9" w:rsidRDefault="00574521" w:rsidP="008B63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3A9">
        <w:rPr>
          <w:rFonts w:ascii="Times New Roman" w:hAnsi="Times New Roman"/>
          <w:sz w:val="28"/>
          <w:szCs w:val="28"/>
        </w:rPr>
        <w:t>-</w:t>
      </w:r>
      <w:r w:rsidR="00827408" w:rsidRPr="008B63A9">
        <w:rPr>
          <w:rFonts w:ascii="Times New Roman" w:hAnsi="Times New Roman"/>
          <w:sz w:val="28"/>
          <w:szCs w:val="28"/>
        </w:rPr>
        <w:t xml:space="preserve"> </w:t>
      </w:r>
      <w:r w:rsidRPr="008B63A9">
        <w:rPr>
          <w:rFonts w:ascii="Times New Roman" w:hAnsi="Times New Roman"/>
          <w:sz w:val="28"/>
          <w:szCs w:val="28"/>
        </w:rPr>
        <w:t>Комфортность проживания ребенка в замещающей семье. Методическое пособие для специалистов учреждений системы профилактики по работе с замещающей семьей.</w:t>
      </w:r>
      <w:r w:rsidR="00827408" w:rsidRPr="008B63A9">
        <w:rPr>
          <w:rFonts w:ascii="Times New Roman" w:hAnsi="Times New Roman"/>
          <w:sz w:val="28"/>
          <w:szCs w:val="28"/>
        </w:rPr>
        <w:t xml:space="preserve"> </w:t>
      </w:r>
      <w:r w:rsidRPr="008B63A9">
        <w:rPr>
          <w:rFonts w:ascii="Times New Roman" w:hAnsi="Times New Roman"/>
          <w:sz w:val="28"/>
          <w:szCs w:val="28"/>
        </w:rPr>
        <w:t>-</w:t>
      </w:r>
      <w:r w:rsidR="00827408" w:rsidRPr="008B63A9">
        <w:rPr>
          <w:rFonts w:ascii="Times New Roman" w:hAnsi="Times New Roman"/>
          <w:sz w:val="28"/>
          <w:szCs w:val="28"/>
        </w:rPr>
        <w:t xml:space="preserve"> </w:t>
      </w:r>
      <w:r w:rsidRPr="008B63A9">
        <w:rPr>
          <w:rFonts w:ascii="Times New Roman" w:hAnsi="Times New Roman"/>
          <w:sz w:val="28"/>
          <w:szCs w:val="28"/>
        </w:rPr>
        <w:t>Смоленск, 2020.</w:t>
      </w:r>
    </w:p>
    <w:p w:rsidR="000B2AFB" w:rsidRPr="008B63A9" w:rsidRDefault="002D0EA7" w:rsidP="008B63A9">
      <w:pPr>
        <w:tabs>
          <w:tab w:val="left" w:pos="993"/>
          <w:tab w:val="left" w:pos="121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Тренинги, практикумы мастер-классы</w:t>
      </w:r>
      <w:r w:rsidR="000B2AFB" w:rsidRPr="008B63A9">
        <w:rPr>
          <w:rFonts w:ascii="Times New Roman" w:hAnsi="Times New Roman"/>
          <w:sz w:val="28"/>
          <w:szCs w:val="28"/>
        </w:rPr>
        <w:t>:</w:t>
      </w:r>
    </w:p>
    <w:p w:rsidR="007C18A8" w:rsidRPr="008B63A9" w:rsidRDefault="002E0A08" w:rsidP="008B63A9">
      <w:pPr>
        <w:pStyle w:val="a6"/>
        <w:tabs>
          <w:tab w:val="left" w:pos="1418"/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63A9">
        <w:rPr>
          <w:rFonts w:ascii="Times New Roman" w:hAnsi="Times New Roman"/>
          <w:sz w:val="28"/>
          <w:szCs w:val="28"/>
        </w:rPr>
        <w:t xml:space="preserve">- разработаны и  проведены мастер-классы по темам: «Работа педагога-психолога с ребенком, пережившим </w:t>
      </w:r>
      <w:proofErr w:type="spellStart"/>
      <w:r w:rsidRPr="008B63A9">
        <w:rPr>
          <w:rFonts w:ascii="Times New Roman" w:hAnsi="Times New Roman"/>
          <w:sz w:val="28"/>
          <w:szCs w:val="28"/>
        </w:rPr>
        <w:t>психотравму</w:t>
      </w:r>
      <w:proofErr w:type="spellEnd"/>
      <w:r w:rsidRPr="008B63A9">
        <w:rPr>
          <w:rFonts w:ascii="Times New Roman" w:hAnsi="Times New Roman"/>
          <w:sz w:val="28"/>
          <w:szCs w:val="28"/>
        </w:rPr>
        <w:t>», «В поисках ресурсов», «</w:t>
      </w:r>
      <w:proofErr w:type="spellStart"/>
      <w:r w:rsidRPr="008B63A9">
        <w:rPr>
          <w:rFonts w:ascii="Times New Roman" w:hAnsi="Times New Roman"/>
          <w:sz w:val="28"/>
          <w:szCs w:val="28"/>
        </w:rPr>
        <w:t>Куклотерапия</w:t>
      </w:r>
      <w:proofErr w:type="spellEnd"/>
      <w:r w:rsidRPr="008B63A9">
        <w:rPr>
          <w:rFonts w:ascii="Times New Roman" w:hAnsi="Times New Roman"/>
          <w:sz w:val="28"/>
          <w:szCs w:val="28"/>
        </w:rPr>
        <w:t xml:space="preserve"> в работе психолога с тревогой и страхами», «Основы песочной терапии», «Опасное чувство - обида», «Внутренний ребенок». В каждом мастер-классе участвовало более 40 специалистов из различных регионов РФ и из-за рубежа (Финляндия, Казахстан, </w:t>
      </w:r>
      <w:r w:rsidR="00B42C9F" w:rsidRPr="008B63A9">
        <w:rPr>
          <w:rFonts w:ascii="Times New Roman" w:hAnsi="Times New Roman"/>
          <w:sz w:val="28"/>
          <w:szCs w:val="28"/>
        </w:rPr>
        <w:t>Киргизстан</w:t>
      </w:r>
      <w:r w:rsidRPr="008B63A9">
        <w:rPr>
          <w:rFonts w:ascii="Times New Roman" w:hAnsi="Times New Roman"/>
          <w:sz w:val="28"/>
          <w:szCs w:val="28"/>
        </w:rPr>
        <w:t>, Украина, Белоруссия, Канада).</w:t>
      </w:r>
      <w:r w:rsidR="000B2AFB" w:rsidRPr="008B63A9">
        <w:rPr>
          <w:rFonts w:ascii="Times New Roman" w:hAnsi="Times New Roman"/>
          <w:sz w:val="28"/>
          <w:szCs w:val="28"/>
        </w:rPr>
        <w:t xml:space="preserve"> </w:t>
      </w:r>
    </w:p>
    <w:p w:rsidR="00316B8D" w:rsidRPr="008B63A9" w:rsidRDefault="00316B8D" w:rsidP="008B63A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3A9">
        <w:rPr>
          <w:rFonts w:ascii="Times New Roman" w:hAnsi="Times New Roman"/>
          <w:sz w:val="28"/>
          <w:szCs w:val="28"/>
        </w:rPr>
        <w:t xml:space="preserve">- разработаны и готовятся к </w:t>
      </w:r>
      <w:r w:rsidR="002D0EA7">
        <w:rPr>
          <w:rFonts w:ascii="Times New Roman" w:hAnsi="Times New Roman"/>
          <w:sz w:val="28"/>
          <w:szCs w:val="28"/>
        </w:rPr>
        <w:t xml:space="preserve">проведению мастер-классы и </w:t>
      </w:r>
      <w:proofErr w:type="spellStart"/>
      <w:r w:rsidR="002D0EA7">
        <w:rPr>
          <w:rFonts w:ascii="Times New Roman" w:hAnsi="Times New Roman"/>
          <w:sz w:val="28"/>
          <w:szCs w:val="28"/>
        </w:rPr>
        <w:t>вебинары</w:t>
      </w:r>
      <w:proofErr w:type="spellEnd"/>
      <w:r w:rsidRPr="008B63A9">
        <w:rPr>
          <w:rFonts w:ascii="Times New Roman" w:hAnsi="Times New Roman"/>
          <w:sz w:val="28"/>
          <w:szCs w:val="28"/>
        </w:rPr>
        <w:t xml:space="preserve">: </w:t>
      </w:r>
      <w:r w:rsidR="00B37400" w:rsidRPr="008B63A9">
        <w:rPr>
          <w:rFonts w:ascii="Times New Roman" w:hAnsi="Times New Roman"/>
          <w:sz w:val="28"/>
          <w:szCs w:val="28"/>
        </w:rPr>
        <w:t xml:space="preserve"> </w:t>
      </w:r>
      <w:r w:rsidRPr="008B63A9">
        <w:rPr>
          <w:rFonts w:ascii="Times New Roman" w:hAnsi="Times New Roman"/>
          <w:bCs/>
          <w:sz w:val="28"/>
          <w:szCs w:val="28"/>
        </w:rPr>
        <w:t>«Проективные направления в работе детского психолога», «</w:t>
      </w:r>
      <w:r w:rsidRPr="008B63A9">
        <w:rPr>
          <w:rFonts w:ascii="Times New Roman" w:hAnsi="Times New Roman"/>
          <w:sz w:val="28"/>
          <w:szCs w:val="28"/>
        </w:rPr>
        <w:t>Конфликты и стратегии успешных решений», «Арт-терапия в работе с эмоциональным выгоранием», «</w:t>
      </w:r>
      <w:proofErr w:type="gramStart"/>
      <w:r w:rsidRPr="008B63A9">
        <w:rPr>
          <w:rFonts w:ascii="Times New Roman" w:hAnsi="Times New Roman"/>
          <w:sz w:val="28"/>
          <w:szCs w:val="28"/>
        </w:rPr>
        <w:t>Арт</w:t>
      </w:r>
      <w:proofErr w:type="gramEnd"/>
      <w:r w:rsidRPr="008B63A9">
        <w:rPr>
          <w:rFonts w:ascii="Times New Roman" w:hAnsi="Times New Roman"/>
          <w:sz w:val="28"/>
          <w:szCs w:val="28"/>
        </w:rPr>
        <w:t xml:space="preserve"> – терапия онлайн», «Детские страхи и капризы», «Метафорические карты в индивидуальной и групповой работе»,  «Игра в индивидуальной и групповой работе»,  «Компьютерная зависимость».</w:t>
      </w:r>
    </w:p>
    <w:p w:rsidR="00177616" w:rsidRPr="008B63A9" w:rsidRDefault="00177616" w:rsidP="008B63A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3A9">
        <w:rPr>
          <w:rFonts w:ascii="Times New Roman" w:hAnsi="Times New Roman"/>
          <w:sz w:val="28"/>
          <w:szCs w:val="28"/>
        </w:rPr>
        <w:t xml:space="preserve">- являюсь автором и соавтором более 20 тренингов и программ отдела сопровождения замещающих семей:  </w:t>
      </w:r>
      <w:proofErr w:type="gramStart"/>
      <w:r w:rsidRPr="008B63A9">
        <w:rPr>
          <w:rFonts w:ascii="Times New Roman" w:hAnsi="Times New Roman"/>
          <w:sz w:val="28"/>
          <w:szCs w:val="28"/>
        </w:rPr>
        <w:t>«Родительская академия» - цикл занятий групповой формы работы  для замещающих родителей, тренинг взаимодействия «Родительская академия», «Технология работы с замещающей семьей», «Технологии и методы работы по предотвращению жестокого обращения с детьми» - цикл занятий для специалистов органов опеки и попечительства, инспекторов КДН Смоленской области, «Мотивационный тренинг для молодых специалистов органов опеки и попечительства Смоленской области», серия тренинговых программ для детей подросткового возраста:</w:t>
      </w:r>
      <w:proofErr w:type="gramEnd"/>
      <w:r w:rsidRPr="008B63A9">
        <w:rPr>
          <w:rFonts w:ascii="Times New Roman" w:hAnsi="Times New Roman"/>
          <w:sz w:val="28"/>
          <w:szCs w:val="28"/>
        </w:rPr>
        <w:t xml:space="preserve"> «Учимся общаться», «Эмоции и чувства», «Познай себя», «Твой выбор». Также осуществляет коррекционно – развивающую работу с детьми с детьми ОВЗ и инвалидами, в частности участвовала в реализации программы «Школа будущего первоклассника для детей с синдромом Дауна». </w:t>
      </w:r>
    </w:p>
    <w:p w:rsidR="00177616" w:rsidRPr="008B63A9" w:rsidRDefault="00177616" w:rsidP="008B63A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3A9">
        <w:rPr>
          <w:rFonts w:ascii="Times New Roman" w:hAnsi="Times New Roman"/>
          <w:sz w:val="28"/>
          <w:szCs w:val="28"/>
        </w:rPr>
        <w:t xml:space="preserve">В 2020 году программа «Технология работы с замещающей семьей», соавтором которой являюсь, </w:t>
      </w:r>
      <w:r w:rsidR="00827408" w:rsidRPr="008B63A9">
        <w:rPr>
          <w:rFonts w:ascii="Times New Roman" w:hAnsi="Times New Roman"/>
          <w:sz w:val="28"/>
          <w:szCs w:val="28"/>
        </w:rPr>
        <w:t xml:space="preserve">получила диплом </w:t>
      </w:r>
      <w:r w:rsidR="00827408" w:rsidRPr="008B63A9">
        <w:rPr>
          <w:rFonts w:ascii="Times New Roman" w:hAnsi="Times New Roman"/>
          <w:sz w:val="28"/>
          <w:szCs w:val="28"/>
          <w:lang w:val="en-US"/>
        </w:rPr>
        <w:t>I</w:t>
      </w:r>
      <w:r w:rsidR="00827408" w:rsidRPr="008B63A9">
        <w:rPr>
          <w:rFonts w:ascii="Times New Roman" w:hAnsi="Times New Roman"/>
          <w:sz w:val="28"/>
          <w:szCs w:val="28"/>
        </w:rPr>
        <w:t xml:space="preserve"> степени</w:t>
      </w:r>
      <w:r w:rsidRPr="008B63A9">
        <w:rPr>
          <w:rFonts w:ascii="Times New Roman" w:hAnsi="Times New Roman"/>
          <w:sz w:val="28"/>
          <w:szCs w:val="28"/>
        </w:rPr>
        <w:t xml:space="preserve"> региональн</w:t>
      </w:r>
      <w:r w:rsidR="00827408" w:rsidRPr="008B63A9">
        <w:rPr>
          <w:rFonts w:ascii="Times New Roman" w:hAnsi="Times New Roman"/>
          <w:sz w:val="28"/>
          <w:szCs w:val="28"/>
        </w:rPr>
        <w:t>ого</w:t>
      </w:r>
      <w:r w:rsidRPr="008B63A9">
        <w:rPr>
          <w:rFonts w:ascii="Times New Roman" w:hAnsi="Times New Roman"/>
          <w:sz w:val="28"/>
          <w:szCs w:val="28"/>
        </w:rPr>
        <w:t xml:space="preserve"> </w:t>
      </w:r>
      <w:r w:rsidR="00827408" w:rsidRPr="008B63A9">
        <w:rPr>
          <w:rFonts w:ascii="Times New Roman" w:hAnsi="Times New Roman"/>
          <w:sz w:val="28"/>
          <w:szCs w:val="28"/>
        </w:rPr>
        <w:t xml:space="preserve">заочного </w:t>
      </w:r>
      <w:r w:rsidRPr="008B63A9">
        <w:rPr>
          <w:rFonts w:ascii="Times New Roman" w:hAnsi="Times New Roman"/>
          <w:sz w:val="28"/>
          <w:szCs w:val="28"/>
        </w:rPr>
        <w:t>конкурс</w:t>
      </w:r>
      <w:r w:rsidR="00827408" w:rsidRPr="008B63A9">
        <w:rPr>
          <w:rFonts w:ascii="Times New Roman" w:hAnsi="Times New Roman"/>
          <w:sz w:val="28"/>
          <w:szCs w:val="28"/>
        </w:rPr>
        <w:t>а</w:t>
      </w:r>
      <w:r w:rsidRPr="008B63A9">
        <w:rPr>
          <w:rFonts w:ascii="Times New Roman" w:hAnsi="Times New Roman"/>
          <w:sz w:val="28"/>
          <w:szCs w:val="28"/>
        </w:rPr>
        <w:t xml:space="preserve"> психолого-педагогических  программ и технологий </w:t>
      </w:r>
      <w:r w:rsidR="00827408" w:rsidRPr="008B63A9">
        <w:rPr>
          <w:rFonts w:ascii="Times New Roman" w:hAnsi="Times New Roman"/>
          <w:sz w:val="28"/>
          <w:szCs w:val="28"/>
        </w:rPr>
        <w:t xml:space="preserve">среди </w:t>
      </w:r>
      <w:r w:rsidRPr="008B63A9">
        <w:rPr>
          <w:rFonts w:ascii="Times New Roman" w:hAnsi="Times New Roman"/>
          <w:sz w:val="28"/>
          <w:szCs w:val="28"/>
        </w:rPr>
        <w:t xml:space="preserve"> специалистов психолого-педагогических служб Смоленской области.</w:t>
      </w:r>
    </w:p>
    <w:p w:rsidR="006C657F" w:rsidRPr="008B63A9" w:rsidRDefault="006C657F" w:rsidP="008B63A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8B63A9">
        <w:rPr>
          <w:rFonts w:ascii="Times New Roman" w:hAnsi="Times New Roman"/>
          <w:sz w:val="28"/>
          <w:szCs w:val="28"/>
        </w:rPr>
        <w:t xml:space="preserve">Статья по теме «Особенности перехода в онлайн формат психолого-педагогического сопровождения замещающих семей в условиях пандемии (на примере групповых форм работы)» заняла 1 место </w:t>
      </w:r>
      <w:r w:rsidR="002D0EA7">
        <w:rPr>
          <w:rFonts w:ascii="Times New Roman" w:hAnsi="Times New Roman"/>
          <w:sz w:val="28"/>
          <w:szCs w:val="28"/>
        </w:rPr>
        <w:t>во</w:t>
      </w:r>
      <w:r w:rsidRPr="008B63A9">
        <w:rPr>
          <w:rFonts w:ascii="Times New Roman" w:hAnsi="Times New Roman"/>
          <w:sz w:val="28"/>
          <w:szCs w:val="28"/>
        </w:rPr>
        <w:t xml:space="preserve"> </w:t>
      </w:r>
      <w:r w:rsidR="00DC5107">
        <w:rPr>
          <w:rFonts w:ascii="Times New Roman" w:hAnsi="Times New Roman"/>
          <w:sz w:val="28"/>
          <w:szCs w:val="28"/>
        </w:rPr>
        <w:t>В</w:t>
      </w:r>
      <w:r w:rsidRPr="008B63A9">
        <w:rPr>
          <w:rFonts w:ascii="Times New Roman" w:hAnsi="Times New Roman"/>
          <w:sz w:val="28"/>
          <w:szCs w:val="28"/>
        </w:rPr>
        <w:t>сероссийско</w:t>
      </w:r>
      <w:r w:rsidR="002D0EA7">
        <w:rPr>
          <w:rFonts w:ascii="Times New Roman" w:hAnsi="Times New Roman"/>
          <w:sz w:val="28"/>
          <w:szCs w:val="28"/>
        </w:rPr>
        <w:t>м</w:t>
      </w:r>
      <w:r w:rsidRPr="008B63A9">
        <w:rPr>
          <w:rFonts w:ascii="Times New Roman" w:hAnsi="Times New Roman"/>
          <w:sz w:val="28"/>
          <w:szCs w:val="28"/>
        </w:rPr>
        <w:t xml:space="preserve"> профессионально</w:t>
      </w:r>
      <w:r w:rsidR="002D0EA7">
        <w:rPr>
          <w:rFonts w:ascii="Times New Roman" w:hAnsi="Times New Roman"/>
          <w:sz w:val="28"/>
          <w:szCs w:val="28"/>
        </w:rPr>
        <w:t>м</w:t>
      </w:r>
      <w:r w:rsidR="00DC5107">
        <w:rPr>
          <w:rFonts w:ascii="Times New Roman" w:hAnsi="Times New Roman"/>
          <w:sz w:val="28"/>
          <w:szCs w:val="28"/>
        </w:rPr>
        <w:t xml:space="preserve"> педагогическом</w:t>
      </w:r>
      <w:r w:rsidRPr="008B63A9">
        <w:rPr>
          <w:rFonts w:ascii="Times New Roman" w:hAnsi="Times New Roman"/>
          <w:sz w:val="28"/>
          <w:szCs w:val="28"/>
        </w:rPr>
        <w:t xml:space="preserve"> конкурс</w:t>
      </w:r>
      <w:r w:rsidR="00DC5107">
        <w:rPr>
          <w:rFonts w:ascii="Times New Roman" w:hAnsi="Times New Roman"/>
          <w:sz w:val="28"/>
          <w:szCs w:val="28"/>
        </w:rPr>
        <w:t>е</w:t>
      </w:r>
      <w:r w:rsidR="00DC5107" w:rsidRPr="00DC5107">
        <w:rPr>
          <w:rFonts w:ascii="Times New Roman" w:hAnsi="Times New Roman"/>
          <w:sz w:val="28"/>
          <w:szCs w:val="28"/>
        </w:rPr>
        <w:t xml:space="preserve"> </w:t>
      </w:r>
      <w:r w:rsidR="00DC5107" w:rsidRPr="008B63A9">
        <w:rPr>
          <w:rFonts w:ascii="Times New Roman" w:hAnsi="Times New Roman"/>
          <w:sz w:val="28"/>
          <w:szCs w:val="28"/>
        </w:rPr>
        <w:t>в номинации «Лучшая авторская статья»</w:t>
      </w:r>
      <w:r w:rsidRPr="008B63A9">
        <w:rPr>
          <w:rFonts w:ascii="Times New Roman" w:hAnsi="Times New Roman"/>
          <w:sz w:val="28"/>
          <w:szCs w:val="28"/>
        </w:rPr>
        <w:t xml:space="preserve">, </w:t>
      </w:r>
      <w:r w:rsidR="00DC5107">
        <w:rPr>
          <w:rFonts w:ascii="Times New Roman" w:hAnsi="Times New Roman"/>
          <w:sz w:val="28"/>
          <w:szCs w:val="28"/>
        </w:rPr>
        <w:t>который проводился Автономной</w:t>
      </w:r>
      <w:r w:rsidR="00DC5107" w:rsidRPr="008B63A9">
        <w:rPr>
          <w:rFonts w:ascii="Times New Roman" w:hAnsi="Times New Roman"/>
          <w:sz w:val="28"/>
          <w:szCs w:val="28"/>
        </w:rPr>
        <w:t xml:space="preserve"> некоммерческ</w:t>
      </w:r>
      <w:r w:rsidR="00DC5107">
        <w:rPr>
          <w:rFonts w:ascii="Times New Roman" w:hAnsi="Times New Roman"/>
          <w:sz w:val="28"/>
          <w:szCs w:val="28"/>
        </w:rPr>
        <w:t>ой организацией</w:t>
      </w:r>
      <w:r w:rsidR="00DC5107" w:rsidRPr="008B63A9">
        <w:rPr>
          <w:rFonts w:ascii="Times New Roman" w:hAnsi="Times New Roman"/>
          <w:sz w:val="28"/>
          <w:szCs w:val="28"/>
        </w:rPr>
        <w:t xml:space="preserve"> «Научно-образовательный центр педагогических проектов</w:t>
      </w:r>
      <w:r w:rsidR="00DC5107">
        <w:rPr>
          <w:rFonts w:ascii="Times New Roman" w:hAnsi="Times New Roman"/>
          <w:sz w:val="28"/>
          <w:szCs w:val="28"/>
        </w:rPr>
        <w:t>»</w:t>
      </w:r>
      <w:r w:rsidR="00DC5107" w:rsidRPr="008B63A9">
        <w:rPr>
          <w:rFonts w:ascii="Times New Roman" w:hAnsi="Times New Roman"/>
          <w:sz w:val="28"/>
          <w:szCs w:val="28"/>
        </w:rPr>
        <w:t xml:space="preserve"> город Москва и Всероссийски</w:t>
      </w:r>
      <w:r w:rsidR="00DC5107">
        <w:rPr>
          <w:rFonts w:ascii="Times New Roman" w:hAnsi="Times New Roman"/>
          <w:sz w:val="28"/>
          <w:szCs w:val="28"/>
        </w:rPr>
        <w:t xml:space="preserve">м </w:t>
      </w:r>
      <w:r w:rsidR="00DC5107" w:rsidRPr="008B63A9">
        <w:rPr>
          <w:rFonts w:ascii="Times New Roman" w:hAnsi="Times New Roman"/>
          <w:sz w:val="28"/>
          <w:szCs w:val="28"/>
        </w:rPr>
        <w:t>информационно-образовательны</w:t>
      </w:r>
      <w:r w:rsidR="00DC5107">
        <w:rPr>
          <w:rFonts w:ascii="Times New Roman" w:hAnsi="Times New Roman"/>
          <w:sz w:val="28"/>
          <w:szCs w:val="28"/>
        </w:rPr>
        <w:t>м</w:t>
      </w:r>
      <w:r w:rsidR="00DC5107" w:rsidRPr="008B63A9">
        <w:rPr>
          <w:rFonts w:ascii="Times New Roman" w:hAnsi="Times New Roman"/>
          <w:sz w:val="28"/>
          <w:szCs w:val="28"/>
        </w:rPr>
        <w:t xml:space="preserve"> портал</w:t>
      </w:r>
      <w:r w:rsidR="00DC5107">
        <w:rPr>
          <w:rFonts w:ascii="Times New Roman" w:hAnsi="Times New Roman"/>
          <w:sz w:val="28"/>
          <w:szCs w:val="28"/>
        </w:rPr>
        <w:t>ом</w:t>
      </w:r>
      <w:r w:rsidR="00DC5107" w:rsidRPr="008B63A9">
        <w:rPr>
          <w:rFonts w:ascii="Times New Roman" w:hAnsi="Times New Roman"/>
          <w:sz w:val="28"/>
          <w:szCs w:val="28"/>
        </w:rPr>
        <w:t xml:space="preserve"> профессионального мастерства </w:t>
      </w:r>
      <w:r w:rsidR="00DC5107" w:rsidRPr="008B63A9">
        <w:rPr>
          <w:rFonts w:ascii="Times New Roman" w:hAnsi="Times New Roman"/>
          <w:sz w:val="28"/>
          <w:szCs w:val="28"/>
        </w:rPr>
        <w:lastRenderedPageBreak/>
        <w:t>педагогических работ</w:t>
      </w:r>
      <w:r w:rsidR="00DC5107">
        <w:rPr>
          <w:rFonts w:ascii="Times New Roman" w:hAnsi="Times New Roman"/>
          <w:sz w:val="28"/>
          <w:szCs w:val="28"/>
        </w:rPr>
        <w:t>ников</w:t>
      </w:r>
      <w:r w:rsidR="00DC5107" w:rsidRPr="008B63A9">
        <w:rPr>
          <w:rFonts w:ascii="Times New Roman" w:hAnsi="Times New Roman"/>
          <w:sz w:val="28"/>
          <w:szCs w:val="28"/>
        </w:rPr>
        <w:t xml:space="preserve"> </w:t>
      </w:r>
      <w:r w:rsidR="00DC5107">
        <w:rPr>
          <w:rFonts w:ascii="Times New Roman" w:hAnsi="Times New Roman"/>
          <w:sz w:val="28"/>
          <w:szCs w:val="28"/>
        </w:rPr>
        <w:t>«Педагогические таланты России»</w:t>
      </w:r>
      <w:r w:rsidRPr="008B63A9">
        <w:rPr>
          <w:rFonts w:ascii="Times New Roman" w:hAnsi="Times New Roman"/>
          <w:sz w:val="28"/>
          <w:szCs w:val="28"/>
        </w:rPr>
        <w:t xml:space="preserve"> с 23.02 2021 г. по</w:t>
      </w:r>
      <w:proofErr w:type="gramEnd"/>
      <w:r w:rsidRPr="008B63A9">
        <w:rPr>
          <w:rFonts w:ascii="Times New Roman" w:hAnsi="Times New Roman"/>
          <w:sz w:val="28"/>
          <w:szCs w:val="28"/>
        </w:rPr>
        <w:t xml:space="preserve"> 27.03.2021 г. </w:t>
      </w:r>
    </w:p>
    <w:p w:rsidR="006C657F" w:rsidRPr="008B63A9" w:rsidRDefault="006C657F" w:rsidP="008B63A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3A9">
        <w:rPr>
          <w:rFonts w:ascii="Times New Roman" w:hAnsi="Times New Roman"/>
          <w:sz w:val="28"/>
          <w:szCs w:val="28"/>
        </w:rPr>
        <w:t xml:space="preserve">Онлайн консультация по теме «Семейные сценарии» заняла 1 место </w:t>
      </w:r>
      <w:r w:rsidR="00DC5107">
        <w:rPr>
          <w:rFonts w:ascii="Times New Roman" w:hAnsi="Times New Roman"/>
          <w:sz w:val="28"/>
          <w:szCs w:val="28"/>
        </w:rPr>
        <w:t>во В</w:t>
      </w:r>
      <w:r w:rsidRPr="008B63A9">
        <w:rPr>
          <w:rFonts w:ascii="Times New Roman" w:hAnsi="Times New Roman"/>
          <w:sz w:val="28"/>
          <w:szCs w:val="28"/>
        </w:rPr>
        <w:t>сероссийско</w:t>
      </w:r>
      <w:r w:rsidR="00DC5107">
        <w:rPr>
          <w:rFonts w:ascii="Times New Roman" w:hAnsi="Times New Roman"/>
          <w:sz w:val="28"/>
          <w:szCs w:val="28"/>
        </w:rPr>
        <w:t>м</w:t>
      </w:r>
      <w:r w:rsidRPr="008B63A9">
        <w:rPr>
          <w:rFonts w:ascii="Times New Roman" w:hAnsi="Times New Roman"/>
          <w:sz w:val="28"/>
          <w:szCs w:val="28"/>
        </w:rPr>
        <w:t xml:space="preserve"> профессионально</w:t>
      </w:r>
      <w:r w:rsidR="00DC5107">
        <w:rPr>
          <w:rFonts w:ascii="Times New Roman" w:hAnsi="Times New Roman"/>
          <w:sz w:val="28"/>
          <w:szCs w:val="28"/>
        </w:rPr>
        <w:t>м</w:t>
      </w:r>
      <w:r w:rsidRPr="008B63A9">
        <w:rPr>
          <w:rFonts w:ascii="Times New Roman" w:hAnsi="Times New Roman"/>
          <w:sz w:val="28"/>
          <w:szCs w:val="28"/>
        </w:rPr>
        <w:t xml:space="preserve"> конкурс</w:t>
      </w:r>
      <w:r w:rsidR="00DC5107">
        <w:rPr>
          <w:rFonts w:ascii="Times New Roman" w:hAnsi="Times New Roman"/>
          <w:sz w:val="28"/>
          <w:szCs w:val="28"/>
        </w:rPr>
        <w:t>е</w:t>
      </w:r>
      <w:r w:rsidR="00DC5107" w:rsidRPr="00DC5107">
        <w:rPr>
          <w:rFonts w:ascii="Times New Roman" w:hAnsi="Times New Roman"/>
          <w:sz w:val="28"/>
          <w:szCs w:val="28"/>
        </w:rPr>
        <w:t xml:space="preserve"> </w:t>
      </w:r>
      <w:r w:rsidR="00DC5107" w:rsidRPr="008B63A9">
        <w:rPr>
          <w:rFonts w:ascii="Times New Roman" w:hAnsi="Times New Roman"/>
          <w:sz w:val="28"/>
          <w:szCs w:val="28"/>
        </w:rPr>
        <w:t>в номинации «Консультация педагога-психолога</w:t>
      </w:r>
      <w:r w:rsidRPr="008B63A9">
        <w:rPr>
          <w:rFonts w:ascii="Times New Roman" w:hAnsi="Times New Roman"/>
          <w:sz w:val="28"/>
          <w:szCs w:val="28"/>
        </w:rPr>
        <w:t xml:space="preserve">, </w:t>
      </w:r>
      <w:r w:rsidR="00DC5107">
        <w:rPr>
          <w:rFonts w:ascii="Times New Roman" w:hAnsi="Times New Roman"/>
          <w:sz w:val="28"/>
          <w:szCs w:val="28"/>
        </w:rPr>
        <w:t>который проводился Автономной</w:t>
      </w:r>
      <w:r w:rsidR="00DC5107" w:rsidRPr="008B63A9">
        <w:rPr>
          <w:rFonts w:ascii="Times New Roman" w:hAnsi="Times New Roman"/>
          <w:sz w:val="28"/>
          <w:szCs w:val="28"/>
        </w:rPr>
        <w:t xml:space="preserve"> некоммерческ</w:t>
      </w:r>
      <w:r w:rsidR="00DC5107">
        <w:rPr>
          <w:rFonts w:ascii="Times New Roman" w:hAnsi="Times New Roman"/>
          <w:sz w:val="28"/>
          <w:szCs w:val="28"/>
        </w:rPr>
        <w:t>ой организацией</w:t>
      </w:r>
      <w:r w:rsidR="00DC5107" w:rsidRPr="008B63A9">
        <w:rPr>
          <w:rFonts w:ascii="Times New Roman" w:hAnsi="Times New Roman"/>
          <w:sz w:val="28"/>
          <w:szCs w:val="28"/>
        </w:rPr>
        <w:t xml:space="preserve"> «Научно-образовательный центр педагогических проектов</w:t>
      </w:r>
      <w:r w:rsidR="00DC5107">
        <w:rPr>
          <w:rFonts w:ascii="Times New Roman" w:hAnsi="Times New Roman"/>
          <w:sz w:val="28"/>
          <w:szCs w:val="28"/>
        </w:rPr>
        <w:t>»</w:t>
      </w:r>
      <w:r w:rsidR="00DC5107" w:rsidRPr="008B63A9">
        <w:rPr>
          <w:rFonts w:ascii="Times New Roman" w:hAnsi="Times New Roman"/>
          <w:sz w:val="28"/>
          <w:szCs w:val="28"/>
        </w:rPr>
        <w:t xml:space="preserve"> город Москва и Всероссийски</w:t>
      </w:r>
      <w:r w:rsidR="00DC5107">
        <w:rPr>
          <w:rFonts w:ascii="Times New Roman" w:hAnsi="Times New Roman"/>
          <w:sz w:val="28"/>
          <w:szCs w:val="28"/>
        </w:rPr>
        <w:t xml:space="preserve">м </w:t>
      </w:r>
      <w:r w:rsidR="00DC5107" w:rsidRPr="008B63A9">
        <w:rPr>
          <w:rFonts w:ascii="Times New Roman" w:hAnsi="Times New Roman"/>
          <w:sz w:val="28"/>
          <w:szCs w:val="28"/>
        </w:rPr>
        <w:t>информационно-образовательны</w:t>
      </w:r>
      <w:r w:rsidR="00DC5107">
        <w:rPr>
          <w:rFonts w:ascii="Times New Roman" w:hAnsi="Times New Roman"/>
          <w:sz w:val="28"/>
          <w:szCs w:val="28"/>
        </w:rPr>
        <w:t>м</w:t>
      </w:r>
      <w:r w:rsidR="00DC5107" w:rsidRPr="008B63A9">
        <w:rPr>
          <w:rFonts w:ascii="Times New Roman" w:hAnsi="Times New Roman"/>
          <w:sz w:val="28"/>
          <w:szCs w:val="28"/>
        </w:rPr>
        <w:t xml:space="preserve"> портал</w:t>
      </w:r>
      <w:r w:rsidR="00DC5107">
        <w:rPr>
          <w:rFonts w:ascii="Times New Roman" w:hAnsi="Times New Roman"/>
          <w:sz w:val="28"/>
          <w:szCs w:val="28"/>
        </w:rPr>
        <w:t>ом</w:t>
      </w:r>
      <w:r w:rsidR="00DC5107" w:rsidRPr="008B63A9">
        <w:rPr>
          <w:rFonts w:ascii="Times New Roman" w:hAnsi="Times New Roman"/>
          <w:sz w:val="28"/>
          <w:szCs w:val="28"/>
        </w:rPr>
        <w:t xml:space="preserve"> профессионального мастерства педагогических работ</w:t>
      </w:r>
      <w:r w:rsidR="00DC5107">
        <w:rPr>
          <w:rFonts w:ascii="Times New Roman" w:hAnsi="Times New Roman"/>
          <w:sz w:val="28"/>
          <w:szCs w:val="28"/>
        </w:rPr>
        <w:t>ников</w:t>
      </w:r>
      <w:r w:rsidR="00DC5107" w:rsidRPr="008B63A9">
        <w:rPr>
          <w:rFonts w:ascii="Times New Roman" w:hAnsi="Times New Roman"/>
          <w:sz w:val="28"/>
          <w:szCs w:val="28"/>
        </w:rPr>
        <w:t xml:space="preserve"> </w:t>
      </w:r>
      <w:r w:rsidR="00DC5107">
        <w:rPr>
          <w:rFonts w:ascii="Times New Roman" w:hAnsi="Times New Roman"/>
          <w:sz w:val="28"/>
          <w:szCs w:val="28"/>
        </w:rPr>
        <w:t>«Педагогические таланты России»</w:t>
      </w:r>
      <w:r w:rsidR="00DC5107" w:rsidRPr="008B63A9">
        <w:rPr>
          <w:rFonts w:ascii="Times New Roman" w:hAnsi="Times New Roman"/>
          <w:sz w:val="28"/>
          <w:szCs w:val="28"/>
        </w:rPr>
        <w:t xml:space="preserve"> </w:t>
      </w:r>
      <w:r w:rsidRPr="008B63A9">
        <w:rPr>
          <w:rFonts w:ascii="Times New Roman" w:hAnsi="Times New Roman"/>
          <w:sz w:val="28"/>
          <w:szCs w:val="28"/>
        </w:rPr>
        <w:t>с 25.04 2021 г. по 27.05.2021 г.</w:t>
      </w:r>
    </w:p>
    <w:p w:rsidR="00A01EBC" w:rsidRPr="008B63A9" w:rsidRDefault="00A01EBC" w:rsidP="008B63A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B63A9">
        <w:rPr>
          <w:rFonts w:ascii="Times New Roman" w:hAnsi="Times New Roman"/>
          <w:bCs/>
          <w:noProof/>
          <w:sz w:val="28"/>
          <w:szCs w:val="28"/>
        </w:rPr>
        <w:t xml:space="preserve">Прошла добровольную сертификацию, подтвержденную  </w:t>
      </w:r>
      <w:r w:rsidRPr="008B63A9">
        <w:rPr>
          <w:rFonts w:ascii="Times New Roman" w:hAnsi="Times New Roman"/>
          <w:sz w:val="28"/>
          <w:szCs w:val="28"/>
        </w:rPr>
        <w:t>квалификационным сертификатом «Организация и предоставление психологических услуг малым социальным группам и отдельным лицам (клиентам) разных возрастов» Серия КС № 022844 от 11 марта 2020 года.</w:t>
      </w:r>
    </w:p>
    <w:p w:rsidR="00B37400" w:rsidRPr="008B63A9" w:rsidRDefault="00F20406" w:rsidP="008B63A9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63A9">
        <w:rPr>
          <w:rFonts w:ascii="Times New Roman" w:hAnsi="Times New Roman"/>
          <w:sz w:val="28"/>
          <w:szCs w:val="28"/>
        </w:rPr>
        <w:t xml:space="preserve">Результативность и эффективность моей работы подтверждаются грамотами и благодарственными письмами в том числе: </w:t>
      </w:r>
      <w:proofErr w:type="gramStart"/>
      <w:r w:rsidR="007F22E5" w:rsidRPr="008B63A9">
        <w:rPr>
          <w:rFonts w:ascii="Times New Roman" w:hAnsi="Times New Roman"/>
          <w:color w:val="000000"/>
          <w:sz w:val="28"/>
          <w:szCs w:val="28"/>
        </w:rPr>
        <w:t>Благодарственн</w:t>
      </w:r>
      <w:r w:rsidR="00DC5107">
        <w:rPr>
          <w:rFonts w:ascii="Times New Roman" w:hAnsi="Times New Roman"/>
          <w:color w:val="000000"/>
          <w:sz w:val="28"/>
          <w:szCs w:val="28"/>
        </w:rPr>
        <w:t>ым</w:t>
      </w:r>
      <w:r w:rsidR="007F22E5" w:rsidRPr="008B63A9">
        <w:rPr>
          <w:rFonts w:ascii="Times New Roman" w:hAnsi="Times New Roman"/>
          <w:color w:val="000000"/>
          <w:sz w:val="28"/>
          <w:szCs w:val="28"/>
        </w:rPr>
        <w:t xml:space="preserve"> письм</w:t>
      </w:r>
      <w:r w:rsidR="00DC5107">
        <w:rPr>
          <w:rFonts w:ascii="Times New Roman" w:hAnsi="Times New Roman"/>
          <w:color w:val="000000"/>
          <w:sz w:val="28"/>
          <w:szCs w:val="28"/>
        </w:rPr>
        <w:t>ом</w:t>
      </w:r>
      <w:r w:rsidR="007F22E5" w:rsidRPr="008B63A9">
        <w:rPr>
          <w:rFonts w:ascii="Times New Roman" w:hAnsi="Times New Roman"/>
          <w:color w:val="000000"/>
          <w:sz w:val="28"/>
          <w:szCs w:val="28"/>
        </w:rPr>
        <w:t xml:space="preserve"> за добросовестный труд и высокий профессионализм в работе Департамента Смоленской области по образованию и науки, а также Благодарственн</w:t>
      </w:r>
      <w:r w:rsidR="00DC5107">
        <w:rPr>
          <w:rFonts w:ascii="Times New Roman" w:hAnsi="Times New Roman"/>
          <w:color w:val="000000"/>
          <w:sz w:val="28"/>
          <w:szCs w:val="28"/>
        </w:rPr>
        <w:t>ым</w:t>
      </w:r>
      <w:r w:rsidR="007F22E5" w:rsidRPr="008B63A9">
        <w:rPr>
          <w:rFonts w:ascii="Times New Roman" w:hAnsi="Times New Roman"/>
          <w:color w:val="000000"/>
          <w:sz w:val="28"/>
          <w:szCs w:val="28"/>
        </w:rPr>
        <w:t xml:space="preserve"> письм</w:t>
      </w:r>
      <w:r w:rsidR="00DC5107">
        <w:rPr>
          <w:rFonts w:ascii="Times New Roman" w:hAnsi="Times New Roman"/>
          <w:color w:val="000000"/>
          <w:sz w:val="28"/>
          <w:szCs w:val="28"/>
        </w:rPr>
        <w:t>ом</w:t>
      </w:r>
      <w:r w:rsidR="007F22E5" w:rsidRPr="008B63A9">
        <w:rPr>
          <w:rFonts w:ascii="Times New Roman" w:hAnsi="Times New Roman"/>
          <w:color w:val="000000"/>
          <w:sz w:val="28"/>
          <w:szCs w:val="28"/>
        </w:rPr>
        <w:t xml:space="preserve"> БФ Елены и Геннадия Тимченко, Благодарность отдела опеки и попечительства Комитета по образованию Администрации МО «Гагаринский район» Смоленской области, Благодарственн</w:t>
      </w:r>
      <w:r w:rsidR="00DC5107">
        <w:rPr>
          <w:rFonts w:ascii="Times New Roman" w:hAnsi="Times New Roman"/>
          <w:color w:val="000000"/>
          <w:sz w:val="28"/>
          <w:szCs w:val="28"/>
        </w:rPr>
        <w:t>ым</w:t>
      </w:r>
      <w:r w:rsidR="007F22E5" w:rsidRPr="008B63A9">
        <w:rPr>
          <w:rFonts w:ascii="Times New Roman" w:hAnsi="Times New Roman"/>
          <w:color w:val="000000"/>
          <w:sz w:val="28"/>
          <w:szCs w:val="28"/>
        </w:rPr>
        <w:t xml:space="preserve"> письмо</w:t>
      </w:r>
      <w:r w:rsidR="00DC5107">
        <w:rPr>
          <w:rFonts w:ascii="Times New Roman" w:hAnsi="Times New Roman"/>
          <w:color w:val="000000"/>
          <w:sz w:val="28"/>
          <w:szCs w:val="28"/>
        </w:rPr>
        <w:t>м</w:t>
      </w:r>
      <w:r w:rsidR="007F22E5" w:rsidRPr="008B63A9">
        <w:rPr>
          <w:rFonts w:ascii="Times New Roman" w:hAnsi="Times New Roman"/>
          <w:color w:val="000000"/>
          <w:sz w:val="28"/>
          <w:szCs w:val="28"/>
        </w:rPr>
        <w:t xml:space="preserve"> кафедры общей и социальной психологии Смоленского гуманитарного университета, </w:t>
      </w:r>
      <w:r w:rsidRPr="008B63A9">
        <w:rPr>
          <w:rFonts w:ascii="Times New Roman" w:hAnsi="Times New Roman"/>
          <w:sz w:val="28"/>
          <w:szCs w:val="28"/>
        </w:rPr>
        <w:t xml:space="preserve">а также грамотами и благодарственными письмами администрации </w:t>
      </w:r>
      <w:r w:rsidR="001F4A80" w:rsidRPr="008B63A9">
        <w:rPr>
          <w:rFonts w:ascii="Times New Roman" w:hAnsi="Times New Roman"/>
          <w:sz w:val="28"/>
          <w:szCs w:val="28"/>
        </w:rPr>
        <w:t>СОГБ</w:t>
      </w:r>
      <w:r w:rsidRPr="008B63A9">
        <w:rPr>
          <w:rFonts w:ascii="Times New Roman" w:hAnsi="Times New Roman"/>
          <w:sz w:val="28"/>
          <w:szCs w:val="28"/>
        </w:rPr>
        <w:t xml:space="preserve">У </w:t>
      </w:r>
      <w:r w:rsidR="001F4A80" w:rsidRPr="008B63A9">
        <w:rPr>
          <w:rFonts w:ascii="Times New Roman" w:hAnsi="Times New Roman"/>
          <w:sz w:val="28"/>
          <w:szCs w:val="28"/>
        </w:rPr>
        <w:t>«</w:t>
      </w:r>
      <w:r w:rsidRPr="008B63A9">
        <w:rPr>
          <w:rFonts w:ascii="Times New Roman" w:hAnsi="Times New Roman"/>
          <w:sz w:val="28"/>
          <w:szCs w:val="28"/>
        </w:rPr>
        <w:t xml:space="preserve">Центр </w:t>
      </w:r>
      <w:r w:rsidR="001F4A80" w:rsidRPr="008B63A9">
        <w:rPr>
          <w:rFonts w:ascii="Times New Roman" w:hAnsi="Times New Roman"/>
          <w:sz w:val="28"/>
          <w:szCs w:val="28"/>
        </w:rPr>
        <w:t>психолого-медико-социального</w:t>
      </w:r>
      <w:proofErr w:type="gramEnd"/>
      <w:r w:rsidR="001F4A80" w:rsidRPr="008B63A9">
        <w:rPr>
          <w:rFonts w:ascii="Times New Roman" w:hAnsi="Times New Roman"/>
          <w:sz w:val="28"/>
          <w:szCs w:val="28"/>
        </w:rPr>
        <w:t xml:space="preserve"> сопровождения детей и семей</w:t>
      </w:r>
      <w:r w:rsidRPr="008B63A9">
        <w:rPr>
          <w:rFonts w:ascii="Times New Roman" w:hAnsi="Times New Roman"/>
          <w:sz w:val="28"/>
          <w:szCs w:val="28"/>
        </w:rPr>
        <w:t>» и иных образовательных организаций Смоленской области.</w:t>
      </w:r>
      <w:r w:rsidR="00A01EBC" w:rsidRPr="008B63A9">
        <w:rPr>
          <w:rFonts w:ascii="Times New Roman" w:hAnsi="Times New Roman"/>
          <w:sz w:val="28"/>
          <w:szCs w:val="28"/>
        </w:rPr>
        <w:t xml:space="preserve"> </w:t>
      </w:r>
    </w:p>
    <w:p w:rsidR="00A01EBC" w:rsidRPr="008B63A9" w:rsidRDefault="00A01EBC" w:rsidP="008B63A9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B63A9">
        <w:rPr>
          <w:rFonts w:ascii="Times New Roman" w:hAnsi="Times New Roman"/>
          <w:sz w:val="28"/>
          <w:szCs w:val="28"/>
        </w:rPr>
        <w:t>Но самый главный показатель для меня - отзывы клиентов и отсутствие возвратов детей, находящихся на сопровождении.</w:t>
      </w:r>
    </w:p>
    <w:sectPr w:rsidR="00A01EBC" w:rsidRPr="008B63A9" w:rsidSect="00690CFC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221D" w:rsidRDefault="002F221D" w:rsidP="00692141">
      <w:pPr>
        <w:spacing w:after="0" w:line="240" w:lineRule="auto"/>
      </w:pPr>
      <w:r>
        <w:separator/>
      </w:r>
    </w:p>
  </w:endnote>
  <w:endnote w:type="continuationSeparator" w:id="0">
    <w:p w:rsidR="002F221D" w:rsidRDefault="002F221D" w:rsidP="00692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221D" w:rsidRDefault="002F221D" w:rsidP="00692141">
      <w:pPr>
        <w:spacing w:after="0" w:line="240" w:lineRule="auto"/>
      </w:pPr>
      <w:r>
        <w:separator/>
      </w:r>
    </w:p>
  </w:footnote>
  <w:footnote w:type="continuationSeparator" w:id="0">
    <w:p w:rsidR="002F221D" w:rsidRDefault="002F221D" w:rsidP="00692141">
      <w:pPr>
        <w:spacing w:after="0" w:line="240" w:lineRule="auto"/>
      </w:pPr>
      <w:r>
        <w:continuationSeparator/>
      </w:r>
    </w:p>
  </w:footnote>
  <w:footnote w:id="1">
    <w:p w:rsidR="00800F04" w:rsidRDefault="00800F04" w:rsidP="00800F04">
      <w:pPr>
        <w:spacing w:after="0" w:line="240" w:lineRule="auto"/>
        <w:jc w:val="both"/>
      </w:pPr>
      <w:r w:rsidRPr="00D600C6">
        <w:rPr>
          <w:rFonts w:ascii="Times New Roman" w:hAnsi="Times New Roman"/>
          <w:sz w:val="20"/>
          <w:szCs w:val="20"/>
        </w:rPr>
        <w:footnoteRef/>
      </w:r>
      <w:r w:rsidRPr="00D600C6">
        <w:rPr>
          <w:rFonts w:ascii="Times New Roman" w:hAnsi="Times New Roman"/>
          <w:sz w:val="20"/>
          <w:szCs w:val="20"/>
        </w:rPr>
        <w:t xml:space="preserve">Приказ Министерства образования и науки Российской Федерации от 17.10.2013 </w:t>
      </w:r>
      <w:r>
        <w:rPr>
          <w:rFonts w:ascii="Times New Roman" w:hAnsi="Times New Roman"/>
          <w:sz w:val="20"/>
          <w:szCs w:val="20"/>
        </w:rPr>
        <w:t>№</w:t>
      </w:r>
      <w:r w:rsidRPr="00D600C6">
        <w:rPr>
          <w:rFonts w:ascii="Times New Roman" w:hAnsi="Times New Roman"/>
          <w:sz w:val="20"/>
          <w:szCs w:val="20"/>
        </w:rPr>
        <w:t xml:space="preserve"> 1155 (ред. от 21.01.2019) </w:t>
      </w:r>
      <w:r>
        <w:rPr>
          <w:rFonts w:ascii="Times New Roman" w:hAnsi="Times New Roman"/>
          <w:sz w:val="20"/>
          <w:szCs w:val="20"/>
        </w:rPr>
        <w:t>«</w:t>
      </w:r>
      <w:r w:rsidRPr="00D600C6">
        <w:rPr>
          <w:rFonts w:ascii="Times New Roman" w:hAnsi="Times New Roman"/>
          <w:sz w:val="20"/>
          <w:szCs w:val="20"/>
        </w:rPr>
        <w:t>Об утверждении федерального государственного образовательного стандарта дошкольного образования</w:t>
      </w:r>
      <w:r>
        <w:rPr>
          <w:rFonts w:ascii="Times New Roman" w:hAnsi="Times New Roman"/>
          <w:sz w:val="20"/>
          <w:szCs w:val="20"/>
        </w:rPr>
        <w:t>».</w:t>
      </w:r>
    </w:p>
  </w:footnote>
  <w:footnote w:id="2">
    <w:p w:rsidR="00800F04" w:rsidRDefault="00800F04" w:rsidP="00800F04">
      <w:pPr>
        <w:pStyle w:val="a7"/>
        <w:jc w:val="both"/>
      </w:pPr>
      <w:r w:rsidRPr="00112FF9">
        <w:rPr>
          <w:rStyle w:val="a9"/>
          <w:rFonts w:ascii="Times New Roman" w:hAnsi="Times New Roman"/>
        </w:rPr>
        <w:footnoteRef/>
      </w:r>
      <w:r>
        <w:rPr>
          <w:rFonts w:ascii="Times New Roman" w:hAnsi="Times New Roman" w:cs="Times New Roman"/>
        </w:rPr>
        <w:t xml:space="preserve">Приказ Министерства труда и социальной защиты </w:t>
      </w:r>
      <w:r w:rsidRPr="004A277A">
        <w:rPr>
          <w:rFonts w:ascii="Times New Roman" w:hAnsi="Times New Roman" w:cs="Times New Roman"/>
        </w:rPr>
        <w:t>Российской Федерации от</w:t>
      </w:r>
      <w:r>
        <w:rPr>
          <w:rFonts w:ascii="Times New Roman" w:hAnsi="Times New Roman" w:cs="Times New Roman"/>
        </w:rPr>
        <w:t xml:space="preserve"> 24.07.2015 г. № 514н «Об утверждении профессионального стандарта «Педагог-психолог (психолог в сфере образования)».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C27BA"/>
    <w:multiLevelType w:val="hybridMultilevel"/>
    <w:tmpl w:val="D0700C56"/>
    <w:lvl w:ilvl="0" w:tplc="4E50DC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775636"/>
    <w:multiLevelType w:val="hybridMultilevel"/>
    <w:tmpl w:val="E4424858"/>
    <w:lvl w:ilvl="0" w:tplc="E0387496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6B63634"/>
    <w:multiLevelType w:val="hybridMultilevel"/>
    <w:tmpl w:val="32728B50"/>
    <w:lvl w:ilvl="0" w:tplc="076E59E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7AD244A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0F58C0"/>
    <w:multiLevelType w:val="hybridMultilevel"/>
    <w:tmpl w:val="E3A23DEC"/>
    <w:lvl w:ilvl="0" w:tplc="F0C8C5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7AD244A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C25C5D"/>
    <w:multiLevelType w:val="hybridMultilevel"/>
    <w:tmpl w:val="49FE239C"/>
    <w:lvl w:ilvl="0" w:tplc="E0387496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76065E9"/>
    <w:multiLevelType w:val="hybridMultilevel"/>
    <w:tmpl w:val="C5AA8754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AC009B"/>
    <w:multiLevelType w:val="hybridMultilevel"/>
    <w:tmpl w:val="E6165F9A"/>
    <w:lvl w:ilvl="0" w:tplc="076E59E2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7AD244A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5820E8"/>
    <w:multiLevelType w:val="hybridMultilevel"/>
    <w:tmpl w:val="29261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9C300D"/>
    <w:multiLevelType w:val="hybridMultilevel"/>
    <w:tmpl w:val="3F10A3A8"/>
    <w:lvl w:ilvl="0" w:tplc="076E59E2">
      <w:start w:val="1"/>
      <w:numFmt w:val="bullet"/>
      <w:lvlText w:val=""/>
      <w:lvlJc w:val="left"/>
      <w:pPr>
        <w:ind w:left="12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9">
    <w:nsid w:val="1E526D6A"/>
    <w:multiLevelType w:val="hybridMultilevel"/>
    <w:tmpl w:val="186C45C0"/>
    <w:lvl w:ilvl="0" w:tplc="7AD244AC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B88C1B8">
      <w:start w:val="1"/>
      <w:numFmt w:val="decimal"/>
      <w:lvlText w:val="%2."/>
      <w:lvlJc w:val="left"/>
      <w:pPr>
        <w:tabs>
          <w:tab w:val="num" w:pos="1020"/>
        </w:tabs>
        <w:ind w:left="1020" w:hanging="360"/>
      </w:pPr>
      <w:rPr>
        <w:rFonts w:cs="Times New Roman" w:hint="default"/>
        <w:b w:val="0"/>
        <w:bCs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0690D04"/>
    <w:multiLevelType w:val="hybridMultilevel"/>
    <w:tmpl w:val="1ECE1BC2"/>
    <w:lvl w:ilvl="0" w:tplc="E0387496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10"/>
        </w:tabs>
        <w:ind w:left="22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30"/>
        </w:tabs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50"/>
        </w:tabs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70"/>
        </w:tabs>
        <w:ind w:left="43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90"/>
        </w:tabs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10"/>
        </w:tabs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30"/>
        </w:tabs>
        <w:ind w:left="65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50"/>
        </w:tabs>
        <w:ind w:left="7250" w:hanging="360"/>
      </w:pPr>
      <w:rPr>
        <w:rFonts w:ascii="Wingdings" w:hAnsi="Wingdings" w:hint="default"/>
      </w:rPr>
    </w:lvl>
  </w:abstractNum>
  <w:abstractNum w:abstractNumId="11">
    <w:nsid w:val="244948A8"/>
    <w:multiLevelType w:val="hybridMultilevel"/>
    <w:tmpl w:val="17E65C4C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095122"/>
    <w:multiLevelType w:val="hybridMultilevel"/>
    <w:tmpl w:val="9D80BB1A"/>
    <w:lvl w:ilvl="0" w:tplc="B51A27F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  <w:color w:val="00008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98D5293"/>
    <w:multiLevelType w:val="hybridMultilevel"/>
    <w:tmpl w:val="14D0B72C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362787"/>
    <w:multiLevelType w:val="hybridMultilevel"/>
    <w:tmpl w:val="77241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214473"/>
    <w:multiLevelType w:val="multilevel"/>
    <w:tmpl w:val="4DC2719E"/>
    <w:lvl w:ilvl="0">
      <w:start w:val="20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3"/>
      <w:numFmt w:val="decimalZero"/>
      <w:lvlText w:val="%1.%2"/>
      <w:lvlJc w:val="left"/>
      <w:pPr>
        <w:ind w:left="1262" w:hanging="1305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1219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76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3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16" w:hanging="2160"/>
      </w:pPr>
      <w:rPr>
        <w:rFonts w:hint="default"/>
      </w:rPr>
    </w:lvl>
  </w:abstractNum>
  <w:abstractNum w:abstractNumId="16">
    <w:nsid w:val="36D9533B"/>
    <w:multiLevelType w:val="hybridMultilevel"/>
    <w:tmpl w:val="7C1A5012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5B6BD4"/>
    <w:multiLevelType w:val="hybridMultilevel"/>
    <w:tmpl w:val="D93A11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DF17E2"/>
    <w:multiLevelType w:val="hybridMultilevel"/>
    <w:tmpl w:val="CF56CD8C"/>
    <w:lvl w:ilvl="0" w:tplc="1618D72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AF7674E"/>
    <w:multiLevelType w:val="hybridMultilevel"/>
    <w:tmpl w:val="CEA8836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</w:rPr>
    </w:lvl>
    <w:lvl w:ilvl="1" w:tplc="AE687A10">
      <w:numFmt w:val="bullet"/>
      <w:lvlText w:val="•"/>
      <w:lvlJc w:val="left"/>
      <w:pPr>
        <w:ind w:left="2133" w:hanging="705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B491286"/>
    <w:multiLevelType w:val="hybridMultilevel"/>
    <w:tmpl w:val="AA1EE69E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DD4C97"/>
    <w:multiLevelType w:val="multilevel"/>
    <w:tmpl w:val="1FC8905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780" w:hanging="4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/>
      </w:rPr>
    </w:lvl>
  </w:abstractNum>
  <w:abstractNum w:abstractNumId="22">
    <w:nsid w:val="3C3D3C52"/>
    <w:multiLevelType w:val="hybridMultilevel"/>
    <w:tmpl w:val="C44E6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91047E"/>
    <w:multiLevelType w:val="hybridMultilevel"/>
    <w:tmpl w:val="03122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136B9B"/>
    <w:multiLevelType w:val="hybridMultilevel"/>
    <w:tmpl w:val="E62A920C"/>
    <w:lvl w:ilvl="0" w:tplc="B51A27F8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  <w:b/>
        <w:color w:val="00008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860567F"/>
    <w:multiLevelType w:val="hybridMultilevel"/>
    <w:tmpl w:val="20B06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D30DC7"/>
    <w:multiLevelType w:val="hybridMultilevel"/>
    <w:tmpl w:val="51AE10BC"/>
    <w:lvl w:ilvl="0" w:tplc="56101D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F5E7F21"/>
    <w:multiLevelType w:val="hybridMultilevel"/>
    <w:tmpl w:val="E53CCCE4"/>
    <w:lvl w:ilvl="0" w:tplc="076E59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4FCB6FB7"/>
    <w:multiLevelType w:val="hybridMultilevel"/>
    <w:tmpl w:val="0330AA08"/>
    <w:lvl w:ilvl="0" w:tplc="0BA2C0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867034"/>
    <w:multiLevelType w:val="hybridMultilevel"/>
    <w:tmpl w:val="B6765D20"/>
    <w:lvl w:ilvl="0" w:tplc="7EF050D0">
      <w:start w:val="1"/>
      <w:numFmt w:val="decimal"/>
      <w:lvlText w:val="%1."/>
      <w:lvlJc w:val="left"/>
      <w:pPr>
        <w:ind w:left="170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372679F"/>
    <w:multiLevelType w:val="hybridMultilevel"/>
    <w:tmpl w:val="02026B0C"/>
    <w:lvl w:ilvl="0" w:tplc="0BA2C0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4A60E72"/>
    <w:multiLevelType w:val="hybridMultilevel"/>
    <w:tmpl w:val="C07E304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A6B45D1"/>
    <w:multiLevelType w:val="hybridMultilevel"/>
    <w:tmpl w:val="68641AC8"/>
    <w:lvl w:ilvl="0" w:tplc="E0387496">
      <w:start w:val="1"/>
      <w:numFmt w:val="bullet"/>
      <w:lvlText w:val="−"/>
      <w:lvlJc w:val="left"/>
      <w:pPr>
        <w:tabs>
          <w:tab w:val="num" w:pos="2100"/>
        </w:tabs>
        <w:ind w:left="21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33">
    <w:nsid w:val="6C04211C"/>
    <w:multiLevelType w:val="hybridMultilevel"/>
    <w:tmpl w:val="51AE10BC"/>
    <w:lvl w:ilvl="0" w:tplc="56101D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2905DE2"/>
    <w:multiLevelType w:val="hybridMultilevel"/>
    <w:tmpl w:val="DB62D252"/>
    <w:lvl w:ilvl="0" w:tplc="E0387496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3F712A8"/>
    <w:multiLevelType w:val="hybridMultilevel"/>
    <w:tmpl w:val="B07039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582444C"/>
    <w:multiLevelType w:val="hybridMultilevel"/>
    <w:tmpl w:val="40F2D8E2"/>
    <w:lvl w:ilvl="0" w:tplc="0F4C29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58F4D30"/>
    <w:multiLevelType w:val="hybridMultilevel"/>
    <w:tmpl w:val="8F985F6E"/>
    <w:lvl w:ilvl="0" w:tplc="8E8E7CBA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75C56538"/>
    <w:multiLevelType w:val="hybridMultilevel"/>
    <w:tmpl w:val="33C8C756"/>
    <w:lvl w:ilvl="0" w:tplc="B51A27F8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  <w:b/>
        <w:color w:val="0000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6045832"/>
    <w:multiLevelType w:val="hybridMultilevel"/>
    <w:tmpl w:val="7076BB54"/>
    <w:lvl w:ilvl="0" w:tplc="48100CB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76E59E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FC929B9"/>
    <w:multiLevelType w:val="hybridMultilevel"/>
    <w:tmpl w:val="C486BD16"/>
    <w:lvl w:ilvl="0" w:tplc="B51A27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  <w:color w:val="00008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7"/>
  </w:num>
  <w:num w:numId="3">
    <w:abstractNumId w:val="16"/>
  </w:num>
  <w:num w:numId="4">
    <w:abstractNumId w:val="26"/>
  </w:num>
  <w:num w:numId="5">
    <w:abstractNumId w:val="3"/>
  </w:num>
  <w:num w:numId="6">
    <w:abstractNumId w:val="32"/>
  </w:num>
  <w:num w:numId="7">
    <w:abstractNumId w:val="4"/>
  </w:num>
  <w:num w:numId="8">
    <w:abstractNumId w:val="36"/>
  </w:num>
  <w:num w:numId="9">
    <w:abstractNumId w:val="34"/>
  </w:num>
  <w:num w:numId="10">
    <w:abstractNumId w:val="8"/>
  </w:num>
  <w:num w:numId="11">
    <w:abstractNumId w:val="39"/>
  </w:num>
  <w:num w:numId="12">
    <w:abstractNumId w:val="2"/>
  </w:num>
  <w:num w:numId="13">
    <w:abstractNumId w:val="6"/>
  </w:num>
  <w:num w:numId="14">
    <w:abstractNumId w:val="11"/>
  </w:num>
  <w:num w:numId="15">
    <w:abstractNumId w:val="30"/>
  </w:num>
  <w:num w:numId="16">
    <w:abstractNumId w:val="28"/>
  </w:num>
  <w:num w:numId="17">
    <w:abstractNumId w:val="1"/>
  </w:num>
  <w:num w:numId="18">
    <w:abstractNumId w:val="10"/>
  </w:num>
  <w:num w:numId="19">
    <w:abstractNumId w:val="18"/>
  </w:num>
  <w:num w:numId="20">
    <w:abstractNumId w:val="20"/>
  </w:num>
  <w:num w:numId="21">
    <w:abstractNumId w:val="13"/>
  </w:num>
  <w:num w:numId="22">
    <w:abstractNumId w:val="19"/>
  </w:num>
  <w:num w:numId="23">
    <w:abstractNumId w:val="5"/>
  </w:num>
  <w:num w:numId="24">
    <w:abstractNumId w:val="33"/>
  </w:num>
  <w:num w:numId="25">
    <w:abstractNumId w:val="2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38"/>
  </w:num>
  <w:num w:numId="28">
    <w:abstractNumId w:val="12"/>
  </w:num>
  <w:num w:numId="29">
    <w:abstractNumId w:val="24"/>
  </w:num>
  <w:num w:numId="30">
    <w:abstractNumId w:val="17"/>
  </w:num>
  <w:num w:numId="31">
    <w:abstractNumId w:val="7"/>
  </w:num>
  <w:num w:numId="32">
    <w:abstractNumId w:val="23"/>
  </w:num>
  <w:num w:numId="33">
    <w:abstractNumId w:val="22"/>
  </w:num>
  <w:num w:numId="34">
    <w:abstractNumId w:val="35"/>
  </w:num>
  <w:num w:numId="35">
    <w:abstractNumId w:val="14"/>
  </w:num>
  <w:num w:numId="36">
    <w:abstractNumId w:val="40"/>
  </w:num>
  <w:num w:numId="37">
    <w:abstractNumId w:val="37"/>
  </w:num>
  <w:num w:numId="38">
    <w:abstractNumId w:val="31"/>
  </w:num>
  <w:num w:numId="39">
    <w:abstractNumId w:val="0"/>
  </w:num>
  <w:num w:numId="40">
    <w:abstractNumId w:val="15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407"/>
    <w:rsid w:val="00005392"/>
    <w:rsid w:val="00020566"/>
    <w:rsid w:val="00055F4F"/>
    <w:rsid w:val="00076D14"/>
    <w:rsid w:val="000B087E"/>
    <w:rsid w:val="000B2AFB"/>
    <w:rsid w:val="000C5ED1"/>
    <w:rsid w:val="000D7E74"/>
    <w:rsid w:val="000E531C"/>
    <w:rsid w:val="000E68EA"/>
    <w:rsid w:val="000E6C6B"/>
    <w:rsid w:val="000F3155"/>
    <w:rsid w:val="00117B17"/>
    <w:rsid w:val="00177616"/>
    <w:rsid w:val="00185B42"/>
    <w:rsid w:val="001A425E"/>
    <w:rsid w:val="001F4A80"/>
    <w:rsid w:val="002230B2"/>
    <w:rsid w:val="00234407"/>
    <w:rsid w:val="00235810"/>
    <w:rsid w:val="0025138A"/>
    <w:rsid w:val="00251F43"/>
    <w:rsid w:val="002527F4"/>
    <w:rsid w:val="00271CA5"/>
    <w:rsid w:val="002A4314"/>
    <w:rsid w:val="002A73FB"/>
    <w:rsid w:val="002B4B87"/>
    <w:rsid w:val="002D0EA7"/>
    <w:rsid w:val="002E0A08"/>
    <w:rsid w:val="002F221D"/>
    <w:rsid w:val="00310960"/>
    <w:rsid w:val="00313282"/>
    <w:rsid w:val="00316B8D"/>
    <w:rsid w:val="003373E7"/>
    <w:rsid w:val="0034049E"/>
    <w:rsid w:val="00340E59"/>
    <w:rsid w:val="003601F2"/>
    <w:rsid w:val="00371EFE"/>
    <w:rsid w:val="003D0B9B"/>
    <w:rsid w:val="003D3125"/>
    <w:rsid w:val="003F2351"/>
    <w:rsid w:val="00425A1B"/>
    <w:rsid w:val="004447A1"/>
    <w:rsid w:val="004672D5"/>
    <w:rsid w:val="00482A29"/>
    <w:rsid w:val="004A18F5"/>
    <w:rsid w:val="004A20C2"/>
    <w:rsid w:val="004A5997"/>
    <w:rsid w:val="004F19CD"/>
    <w:rsid w:val="004F19ED"/>
    <w:rsid w:val="00520D74"/>
    <w:rsid w:val="00530178"/>
    <w:rsid w:val="005350CE"/>
    <w:rsid w:val="00543F3D"/>
    <w:rsid w:val="005622DB"/>
    <w:rsid w:val="005636D5"/>
    <w:rsid w:val="00574521"/>
    <w:rsid w:val="005778BA"/>
    <w:rsid w:val="00581449"/>
    <w:rsid w:val="00584A80"/>
    <w:rsid w:val="0060469A"/>
    <w:rsid w:val="00607D93"/>
    <w:rsid w:val="006114FB"/>
    <w:rsid w:val="00614E9C"/>
    <w:rsid w:val="00690CFC"/>
    <w:rsid w:val="00692141"/>
    <w:rsid w:val="006A565F"/>
    <w:rsid w:val="006B17F5"/>
    <w:rsid w:val="006C0C60"/>
    <w:rsid w:val="006C5355"/>
    <w:rsid w:val="006C53DA"/>
    <w:rsid w:val="006C657F"/>
    <w:rsid w:val="006F0D53"/>
    <w:rsid w:val="00700D6A"/>
    <w:rsid w:val="007320E8"/>
    <w:rsid w:val="0075713C"/>
    <w:rsid w:val="00781430"/>
    <w:rsid w:val="0078450E"/>
    <w:rsid w:val="00786D47"/>
    <w:rsid w:val="00796F1E"/>
    <w:rsid w:val="007A43E0"/>
    <w:rsid w:val="007A7DE2"/>
    <w:rsid w:val="007C18A8"/>
    <w:rsid w:val="007C5DA4"/>
    <w:rsid w:val="007F22E5"/>
    <w:rsid w:val="00800F04"/>
    <w:rsid w:val="00827408"/>
    <w:rsid w:val="00835A6B"/>
    <w:rsid w:val="0085225E"/>
    <w:rsid w:val="008A2F4D"/>
    <w:rsid w:val="008B63A9"/>
    <w:rsid w:val="008D66FB"/>
    <w:rsid w:val="008E30FA"/>
    <w:rsid w:val="00911CF0"/>
    <w:rsid w:val="009232C8"/>
    <w:rsid w:val="00931826"/>
    <w:rsid w:val="009822F3"/>
    <w:rsid w:val="009A4FED"/>
    <w:rsid w:val="009B7AEB"/>
    <w:rsid w:val="00A01EBC"/>
    <w:rsid w:val="00A058B0"/>
    <w:rsid w:val="00A32521"/>
    <w:rsid w:val="00AA1D49"/>
    <w:rsid w:val="00AA5F5A"/>
    <w:rsid w:val="00B118E5"/>
    <w:rsid w:val="00B119D9"/>
    <w:rsid w:val="00B37400"/>
    <w:rsid w:val="00B42C9F"/>
    <w:rsid w:val="00B61029"/>
    <w:rsid w:val="00B75D9E"/>
    <w:rsid w:val="00B836C4"/>
    <w:rsid w:val="00B8460F"/>
    <w:rsid w:val="00B908C2"/>
    <w:rsid w:val="00BA0B77"/>
    <w:rsid w:val="00BA365F"/>
    <w:rsid w:val="00BA57BB"/>
    <w:rsid w:val="00BF19CD"/>
    <w:rsid w:val="00BF542C"/>
    <w:rsid w:val="00C04908"/>
    <w:rsid w:val="00C22835"/>
    <w:rsid w:val="00C45E5F"/>
    <w:rsid w:val="00C546EF"/>
    <w:rsid w:val="00C577F0"/>
    <w:rsid w:val="00C61030"/>
    <w:rsid w:val="00CA4A4C"/>
    <w:rsid w:val="00CA7D6B"/>
    <w:rsid w:val="00CC7779"/>
    <w:rsid w:val="00CF44F1"/>
    <w:rsid w:val="00D51D1F"/>
    <w:rsid w:val="00D51F8B"/>
    <w:rsid w:val="00D5458F"/>
    <w:rsid w:val="00DA69E3"/>
    <w:rsid w:val="00DB5D81"/>
    <w:rsid w:val="00DC5107"/>
    <w:rsid w:val="00DF3C15"/>
    <w:rsid w:val="00E15678"/>
    <w:rsid w:val="00E16F6F"/>
    <w:rsid w:val="00E22D9D"/>
    <w:rsid w:val="00E35DEB"/>
    <w:rsid w:val="00E7374E"/>
    <w:rsid w:val="00E95EE3"/>
    <w:rsid w:val="00EC79D4"/>
    <w:rsid w:val="00ED200B"/>
    <w:rsid w:val="00EF0D49"/>
    <w:rsid w:val="00EF4AFA"/>
    <w:rsid w:val="00F20406"/>
    <w:rsid w:val="00F21461"/>
    <w:rsid w:val="00F37A78"/>
    <w:rsid w:val="00F4215F"/>
    <w:rsid w:val="00F43356"/>
    <w:rsid w:val="00F5593A"/>
    <w:rsid w:val="00F7703F"/>
    <w:rsid w:val="00F81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14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5D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16B8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92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692141"/>
    <w:rPr>
      <w:rFonts w:cs="Times New Roman"/>
      <w:b/>
      <w:bCs/>
    </w:rPr>
  </w:style>
  <w:style w:type="character" w:styleId="a5">
    <w:name w:val="Hyperlink"/>
    <w:basedOn w:val="a0"/>
    <w:uiPriority w:val="99"/>
    <w:rsid w:val="00692141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692141"/>
    <w:pPr>
      <w:ind w:left="720"/>
      <w:contextualSpacing/>
    </w:pPr>
  </w:style>
  <w:style w:type="character" w:customStyle="1" w:styleId="apple-converted-space">
    <w:name w:val="apple-converted-space"/>
    <w:uiPriority w:val="99"/>
    <w:rsid w:val="00692141"/>
    <w:rPr>
      <w:rFonts w:ascii="Times New Roman" w:hAnsi="Times New Roman"/>
    </w:rPr>
  </w:style>
  <w:style w:type="paragraph" w:styleId="a7">
    <w:name w:val="footnote text"/>
    <w:basedOn w:val="a"/>
    <w:link w:val="a8"/>
    <w:uiPriority w:val="99"/>
    <w:semiHidden/>
    <w:rsid w:val="00692141"/>
    <w:pPr>
      <w:spacing w:after="0" w:line="240" w:lineRule="auto"/>
    </w:pPr>
    <w:rPr>
      <w:rFonts w:cs="Calibr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692141"/>
    <w:rPr>
      <w:rFonts w:ascii="Calibri" w:eastAsia="Times New Roman" w:hAnsi="Calibri" w:cs="Calibri"/>
      <w:sz w:val="20"/>
      <w:szCs w:val="20"/>
    </w:rPr>
  </w:style>
  <w:style w:type="character" w:styleId="a9">
    <w:name w:val="footnote reference"/>
    <w:basedOn w:val="a0"/>
    <w:uiPriority w:val="99"/>
    <w:semiHidden/>
    <w:rsid w:val="00692141"/>
    <w:rPr>
      <w:rFonts w:cs="Times New Roman"/>
      <w:vertAlign w:val="superscript"/>
    </w:rPr>
  </w:style>
  <w:style w:type="table" w:styleId="aa">
    <w:name w:val="Table Grid"/>
    <w:basedOn w:val="a1"/>
    <w:uiPriority w:val="39"/>
    <w:rsid w:val="006921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B61029"/>
    <w:pPr>
      <w:spacing w:after="0" w:line="240" w:lineRule="auto"/>
    </w:pPr>
  </w:style>
  <w:style w:type="character" w:styleId="ac">
    <w:name w:val="FollowedHyperlink"/>
    <w:basedOn w:val="a0"/>
    <w:uiPriority w:val="99"/>
    <w:semiHidden/>
    <w:unhideWhenUsed/>
    <w:rsid w:val="007A43E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316B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5D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35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350C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14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35D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16B8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6921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22"/>
    <w:qFormat/>
    <w:rsid w:val="00692141"/>
    <w:rPr>
      <w:rFonts w:cs="Times New Roman"/>
      <w:b/>
      <w:bCs/>
    </w:rPr>
  </w:style>
  <w:style w:type="character" w:styleId="a5">
    <w:name w:val="Hyperlink"/>
    <w:basedOn w:val="a0"/>
    <w:uiPriority w:val="99"/>
    <w:rsid w:val="00692141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692141"/>
    <w:pPr>
      <w:ind w:left="720"/>
      <w:contextualSpacing/>
    </w:pPr>
  </w:style>
  <w:style w:type="character" w:customStyle="1" w:styleId="apple-converted-space">
    <w:name w:val="apple-converted-space"/>
    <w:uiPriority w:val="99"/>
    <w:rsid w:val="00692141"/>
    <w:rPr>
      <w:rFonts w:ascii="Times New Roman" w:hAnsi="Times New Roman"/>
    </w:rPr>
  </w:style>
  <w:style w:type="paragraph" w:styleId="a7">
    <w:name w:val="footnote text"/>
    <w:basedOn w:val="a"/>
    <w:link w:val="a8"/>
    <w:uiPriority w:val="99"/>
    <w:semiHidden/>
    <w:rsid w:val="00692141"/>
    <w:pPr>
      <w:spacing w:after="0" w:line="240" w:lineRule="auto"/>
    </w:pPr>
    <w:rPr>
      <w:rFonts w:cs="Calibri"/>
      <w:sz w:val="20"/>
      <w:szCs w:val="20"/>
      <w:lang w:eastAsia="en-US"/>
    </w:rPr>
  </w:style>
  <w:style w:type="character" w:customStyle="1" w:styleId="a8">
    <w:name w:val="Текст сноски Знак"/>
    <w:basedOn w:val="a0"/>
    <w:link w:val="a7"/>
    <w:uiPriority w:val="99"/>
    <w:semiHidden/>
    <w:rsid w:val="00692141"/>
    <w:rPr>
      <w:rFonts w:ascii="Calibri" w:eastAsia="Times New Roman" w:hAnsi="Calibri" w:cs="Calibri"/>
      <w:sz w:val="20"/>
      <w:szCs w:val="20"/>
    </w:rPr>
  </w:style>
  <w:style w:type="character" w:styleId="a9">
    <w:name w:val="footnote reference"/>
    <w:basedOn w:val="a0"/>
    <w:uiPriority w:val="99"/>
    <w:semiHidden/>
    <w:rsid w:val="00692141"/>
    <w:rPr>
      <w:rFonts w:cs="Times New Roman"/>
      <w:vertAlign w:val="superscript"/>
    </w:rPr>
  </w:style>
  <w:style w:type="table" w:styleId="aa">
    <w:name w:val="Table Grid"/>
    <w:basedOn w:val="a1"/>
    <w:uiPriority w:val="39"/>
    <w:rsid w:val="006921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B61029"/>
    <w:pPr>
      <w:spacing w:after="0" w:line="240" w:lineRule="auto"/>
    </w:pPr>
  </w:style>
  <w:style w:type="character" w:styleId="ac">
    <w:name w:val="FollowedHyperlink"/>
    <w:basedOn w:val="a0"/>
    <w:uiPriority w:val="99"/>
    <w:semiHidden/>
    <w:unhideWhenUsed/>
    <w:rsid w:val="007A43E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316B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35DEB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5350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5350C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18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eti.timchenkofoundation.org/2020/08/07/zapis-vebinara-opasnoe-chuvstvo-obida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deti.timchenkofoundation.org/2020/08/07/zapis-vebinara-osnovy-pesochnoj-terapii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deti.timchenkofoundation.org/2020/09/11/zapis-vebinara-vnutrennij-rebenok-chto-jeto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deti.timchenkofoundation.org/2020/09/11/zapis-vebinara-lichnostnye-granicy-i-samoocenk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eti.timchenkofoundation.org/2020/06/15/zapis-vebinara-kukloterapija-v-rabote-pedagoga-psihologa-s-trevogoj-i-strahami/" TargetMode="External"/><Relationship Id="rId14" Type="http://schemas.openxmlformats.org/officeDocument/2006/relationships/hyperlink" Target="https://deti.timchenkofoundation.org/2020/06/15/zapis-vebinara-v-poiskah-resursov-znakomstvo-uchastnikov-master-klassa-s-tehnikami-s-ispolzovaniem-mak-po-aktualizacii-resursov-lichnost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4216</Words>
  <Characters>24037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28197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2021-09-19T00:34:00Z</dcterms:created>
  <dcterms:modified xsi:type="dcterms:W3CDTF">2021-09-19T00:34:00Z</dcterms:modified>
</cp:coreProperties>
</file>