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28" w:rsidRPr="00462A35" w:rsidRDefault="00B12328" w:rsidP="00B12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462A3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12328" w:rsidRPr="00462A35" w:rsidRDefault="00B12328" w:rsidP="00B12328">
      <w:pPr>
        <w:framePr w:hSpace="180" w:wrap="around" w:vAnchor="text" w:hAnchor="page" w:x="1421" w:y="327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62A35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 xml:space="preserve">    </w:t>
      </w:r>
      <w:r w:rsidRPr="00462A35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366286, ЧР г. Аргун, ул. С. Аксактемирова,30 А, тел.: 8(8714) 72-27-36, </w:t>
      </w:r>
      <w:r w:rsidRPr="00462A35">
        <w:rPr>
          <w:rFonts w:ascii="Times New Roman" w:eastAsia="MS Mincho" w:hAnsi="Times New Roman" w:cs="Times New Roman"/>
          <w:sz w:val="20"/>
          <w:szCs w:val="20"/>
          <w:u w:val="single"/>
          <w:lang w:val="en-US" w:eastAsia="ja-JP"/>
        </w:rPr>
        <w:t>e</w:t>
      </w:r>
      <w:r w:rsidRPr="00462A35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-</w:t>
      </w:r>
      <w:r w:rsidRPr="00462A35">
        <w:rPr>
          <w:rFonts w:ascii="Times New Roman" w:eastAsia="MS Mincho" w:hAnsi="Times New Roman" w:cs="Times New Roman"/>
          <w:sz w:val="20"/>
          <w:szCs w:val="20"/>
          <w:u w:val="single"/>
          <w:lang w:val="en-US" w:eastAsia="ja-JP"/>
        </w:rPr>
        <w:t>mail</w:t>
      </w:r>
      <w:r w:rsidRPr="00462A35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: </w:t>
      </w:r>
      <w:hyperlink r:id="rId6" w:history="1">
        <w:r w:rsidRPr="00462A35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val="en-US" w:eastAsia="ja-JP"/>
          </w:rPr>
          <w:t>argun</w:t>
        </w:r>
        <w:r w:rsidRPr="00462A35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eastAsia="ja-JP"/>
          </w:rPr>
          <w:t>-</w:t>
        </w:r>
        <w:r w:rsidRPr="00462A35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val="en-US" w:eastAsia="ja-JP"/>
          </w:rPr>
          <w:t>school</w:t>
        </w:r>
        <w:r w:rsidRPr="00462A35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eastAsia="ja-JP"/>
          </w:rPr>
          <w:t>4@</w:t>
        </w:r>
        <w:r w:rsidRPr="00462A35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val="en-US" w:eastAsia="ja-JP"/>
          </w:rPr>
          <w:t>mail</w:t>
        </w:r>
        <w:r w:rsidRPr="00462A35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eastAsia="ja-JP"/>
          </w:rPr>
          <w:t>.</w:t>
        </w:r>
        <w:r w:rsidRPr="00462A35">
          <w:rPr>
            <w:rFonts w:ascii="Times New Roman" w:eastAsia="MS Mincho" w:hAnsi="Times New Roman" w:cs="Times New Roman"/>
            <w:color w:val="0000FF"/>
            <w:sz w:val="20"/>
            <w:szCs w:val="20"/>
            <w:u w:val="single"/>
            <w:lang w:val="en-US" w:eastAsia="ja-JP"/>
          </w:rPr>
          <w:t>ru</w:t>
        </w:r>
      </w:hyperlink>
      <w:r w:rsidRPr="00462A35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</w:t>
      </w:r>
    </w:p>
    <w:p w:rsidR="00B12328" w:rsidRPr="00462A35" w:rsidRDefault="00B12328" w:rsidP="00B12328">
      <w:pPr>
        <w:framePr w:hSpace="180" w:wrap="around" w:vAnchor="text" w:hAnchor="page" w:x="1421" w:y="327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424242"/>
          <w:sz w:val="20"/>
          <w:szCs w:val="20"/>
          <w:u w:val="single"/>
          <w:lang w:eastAsia="ru-RU"/>
        </w:rPr>
      </w:pPr>
    </w:p>
    <w:p w:rsidR="00B12328" w:rsidRPr="00462A35" w:rsidRDefault="00B12328" w:rsidP="00D21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462A3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«Средняя общеобразовательная школа №4» г. Аргун</w:t>
      </w:r>
    </w:p>
    <w:p w:rsidR="00B12328" w:rsidRPr="00B12328" w:rsidRDefault="00B12328" w:rsidP="00B12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28" w:rsidRPr="00462A35" w:rsidRDefault="00B12328" w:rsidP="00462A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2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 профессиональной деятельности</w:t>
      </w:r>
    </w:p>
    <w:p w:rsidR="00B12328" w:rsidRPr="00462A35" w:rsidRDefault="00B12328" w:rsidP="00462A3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педагога-психолога </w:t>
      </w:r>
    </w:p>
    <w:p w:rsidR="00462A35" w:rsidRDefault="00B12328" w:rsidP="00462A3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B12328" w:rsidRPr="00462A35" w:rsidRDefault="00B12328" w:rsidP="00462A3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№4» г. Аргун</w:t>
      </w:r>
    </w:p>
    <w:p w:rsidR="00B12328" w:rsidRPr="00462A35" w:rsidRDefault="00B12328" w:rsidP="00462A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2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Брем Натальи Геннадьевны</w:t>
      </w:r>
    </w:p>
    <w:p w:rsidR="00C702A3" w:rsidRDefault="00C702A3" w:rsidP="00462A3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328" w:rsidRPr="00462A35" w:rsidRDefault="00B12328" w:rsidP="00462A3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профессиональном </w:t>
      </w:r>
    </w:p>
    <w:p w:rsidR="00B12328" w:rsidRPr="00462A35" w:rsidRDefault="00B12328" w:rsidP="00462A3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дополнительном профессиональном образовании</w:t>
      </w:r>
    </w:p>
    <w:p w:rsidR="00B12328" w:rsidRPr="00462A35" w:rsidRDefault="00B12328" w:rsidP="00462A35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Образование</w:t>
      </w:r>
    </w:p>
    <w:p w:rsidR="00B12328" w:rsidRPr="00462A35" w:rsidRDefault="00B12328" w:rsidP="003146A9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Высшее, в 2018 г. закончила «Волгоградский Государственный социально-педагогический университет (ВГСПУ), факультет «психология и социальная педагогика» по направлению «психолого-педагогическое образование». </w:t>
      </w:r>
    </w:p>
    <w:p w:rsidR="00B12328" w:rsidRPr="00462A35" w:rsidRDefault="00B12328" w:rsidP="003146A9">
      <w:pPr>
        <w:spacing w:after="0" w:line="276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Дополнительно образование</w:t>
      </w:r>
    </w:p>
    <w:p w:rsidR="00B12328" w:rsidRPr="00462A35" w:rsidRDefault="00B12328" w:rsidP="003146A9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НОСУОДПО «</w:t>
      </w:r>
      <w:proofErr w:type="spellStart"/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Актион</w:t>
      </w:r>
      <w:proofErr w:type="spellEnd"/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-МЦФЭР», с 01.12.2020 по 31.01.2021 г. прошла обучение по дополнительной профессиональной программе «Организация обучения детей с ОВЗ и детей-инвалидов в общеобразовательной организации», в объеме 72 часа; </w:t>
      </w:r>
    </w:p>
    <w:p w:rsidR="00B12328" w:rsidRPr="00462A35" w:rsidRDefault="00B12328" w:rsidP="003146A9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АНОДПО «Международный институт современного образования, прошла профессиональную переподготовку «учитель физической культуры», ноябрь 2021.</w:t>
      </w:r>
    </w:p>
    <w:p w:rsidR="00B12328" w:rsidRPr="00462A35" w:rsidRDefault="00B12328" w:rsidP="003146A9">
      <w:pPr>
        <w:spacing w:after="0" w:line="276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Повышение квалификации</w:t>
      </w:r>
    </w:p>
    <w:p w:rsidR="00D21BC2" w:rsidRPr="00462A35" w:rsidRDefault="00D21BC2" w:rsidP="003146A9">
      <w:pPr>
        <w:pStyle w:val="a4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2015, 72 часа, «Психолого-педагогическое и методическое сопровождение образовательного процесса в условиях реализации ФГОС»;</w:t>
      </w:r>
    </w:p>
    <w:p w:rsidR="00D21BC2" w:rsidRPr="00462A35" w:rsidRDefault="00D21BC2" w:rsidP="003146A9">
      <w:pPr>
        <w:pStyle w:val="a4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2016 г., 48 часов, «Формирование медиативных навыков педагогических работников образовательных организаций»;</w:t>
      </w:r>
    </w:p>
    <w:p w:rsidR="00D21BC2" w:rsidRPr="00462A35" w:rsidRDefault="00D21BC2" w:rsidP="003146A9">
      <w:pPr>
        <w:pStyle w:val="a4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2018, 72 часа, «Методология и технология реализации ГОС НОО ОВЗ И ФГОС у/о в условиях общеобразовательной и специальной (коррекционной школы)»;</w:t>
      </w:r>
    </w:p>
    <w:p w:rsidR="00D21BC2" w:rsidRPr="00462A35" w:rsidRDefault="00D21BC2" w:rsidP="003146A9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4) 2019 г., 72 часа, 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помощи»;</w:t>
      </w:r>
    </w:p>
    <w:p w:rsidR="00B12328" w:rsidRPr="00462A35" w:rsidRDefault="00D21BC2" w:rsidP="003146A9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5) </w:t>
      </w:r>
      <w:r w:rsidR="00B12328"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2020, 16 часов, «Интерактивные методы работы с выпускниками по вопросам порядка проведения ГИА; </w:t>
      </w:r>
    </w:p>
    <w:p w:rsidR="00D21BC2" w:rsidRPr="00462A35" w:rsidRDefault="00D21BC2" w:rsidP="003146A9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6) </w:t>
      </w:r>
      <w:r w:rsidR="00B12328"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2021 г., 36 часов, «Психолого-педагогическое сопровождение, медицинская и социальная реабилитация детей, возвращенных из зон боевых действий»;</w:t>
      </w:r>
    </w:p>
    <w:p w:rsidR="00B12328" w:rsidRPr="00462A35" w:rsidRDefault="00B12328" w:rsidP="003146A9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Профессиональный опыт</w:t>
      </w:r>
    </w:p>
    <w:p w:rsidR="00B12328" w:rsidRPr="00462A35" w:rsidRDefault="00B12328" w:rsidP="003146A9">
      <w:pPr>
        <w:spacing w:after="0" w:line="276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С 2014 года работаю в должности педагога-психолога в МБОУ «СОШ №4» г. Аргун. Именно с этой школы и началась моя профессиональная деятельность и продолжается по сей день.</w:t>
      </w:r>
    </w:p>
    <w:p w:rsidR="00963360" w:rsidRPr="00462A35" w:rsidRDefault="00963360" w:rsidP="003146A9">
      <w:pPr>
        <w:spacing w:after="0" w:line="276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 2016 года ответственный по сопровождению детей с ОВЗ и детей-инвалидов в общеобразовательной организации. </w:t>
      </w:r>
    </w:p>
    <w:p w:rsidR="00963360" w:rsidRPr="00462A35" w:rsidRDefault="00963360" w:rsidP="003146A9">
      <w:pPr>
        <w:spacing w:after="0" w:line="276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С 2017 года дополнительно работаю в должности социального педагога в той же образовательной организации.</w:t>
      </w:r>
    </w:p>
    <w:p w:rsidR="00462A35" w:rsidRPr="00462A35" w:rsidRDefault="00462A35" w:rsidP="003146A9">
      <w:pPr>
        <w:spacing w:after="0" w:line="276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 2018 года участвую в </w:t>
      </w:r>
      <w:r w:rsidR="00920E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федеральном </w:t>
      </w: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проекте «Современная школа»</w:t>
      </w:r>
      <w:r w:rsidR="00920E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национального проекта «Образование»,</w:t>
      </w:r>
      <w:r w:rsidR="00F843A3" w:rsidRPr="00F8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 оператором</w:t>
      </w:r>
      <w:r w:rsidR="00F8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</w:t>
      </w:r>
      <w:r w:rsidR="00F843A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ГБУ</w:t>
      </w:r>
      <w:r w:rsidR="0016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ДПО «</w:t>
      </w:r>
      <w:r w:rsidR="00F843A3">
        <w:rPr>
          <w:rFonts w:ascii="Times New Roman" w:eastAsia="Times New Roman" w:hAnsi="Times New Roman" w:cs="Times New Roman"/>
          <w:sz w:val="28"/>
          <w:szCs w:val="28"/>
          <w:lang w:eastAsia="ru-RU"/>
        </w:rPr>
        <w:t>РЦПП</w:t>
      </w:r>
      <w:r w:rsidR="0016783F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МСП»</w:t>
      </w:r>
      <w:r w:rsidR="00F843A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в рамках данного проекта </w:t>
      </w: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занимаюсь психолого-педагогической, методической и консультативной помощью родителям для повышения компетентности в области воспитания</w:t>
      </w:r>
      <w:r w:rsidR="00920E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образования</w:t>
      </w: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детей.</w:t>
      </w:r>
    </w:p>
    <w:p w:rsidR="00963360" w:rsidRPr="00462A35" w:rsidRDefault="00963360" w:rsidP="003146A9">
      <w:pPr>
        <w:spacing w:after="0" w:line="276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С 2020 года ответственный по сопровождению детей, пострадавших от боевых действий и вооруженных конфликтов.</w:t>
      </w:r>
    </w:p>
    <w:p w:rsidR="00920EFB" w:rsidRDefault="00462A35" w:rsidP="00920EFB">
      <w:pPr>
        <w:spacing w:after="0" w:line="276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Принимаю активное участие в муниципальных семинарах по организации работы </w:t>
      </w:r>
      <w:proofErr w:type="spellStart"/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>ППк</w:t>
      </w:r>
      <w:proofErr w:type="spellEnd"/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F3EB2">
        <w:rPr>
          <w:rFonts w:ascii="Times New Roman" w:eastAsia="MS Mincho" w:hAnsi="Times New Roman" w:cs="Times New Roman"/>
          <w:sz w:val="28"/>
          <w:szCs w:val="28"/>
          <w:lang w:eastAsia="ja-JP"/>
        </w:rPr>
        <w:t>(п</w:t>
      </w:r>
      <w:r w:rsidRPr="00462A3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сихолого-педагогический консилиум) в школах, </w:t>
      </w:r>
      <w:r w:rsidR="008C3D0C">
        <w:rPr>
          <w:rFonts w:ascii="Times New Roman" w:eastAsia="MS Mincho" w:hAnsi="Times New Roman" w:cs="Times New Roman"/>
          <w:sz w:val="28"/>
          <w:szCs w:val="28"/>
          <w:lang w:eastAsia="ja-JP"/>
        </w:rPr>
        <w:t>в семинарах по профилактике различного рода отклоняющих поведений (</w:t>
      </w:r>
      <w:proofErr w:type="spellStart"/>
      <w:r w:rsidR="008C3D0C">
        <w:rPr>
          <w:rFonts w:ascii="Times New Roman" w:eastAsia="MS Mincho" w:hAnsi="Times New Roman" w:cs="Times New Roman"/>
          <w:sz w:val="28"/>
          <w:szCs w:val="28"/>
          <w:lang w:eastAsia="ja-JP"/>
        </w:rPr>
        <w:t>девиантное</w:t>
      </w:r>
      <w:proofErr w:type="spellEnd"/>
      <w:r w:rsidR="008C3D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="008C3D0C">
        <w:rPr>
          <w:rFonts w:ascii="Times New Roman" w:eastAsia="MS Mincho" w:hAnsi="Times New Roman" w:cs="Times New Roman"/>
          <w:sz w:val="28"/>
          <w:szCs w:val="28"/>
          <w:lang w:eastAsia="ja-JP"/>
        </w:rPr>
        <w:t>аддиктивное</w:t>
      </w:r>
      <w:proofErr w:type="spellEnd"/>
      <w:r w:rsidR="008C3D0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деструктивное, </w:t>
      </w:r>
      <w:proofErr w:type="spellStart"/>
      <w:r w:rsidR="008C3D0C">
        <w:rPr>
          <w:rFonts w:ascii="Times New Roman" w:eastAsia="MS Mincho" w:hAnsi="Times New Roman" w:cs="Times New Roman"/>
          <w:sz w:val="28"/>
          <w:szCs w:val="28"/>
          <w:lang w:eastAsia="ja-JP"/>
        </w:rPr>
        <w:t>делинквентное</w:t>
      </w:r>
      <w:proofErr w:type="spellEnd"/>
      <w:r w:rsidR="008C3D0C">
        <w:rPr>
          <w:rFonts w:ascii="Times New Roman" w:eastAsia="MS Mincho" w:hAnsi="Times New Roman" w:cs="Times New Roman"/>
          <w:sz w:val="28"/>
          <w:szCs w:val="28"/>
          <w:lang w:eastAsia="ja-JP"/>
        </w:rPr>
        <w:t>)</w:t>
      </w:r>
      <w:r w:rsidR="00DF3EB2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C702A3" w:rsidRDefault="00C702A3" w:rsidP="003146A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EF1" w:rsidRPr="00DF3EB2" w:rsidRDefault="00B12328" w:rsidP="003146A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A54778" w:rsidRPr="008A5EF1" w:rsidRDefault="00DF3EB2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</w:t>
      </w:r>
      <w:r w:rsidR="00A54778"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Школа является важной частью социальной сферы. Отсюда вытекают задачи и решение всех социальных проблем, связ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анных с подростками и молодежью. </w:t>
      </w:r>
      <w:r w:rsidR="00A54778"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Воспитание есть важнейшая составляющая всего образовательного процесса.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Но как же без психолого-педагогического сопровождения</w:t>
      </w:r>
      <w:r w:rsidR="008A5EF1">
        <w:rPr>
          <w:color w:val="000000"/>
          <w:sz w:val="23"/>
          <w:szCs w:val="23"/>
          <w:shd w:val="clear" w:color="auto" w:fill="FFFFFF"/>
        </w:rPr>
        <w:t xml:space="preserve">, </w:t>
      </w:r>
      <w:r w:rsidR="008A5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</w:t>
      </w:r>
      <w:r w:rsidR="008A5EF1" w:rsidRPr="008A5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его стоит рассматривать</w:t>
      </w:r>
      <w:r w:rsidR="008A5EF1">
        <w:rPr>
          <w:color w:val="000000"/>
          <w:sz w:val="23"/>
          <w:szCs w:val="23"/>
          <w:shd w:val="clear" w:color="auto" w:fill="FFFFFF"/>
        </w:rPr>
        <w:t xml:space="preserve"> </w:t>
      </w:r>
      <w:r w:rsidR="008A5EF1" w:rsidRPr="008A5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особый вид помощи (или поддержки) ребенку, обеспечивающий его развитие в условиях образовательного процесса.</w:t>
      </w:r>
    </w:p>
    <w:p w:rsidR="00440047" w:rsidRPr="007365C8" w:rsidRDefault="00440047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</w:t>
      </w:r>
      <w:r w:rsidR="008A5EF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своей деятельности я </w:t>
      </w: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осуществля</w:t>
      </w:r>
      <w:r w:rsidR="008A5EF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ю</w:t>
      </w: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7365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психолого-педагогическое сопровождение педагогов:</w:t>
      </w:r>
    </w:p>
    <w:p w:rsidR="00440047" w:rsidRPr="00DF3EB2" w:rsidRDefault="00440047" w:rsidP="003146A9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Психологическое консультирование педагогов по вопросам профессиональной адаптации, эмоционально-личностным и межличностным отношениям</w:t>
      </w:r>
      <w:r w:rsidR="008A5EF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 всеми участниками образовательного процесса</w:t>
      </w: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</w:t>
      </w:r>
    </w:p>
    <w:p w:rsidR="00440047" w:rsidRPr="00DF3EB2" w:rsidRDefault="00440047" w:rsidP="003146A9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Консультирование педагогов по проблемам обучения, развития и профилактики </w:t>
      </w:r>
      <w:r w:rsidR="008A5EF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различных видов девиаций у обучающихся, в том числе детей «группы риска»</w:t>
      </w: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440047" w:rsidRPr="007365C8" w:rsidRDefault="00440047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</w:t>
      </w:r>
      <w:r w:rsidRPr="007365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Психолого-педагогическое сопровождение родителей:</w:t>
      </w:r>
    </w:p>
    <w:p w:rsidR="00440047" w:rsidRPr="00DF3EB2" w:rsidRDefault="00440047" w:rsidP="003146A9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Психологическое консультирование родителей по вопросам воспитания</w:t>
      </w:r>
      <w:r w:rsidR="009C33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детско-родительских отношений, которое состоит из семинаров, родительских собраний по конкретной т</w:t>
      </w:r>
      <w:r w:rsidR="007365C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ематике или проблеме, лекториев, </w:t>
      </w:r>
      <w:r w:rsidR="009C33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связанных с возрастными особенностями ребенка, профилактике детско-родительских отношений, </w:t>
      </w:r>
      <w:r w:rsidR="007365C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поддержкой родителей, имеющих ребенка с ограниченными возможностями здоровья.</w:t>
      </w:r>
    </w:p>
    <w:p w:rsidR="000877D0" w:rsidRPr="007365C8" w:rsidRDefault="000877D0" w:rsidP="003146A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7365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Психолого-педагогическое сопровождение обучающихся:</w:t>
      </w:r>
    </w:p>
    <w:p w:rsidR="000877D0" w:rsidRPr="00DF3EB2" w:rsidRDefault="00961831" w:rsidP="003146A9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Групповая и индивидуальная </w:t>
      </w:r>
      <w:proofErr w:type="spellStart"/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профориентационная</w:t>
      </w:r>
      <w:proofErr w:type="spellEnd"/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работа</w:t>
      </w:r>
      <w:r w:rsidR="007365C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которая проводится в нашей школе начиная с младшего школьного возраста.</w:t>
      </w:r>
      <w:r w:rsidR="003827A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 более старшими обучающимися работа проводится по изучению профессиональных склонностей.</w:t>
      </w:r>
    </w:p>
    <w:p w:rsidR="00961831" w:rsidRPr="00DF3EB2" w:rsidRDefault="00961831" w:rsidP="003146A9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Психолого-педагогическая диагностика (готовность детей к школе</w:t>
      </w:r>
      <w:r w:rsidR="007365C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диагностика процесса адаптации на всех уровнях обучения, изучение микроклимата в классных коллективах</w:t>
      </w: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).</w:t>
      </w:r>
    </w:p>
    <w:p w:rsidR="00961831" w:rsidRPr="00DF3EB2" w:rsidRDefault="00961831" w:rsidP="003146A9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Психологическое консультирование и индивидуальные к</w:t>
      </w:r>
      <w:r w:rsidR="00B77BF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оррекционно-развивающие занятия с обучающимися, также проводятся с детьми имеющие ограниченные возможности здоровья и детьми возвращенных из зон боевых действий и вооруженных конфликтов. Направленны такие занятия в первую очередь на социализацию</w:t>
      </w:r>
      <w:r w:rsidR="00924BA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961831" w:rsidRPr="00DF3EB2" w:rsidRDefault="00961831" w:rsidP="003146A9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Сопровождение обучающихся с ограниченными возможностями здоровья (ОВЗ).</w:t>
      </w:r>
    </w:p>
    <w:p w:rsidR="00B12328" w:rsidRDefault="00DF5A76" w:rsidP="003146A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Консультирование несовершеннолетних учащихся осуществляется на основании согласия родителей (законных представителей).</w:t>
      </w:r>
    </w:p>
    <w:p w:rsidR="00B12328" w:rsidRDefault="000B5BDB" w:rsidP="003146A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</w:t>
      </w:r>
      <w:r w:rsidRPr="00DF3EB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Кроме утвержденного годового плана работы МБОУ «СОШ №4», школа разрабатывает и реализует мероприятия по поручению Департамента образования г. Аргун.</w:t>
      </w:r>
    </w:p>
    <w:p w:rsidR="000B5BDB" w:rsidRPr="000B5BDB" w:rsidRDefault="000B5BDB" w:rsidP="000B5BD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B12328" w:rsidRPr="000B5BDB" w:rsidRDefault="00B12328" w:rsidP="00DF5A7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:rsidR="00DF5A76" w:rsidRDefault="00B12328" w:rsidP="003146A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«Педагог-психолог (психолог в сфере образования)»</w:t>
      </w:r>
    </w:p>
    <w:p w:rsidR="00B12328" w:rsidRPr="000B5BDB" w:rsidRDefault="00B12328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24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о-педагогического сопровождения </w:t>
      </w:r>
      <w:r w:rsid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направленна на сохранение, укрепление и развитие психического</w:t>
      </w:r>
      <w:r w:rsidR="0024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психологического здоровья обучающихся, родителей педагогов и других участников образовательного </w:t>
      </w:r>
      <w:r w:rsidR="00924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направлена </w:t>
      </w:r>
      <w:r w:rsidR="000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</w:t>
      </w:r>
      <w:r w:rsidR="0008169C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развитие</w:t>
      </w:r>
      <w:r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обучени</w:t>
      </w:r>
      <w:r w:rsidR="000816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</w:t>
      </w:r>
      <w:r w:rsidR="000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0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0D36B5"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испытывающим трудности в </w:t>
      </w:r>
      <w:r w:rsidR="000D36B5"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обучении, р</w:t>
      </w:r>
      <w:r w:rsidR="000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азвитии и социальной адаптации (дети </w:t>
      </w:r>
      <w:r w:rsidR="0092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риска, </w:t>
      </w:r>
      <w:r w:rsidR="000816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ОВЗ, прибывшие из зон боевых действий и вооруженных конфликтов).</w:t>
      </w:r>
      <w:r w:rsidR="0092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2328" w:rsidRPr="000B5BDB" w:rsidRDefault="00B12328" w:rsidP="003146A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Поставленная цель достигается решением следующих профессиональных задач:</w:t>
      </w:r>
    </w:p>
    <w:p w:rsidR="00924BAD" w:rsidRPr="000B5BDB" w:rsidRDefault="00924BAD" w:rsidP="00920EFB">
      <w:pPr>
        <w:numPr>
          <w:ilvl w:val="0"/>
          <w:numId w:val="20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комфортной среды для всех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процесса;</w:t>
      </w:r>
    </w:p>
    <w:p w:rsidR="00924BAD" w:rsidRPr="00924BAD" w:rsidRDefault="00924BAD" w:rsidP="00920EFB">
      <w:pPr>
        <w:pStyle w:val="a4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полноценному личностному и интеллектуальному развитию учащихся;</w:t>
      </w:r>
    </w:p>
    <w:p w:rsidR="00924BAD" w:rsidRPr="00924BAD" w:rsidRDefault="00924BAD" w:rsidP="00920EFB">
      <w:pPr>
        <w:pStyle w:val="a4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Отслеживать динамику развития познавательных, мотивационных и личностных особенностей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 образовательного процесса;</w:t>
      </w:r>
    </w:p>
    <w:p w:rsidR="000B5E33" w:rsidRPr="000B5E33" w:rsidRDefault="000B5E33" w:rsidP="00920EFB">
      <w:pPr>
        <w:pStyle w:val="a4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0B5E33">
        <w:rPr>
          <w:rFonts w:ascii="Times New Roman" w:hAnsi="Times New Roman" w:cs="Times New Roman"/>
          <w:sz w:val="28"/>
          <w:szCs w:val="28"/>
          <w:shd w:val="clear" w:color="auto" w:fill="FFFFFF"/>
        </w:rPr>
        <w:t>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B5E33" w:rsidRPr="000B5E33" w:rsidRDefault="000B5E33" w:rsidP="00920EFB">
      <w:pPr>
        <w:pStyle w:val="a4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33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среди учащихся, педагогов и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(законных представителей</w:t>
      </w:r>
      <w:r w:rsidRPr="000B5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здорового образа жизни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5E33" w:rsidRDefault="000D36B5" w:rsidP="003146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Практическая деятельность по решению данных задач реализуется по трем направлениям: работа с детьми, </w:t>
      </w:r>
      <w:r w:rsidR="000B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родителями, </w:t>
      </w:r>
      <w:r w:rsidR="000B5E33"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педагогами и администрац</w:t>
      </w:r>
      <w:r w:rsidR="000B5E33">
        <w:rPr>
          <w:rFonts w:ascii="Times New Roman" w:eastAsia="Times New Roman" w:hAnsi="Times New Roman" w:cs="Times New Roman"/>
          <w:sz w:val="28"/>
          <w:szCs w:val="28"/>
          <w:lang w:eastAsia="ru-RU"/>
        </w:rPr>
        <w:t>ией образовательной организации.</w:t>
      </w:r>
    </w:p>
    <w:p w:rsidR="000D36B5" w:rsidRPr="000B5E33" w:rsidRDefault="000D36B5" w:rsidP="000B5E3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2328" w:rsidRDefault="00B12328" w:rsidP="003146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профессиональной деятельности, осуществляемой по направлениям в рамках трудовой функции</w:t>
      </w:r>
    </w:p>
    <w:p w:rsidR="000B5E33" w:rsidRDefault="002363BD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0B5E33"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</w:t>
      </w: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хологическое консультирование с</w:t>
      </w:r>
      <w:r w:rsidR="000B5E33"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убъе</w:t>
      </w: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ктов образовательного процесса </w:t>
      </w:r>
      <w:r w:rsidR="000B5E33"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(А/03.7, В/03.7</w:t>
      </w: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363BD" w:rsidRDefault="002363BD" w:rsidP="003146A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обучающимися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363BD" w:rsidRDefault="003146A9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363BD" w:rsidRPr="00236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</w:r>
      <w:r w:rsidR="00236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3BD" w:rsidRDefault="002363BD" w:rsidP="003146A9">
      <w:pPr>
        <w:spacing w:after="0" w:line="276" w:lineRule="auto"/>
        <w:jc w:val="both"/>
        <w:rPr>
          <w:color w:val="000000"/>
          <w:shd w:val="clear" w:color="auto" w:fill="FFFFFF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педагогами:</w:t>
      </w:r>
      <w:r w:rsidRPr="002363BD">
        <w:rPr>
          <w:color w:val="000000"/>
          <w:shd w:val="clear" w:color="auto" w:fill="FFFFFF"/>
        </w:rPr>
        <w:t xml:space="preserve"> </w:t>
      </w:r>
    </w:p>
    <w:p w:rsidR="002363BD" w:rsidRDefault="002363BD" w:rsidP="003146A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236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63BD" w:rsidRDefault="002363BD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2363BD" w:rsidRDefault="002363BD" w:rsidP="003146A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36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065A" w:rsidRDefault="002363BD" w:rsidP="002450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Психологическая диагностика (А/05.7, В/05.7)</w:t>
      </w:r>
    </w:p>
    <w:p w:rsidR="002363BD" w:rsidRDefault="002363BD" w:rsidP="003146A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обучающимися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D065A" w:rsidRPr="000D065A" w:rsidRDefault="002363BD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D065A" w:rsidRPr="000D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65A" w:rsidRPr="000D0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степени нарушений в психическом, личностном и социальн</w:t>
      </w:r>
      <w:r w:rsidR="000D0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развитии у обучающихся.</w:t>
      </w:r>
      <w:r w:rsidR="000D065A" w:rsidRPr="000D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3BD" w:rsidRPr="000D065A" w:rsidRDefault="000D065A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0D06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интересов, склонностей, сп</w:t>
      </w:r>
      <w:r w:rsidR="00247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особностей детей и обучающихся.</w:t>
      </w:r>
    </w:p>
    <w:p w:rsidR="002363BD" w:rsidRDefault="002363BD" w:rsidP="003146A9">
      <w:pPr>
        <w:spacing w:after="0" w:line="276" w:lineRule="auto"/>
        <w:jc w:val="both"/>
        <w:rPr>
          <w:color w:val="000000"/>
          <w:shd w:val="clear" w:color="auto" w:fill="FFFFFF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педагогами:</w:t>
      </w:r>
      <w:r w:rsidRPr="002363BD">
        <w:rPr>
          <w:color w:val="000000"/>
          <w:shd w:val="clear" w:color="auto" w:fill="FFFFFF"/>
        </w:rPr>
        <w:t xml:space="preserve"> </w:t>
      </w:r>
    </w:p>
    <w:p w:rsidR="000D065A" w:rsidRPr="002363BD" w:rsidRDefault="000D065A" w:rsidP="003146A9">
      <w:pPr>
        <w:spacing w:after="0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0D0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уровня профессионального выгорания и стрессоустойчивости.</w:t>
      </w:r>
    </w:p>
    <w:p w:rsidR="002363BD" w:rsidRDefault="002363BD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0D065A" w:rsidRDefault="000D065A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D0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детско-родительских отношений (по запросу)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65A" w:rsidRDefault="000D065A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Коррекционно-развивающая работа (А/04.7,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0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В/04.7)</w:t>
      </w:r>
    </w:p>
    <w:p w:rsidR="000056B3" w:rsidRDefault="000D065A" w:rsidP="003146A9">
      <w:pPr>
        <w:spacing w:after="0" w:line="276" w:lineRule="auto"/>
        <w:rPr>
          <w:color w:val="000000"/>
          <w:shd w:val="clear" w:color="auto" w:fill="FFFFFF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обучающимися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056B3" w:rsidRPr="000056B3">
        <w:rPr>
          <w:color w:val="000000"/>
          <w:shd w:val="clear" w:color="auto" w:fill="FFFFFF"/>
        </w:rPr>
        <w:t xml:space="preserve"> </w:t>
      </w:r>
    </w:p>
    <w:p w:rsidR="000D065A" w:rsidRDefault="000056B3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color w:val="000000"/>
          <w:shd w:val="clear" w:color="auto" w:fill="FFFFFF"/>
        </w:rPr>
        <w:t xml:space="preserve">- </w:t>
      </w:r>
      <w:r w:rsidRPr="00005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</w:t>
      </w:r>
      <w:r w:rsidR="0024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065A" w:rsidRPr="000056B3" w:rsidRDefault="000056B3" w:rsidP="003146A9">
      <w:pPr>
        <w:spacing w:after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0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Психологическое просвещение субъектов образовательного процесса (А/06.7, В/01.6)</w:t>
      </w:r>
    </w:p>
    <w:p w:rsidR="003C75EB" w:rsidRDefault="003C75EB" w:rsidP="003146A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обучающимися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7563" w:rsidRPr="00247563" w:rsidRDefault="00247563" w:rsidP="003146A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47563">
        <w:rPr>
          <w:rFonts w:ascii="Helvetica" w:hAnsi="Helvetica"/>
          <w:color w:val="4A4A4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Познакомить</w:t>
      </w:r>
      <w:r w:rsidRPr="00247563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учащихся с основами самопознания, самовоспитания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, саморазвития и формировать ценности здорового образа жизни.</w:t>
      </w:r>
    </w:p>
    <w:p w:rsidR="003C75EB" w:rsidRDefault="003C75EB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педагогами:</w:t>
      </w:r>
      <w:r w:rsidRPr="003C7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7563" w:rsidRDefault="003C75EB" w:rsidP="003146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Оз</w:t>
      </w:r>
      <w:r w:rsidR="00247563"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наком</w:t>
      </w:r>
      <w:r w:rsid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ление</w:t>
      </w:r>
      <w:r w:rsidR="00247563"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педагогов</w:t>
      </w:r>
      <w:r w:rsidR="00247563"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основными закономерностями и условиями благоприятного психического развития ребенка.</w:t>
      </w:r>
    </w:p>
    <w:p w:rsidR="00247563" w:rsidRPr="00247563" w:rsidRDefault="00247563" w:rsidP="003146A9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</w:t>
      </w:r>
      <w:r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психологических знаниях, желание использовать их в работе с ребенком или в интересе развития собственной личности.</w:t>
      </w:r>
    </w:p>
    <w:p w:rsidR="003C75EB" w:rsidRPr="00247563" w:rsidRDefault="003C75EB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3C75EB" w:rsidRDefault="003C75EB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47563" w:rsidRPr="00247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47563"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ивлечени</w:t>
      </w:r>
      <w:r w:rsid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47563"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семьи к сопровождению ребенка в процессе школьного обучения, </w:t>
      </w:r>
      <w:proofErr w:type="spellStart"/>
      <w:r w:rsidR="00247563"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>гуманизации</w:t>
      </w:r>
      <w:proofErr w:type="spellEnd"/>
      <w:r w:rsidR="00247563" w:rsidRPr="00247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взаимоотношений родителей с детьми</w:t>
      </w:r>
      <w:r w:rsidRPr="00247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7FC" w:rsidRPr="005507FC" w:rsidRDefault="005507FC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Психологическая профилактика (А/07.7, В/02.7)</w:t>
      </w:r>
    </w:p>
    <w:p w:rsidR="005507FC" w:rsidRDefault="005507FC" w:rsidP="003146A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обучающимися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07FC" w:rsidRDefault="005507FC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5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условий, неблагоприятно влияющих на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личности обучающихся.</w:t>
      </w:r>
    </w:p>
    <w:p w:rsidR="005507FC" w:rsidRPr="005507FC" w:rsidRDefault="005507FC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педагогами:</w:t>
      </w:r>
      <w:r w:rsidRPr="003C7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07FC" w:rsidRDefault="005507FC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реализация совместно с педагогом превентивных мероприятий по профилактике возникновения социальной </w:t>
      </w:r>
      <w:proofErr w:type="spellStart"/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аддикций</w:t>
      </w:r>
      <w:proofErr w:type="spellEnd"/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девиаций 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7FC" w:rsidRDefault="005507FC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5507FC" w:rsidRPr="005507FC" w:rsidRDefault="005507FC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рекомендаций по проектированию образовательной среды, комфортной и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зопасной для личностного </w:t>
      </w:r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5ED3" w:rsidRPr="00B33C85" w:rsidRDefault="00B33C85" w:rsidP="003146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75ED3"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темы</w:t>
      </w:r>
      <w:r w:rsidR="00D75ED3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приходится 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индивидуального </w:t>
      </w:r>
      <w:r w:rsidR="00D75ED3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семейного консультирования родителей/законных представителей и обучающихся:</w:t>
      </w:r>
    </w:p>
    <w:p w:rsidR="00D75ED3" w:rsidRPr="00B33C85" w:rsidRDefault="00B20511" w:rsidP="00920EFB">
      <w:pPr>
        <w:pStyle w:val="a4"/>
        <w:numPr>
          <w:ilvl w:val="0"/>
          <w:numId w:val="13"/>
        </w:numPr>
        <w:spacing w:after="0" w:line="276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Детско-родительские отношения, </w:t>
      </w:r>
      <w:r w:rsidR="00D1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семьи в духовно-нравственном воспитании, особенности взаимодействия с ребенком в критические периоды, эмоциональное состояние ребенка в семье,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152F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 семейного воспитания</w:t>
      </w:r>
      <w:r w:rsidR="00D75ED3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5ED3" w:rsidRPr="00B33C85" w:rsidRDefault="00D75ED3" w:rsidP="00920EFB">
      <w:pPr>
        <w:pStyle w:val="a4"/>
        <w:numPr>
          <w:ilvl w:val="0"/>
          <w:numId w:val="13"/>
        </w:numPr>
        <w:spacing w:after="0" w:line="276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эмоционально-волевой сферы, школьные трудности, проблемы школьной адаптации, снижение учебной мотивации</w:t>
      </w:r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5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особенности детей</w:t>
      </w:r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52F8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адаптация к школе?»,</w:t>
      </w:r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страхи</w:t>
      </w:r>
      <w:r w:rsidR="00D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такое </w:t>
      </w:r>
      <w:proofErr w:type="spellStart"/>
      <w:r w:rsidR="00722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="00722708">
        <w:rPr>
          <w:rFonts w:ascii="Times New Roman" w:eastAsia="Times New Roman" w:hAnsi="Times New Roman" w:cs="Times New Roman"/>
          <w:sz w:val="28"/>
          <w:szCs w:val="28"/>
          <w:lang w:eastAsia="ru-RU"/>
        </w:rPr>
        <w:t>?», агрессивный ребенок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5ED3" w:rsidRPr="00B33C85" w:rsidRDefault="00D75ED3" w:rsidP="00920EFB">
      <w:pPr>
        <w:pStyle w:val="a4"/>
        <w:numPr>
          <w:ilvl w:val="0"/>
          <w:numId w:val="13"/>
        </w:numPr>
        <w:spacing w:after="0" w:line="276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проблемы, проблемы</w:t>
      </w:r>
      <w:r w:rsidR="0015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классном коллективе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конфликты с педагогами и родителями</w:t>
      </w:r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</w:t>
      </w:r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C77C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службы медиации;</w:t>
      </w:r>
    </w:p>
    <w:p w:rsidR="00D75ED3" w:rsidRPr="00B33C85" w:rsidRDefault="00D75ED3" w:rsidP="00920EFB">
      <w:pPr>
        <w:pStyle w:val="a4"/>
        <w:numPr>
          <w:ilvl w:val="0"/>
          <w:numId w:val="13"/>
        </w:numPr>
        <w:spacing w:after="0" w:line="276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Депрессивные состояния, повышенная тревожность</w:t>
      </w:r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(профилактика суицидального поведения)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5ED3" w:rsidRDefault="001713AB" w:rsidP="00920EFB">
      <w:pPr>
        <w:pStyle w:val="a4"/>
        <w:numPr>
          <w:ilvl w:val="0"/>
          <w:numId w:val="13"/>
        </w:numPr>
        <w:spacing w:after="0" w:line="276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Деструктивное поведение, </w:t>
      </w:r>
      <w:r w:rsidR="007227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детей от гаджетов</w:t>
      </w:r>
      <w:r w:rsidR="00B2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энергетических напитков</w:t>
      </w:r>
      <w:r w:rsidR="0015756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«как научиться говорить 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профилактика употребления ПАВ (психоактивных веществ)</w:t>
      </w:r>
      <w:r w:rsidR="00C7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инспекторов по делам несовершеннолетних</w:t>
      </w:r>
      <w:r w:rsidR="001575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5756C" w:rsidRPr="0015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3AB" w:rsidRDefault="001713AB" w:rsidP="00920EFB">
      <w:pPr>
        <w:pStyle w:val="a4"/>
        <w:numPr>
          <w:ilvl w:val="0"/>
          <w:numId w:val="13"/>
        </w:numPr>
        <w:spacing w:after="0" w:line="276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Девиантное поведение,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повышенная агрессивность,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реакция протеста,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эмансипации, группирования со сверстниками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социальной адаптаци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1713AB" w:rsidRPr="001713AB" w:rsidRDefault="001713AB" w:rsidP="003146A9">
      <w:pPr>
        <w:pStyle w:val="a4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28" w:rsidRDefault="00B12328" w:rsidP="003146A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применяемых психолого-педагогических технологий, методик, программ в соответствии с задачам</w:t>
      </w:r>
      <w:r w:rsidR="00D75ED3" w:rsidRP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профессиональной деятельности</w:t>
      </w:r>
    </w:p>
    <w:p w:rsidR="00B12328" w:rsidRPr="0056587C" w:rsidRDefault="001240CC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  </w:t>
      </w:r>
      <w:r w:rsidR="003146A9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 </w:t>
      </w:r>
      <w:r w:rsidR="001713AB" w:rsidRPr="005658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Работая с детьми, постоянно ориентируюсь на их личностные структуры. В своей работе я использую следующие технологии:</w:t>
      </w:r>
    </w:p>
    <w:p w:rsidR="001240CC" w:rsidRPr="0056587C" w:rsidRDefault="001240CC" w:rsidP="003146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Здоровьесберегающие</w:t>
      </w:r>
      <w:proofErr w:type="spellEnd"/>
      <w:r w:rsidRP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технологии:</w:t>
      </w:r>
      <w:r w:rsidRPr="0056587C">
        <w:rPr>
          <w:rFonts w:ascii="Segoe UI" w:hAnsi="Segoe UI" w:cs="Segoe UI"/>
          <w:color w:val="010101"/>
          <w:sz w:val="28"/>
          <w:szCs w:val="28"/>
          <w:shd w:val="clear" w:color="auto" w:fill="FFFFFF"/>
        </w:rPr>
        <w:t xml:space="preserve"> </w:t>
      </w:r>
      <w:r w:rsidRPr="005658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подвижные игры,</w:t>
      </w:r>
      <w:r w:rsidR="007307E7" w:rsidRPr="005658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динамическая пауза, релаксация,</w:t>
      </w:r>
      <w:r w:rsidRPr="005658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технологии обучения здоровому образу жизни, коммуникативная игра</w:t>
      </w:r>
      <w:r w:rsidR="007307E7" w:rsidRPr="005658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, танцевальная терапия, Арт-терапия, терапия с песком, </w:t>
      </w:r>
      <w:proofErr w:type="spellStart"/>
      <w:r w:rsidR="007307E7" w:rsidRPr="005658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сказкотерапия</w:t>
      </w:r>
      <w:proofErr w:type="spellEnd"/>
      <w:r w:rsidR="007307E7" w:rsidRPr="0056587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 пальчиковая гимнастика.</w:t>
      </w:r>
    </w:p>
    <w:p w:rsidR="00B12328" w:rsidRPr="0056587C" w:rsidRDefault="00B12328" w:rsidP="00CC39E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Информационно-коммуникационные технолог</w:t>
      </w:r>
      <w:r w:rsidR="00074F0B" w:rsidRP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</w:t>
      </w:r>
      <w:r w:rsidR="007307E7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4F0B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07E7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интернета, работа с компьютером</w:t>
      </w:r>
      <w:r w:rsidR="00606AB4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построение</w:t>
      </w:r>
      <w:r w:rsidR="007307E7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AB4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графиков, диаграмм, таблиц</w:t>
      </w:r>
      <w:r w:rsidR="007307E7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подготовка презентаций, работа над индивидуальной проектной деятельностью с учащимися;</w:t>
      </w:r>
    </w:p>
    <w:p w:rsidR="0056587C" w:rsidRPr="0056587C" w:rsidRDefault="00B12328" w:rsidP="00CC39E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</w:t>
      </w:r>
      <w:r w:rsidR="00606AB4" w:rsidRP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стно-ориентированные технологии:</w:t>
      </w:r>
      <w:r w:rsidR="007307E7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раскрытие индивидуальности ребенка</w:t>
      </w:r>
      <w:r w:rsidR="00606AB4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групповые занятия (тренинг, подвижная и ролевая игра, круглый стол</w:t>
      </w:r>
      <w:r w:rsidR="0056587C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дискуссия</w:t>
      </w:r>
      <w:r w:rsidR="00606AB4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587C" w:rsidRP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328" w:rsidRDefault="00B12328" w:rsidP="00CC39E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Применяемы</w:t>
      </w:r>
      <w:r w:rsidR="00565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психодиагностические методики.</w:t>
      </w:r>
    </w:p>
    <w:p w:rsidR="0056587C" w:rsidRPr="0056587C" w:rsidRDefault="0056587C" w:rsidP="00920EF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 обучающимися:</w:t>
      </w:r>
    </w:p>
    <w:p w:rsidR="00074F0B" w:rsidRPr="00B33C85" w:rsidRDefault="00020730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</w:t>
      </w:r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к школе (тест Керна </w:t>
      </w:r>
      <w:proofErr w:type="spellStart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Йерассека</w:t>
      </w:r>
      <w:proofErr w:type="spellEnd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74F0B" w:rsidRPr="00B33C85" w:rsidRDefault="00020730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универсальных учебных д</w:t>
      </w:r>
      <w:r w:rsid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ействий в рамках введения ФГОС, </w:t>
      </w:r>
      <w:proofErr w:type="spellStart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Нежнова</w:t>
      </w:r>
      <w:proofErr w:type="spellEnd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</w:t>
      </w:r>
      <w:proofErr w:type="spellStart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Д.Б, </w:t>
      </w:r>
      <w:proofErr w:type="spellStart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А.Л.-</w:t>
      </w:r>
      <w:r w:rsid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о школе; Н.Г. </w:t>
      </w:r>
      <w:proofErr w:type="spellStart"/>
      <w:r w:rsidR="0056587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Лусканова</w:t>
      </w:r>
      <w:proofErr w:type="spellEnd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–анкета «Оценка уровня школьной мотивации»; Капустин Н.П., Шилова М.И. - анкета «Выявление уровня воспитанности школьника»; Определение </w:t>
      </w:r>
      <w:proofErr w:type="spellStart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«Внутренней позиции школьника»;</w:t>
      </w:r>
    </w:p>
    <w:p w:rsidR="00074F0B" w:rsidRPr="00B33C85" w:rsidRDefault="00020730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ежличностны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классе (опросник «Мой класс»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Гильбух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социометрическая методика, рисунок «Мои друзья»);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уровня тревожности, опросник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Филлипса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диагностики выявления детей «группы риска» (М.И. Рожков, М.А. Ковальчук)</w:t>
      </w:r>
      <w:r w:rsidR="00074F0B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готовности к выбору профессии –В.Б. Успенский;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Опросник профессиональных склонностей – Л.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Йовайши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модификация Г.В.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Резапкиной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«Психологическая готовность к ГИА/ЕГЭ» - М.Ю. Чибисова;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 «Подверженность экзаменационному стрессу» - И.Н. Гусаков, Г.В. Семенов;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Самооценка психических состояний личности» - Г.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Айзенка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«Дом, дерево, человек» -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Дж.Бук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«Несуществующее животное» - М.З.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Дукаревич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«Моя семья» - А.Л.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0B" w:rsidRPr="00B33C85" w:rsidRDefault="00074F0B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Лесенка» - </w:t>
      </w:r>
      <w:proofErr w:type="spellStart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В.Щур</w:t>
      </w:r>
      <w:proofErr w:type="spellEnd"/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 слов» А.Р. -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4F0B" w:rsidRPr="00B33C85" w:rsidRDefault="00B12328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«Графический диктант» - Д.Б.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328" w:rsidRDefault="00074F0B" w:rsidP="00920EFB">
      <w:pPr>
        <w:pStyle w:val="a4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32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«Диагностика эмоционального в</w:t>
      </w:r>
      <w:r w:rsidR="00A504A8">
        <w:rPr>
          <w:rFonts w:ascii="Times New Roman" w:eastAsia="Times New Roman" w:hAnsi="Times New Roman" w:cs="Times New Roman"/>
          <w:sz w:val="28"/>
          <w:szCs w:val="28"/>
          <w:lang w:eastAsia="ru-RU"/>
        </w:rPr>
        <w:t>ыгорания личности» - В.В. Бойко.</w:t>
      </w:r>
    </w:p>
    <w:p w:rsidR="00A504A8" w:rsidRDefault="00A504A8" w:rsidP="006F6A6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родителями:</w:t>
      </w:r>
      <w:r w:rsidRPr="00A504A8">
        <w:rPr>
          <w:rFonts w:ascii="Verdana" w:hAnsi="Verdana"/>
          <w:color w:val="000000"/>
          <w:shd w:val="clear" w:color="auto" w:fill="FFFFFF"/>
        </w:rPr>
        <w:t xml:space="preserve"> </w:t>
      </w:r>
      <w:r w:rsidR="00716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50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намнестический вопросник, Родительское сочинение «История жизни моего ребенка»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«</w:t>
      </w:r>
      <w:r w:rsidR="00020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родитель»</w:t>
      </w:r>
      <w:r w:rsidRPr="00A50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Опросник родительских отношений Варги – </w:t>
      </w:r>
      <w:proofErr w:type="spellStart"/>
      <w:r w:rsidRPr="00A50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Столина</w:t>
      </w:r>
      <w:proofErr w:type="spellEnd"/>
      <w:r w:rsidRPr="00A50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Опросник «Подростки о родителях», Опросник стиля родительского воспитывающего поведения Э.Г. </w:t>
      </w:r>
      <w:proofErr w:type="spellStart"/>
      <w:r w:rsidRPr="00A50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Эйдемиллер</w:t>
      </w:r>
      <w:proofErr w:type="spellEnd"/>
      <w:r w:rsidRPr="00A50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Опросник для изучения взаимодействия родителей с детьми И. Марковской</w:t>
      </w:r>
      <w:r w:rsidR="00716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В.В. Ткачев </w:t>
      </w:r>
      <w:r w:rsidR="00716E9E" w:rsidRPr="00716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«Лесенка для родителей»;</w:t>
      </w:r>
    </w:p>
    <w:p w:rsidR="00716E9E" w:rsidRDefault="00020730" w:rsidP="006F6A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педагогами:</w:t>
      </w:r>
      <w:r w:rsidR="00716E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</w:t>
      </w:r>
      <w:r w:rsidRPr="0002073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етодика на выявление способов реагиро</w:t>
      </w:r>
      <w:r w:rsidR="00716E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вания в конфликте (К.Н. Томаса), о</w:t>
      </w:r>
      <w:r w:rsidRPr="0002073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просник професси</w:t>
      </w:r>
      <w:r w:rsidR="00716E9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ональной направленности учителя.</w:t>
      </w:r>
    </w:p>
    <w:p w:rsidR="0016783F" w:rsidRDefault="0016783F" w:rsidP="006F6A6D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F0B" w:rsidRPr="00B33C85" w:rsidRDefault="00B12328" w:rsidP="006F6A6D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Программы, используемые в коррекционно-развивающей работе:</w:t>
      </w:r>
    </w:p>
    <w:p w:rsidR="00074F0B" w:rsidRPr="00920EFB" w:rsidRDefault="00920EFB" w:rsidP="00920EF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2328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психологической поддержки учащихся 1-х классов в период адаптации «Лестница роста»;</w:t>
      </w:r>
    </w:p>
    <w:p w:rsidR="00920EFB" w:rsidRDefault="00920EFB" w:rsidP="00920E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12328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психологической поддержки учащихся 5-х классов в период адаптации «Я-пятиклассник»;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EFB" w:rsidRDefault="00920EFB" w:rsidP="00920E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B12328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психологического сопровождения обучающихся 4-х классов «Познай себя»;</w:t>
      </w:r>
    </w:p>
    <w:p w:rsidR="00920EFB" w:rsidRDefault="00920EFB" w:rsidP="00920EF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74F0B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 </w:t>
      </w:r>
      <w:proofErr w:type="spellStart"/>
      <w:r w:rsidR="00074F0B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аддиктивного</w:t>
      </w:r>
      <w:proofErr w:type="spellEnd"/>
      <w:r w:rsidR="00074F0B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подростков в условиях образовательного учреждения на основе ресурсного подхода (</w:t>
      </w:r>
      <w:proofErr w:type="spellStart"/>
      <w:r w:rsidR="008929D2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Жарикова</w:t>
      </w:r>
      <w:proofErr w:type="spellEnd"/>
      <w:r w:rsidR="008929D2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Т.П.)</w:t>
      </w:r>
    </w:p>
    <w:p w:rsidR="00B12328" w:rsidRPr="00920EFB" w:rsidRDefault="00920EFB" w:rsidP="00920EF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16E9E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профориентационной направленности </w:t>
      </w:r>
      <w:r w:rsidR="008929D2" w:rsidRPr="00920EF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выбор» (Ахметова И., Иванова Т., Иоффе А.)</w:t>
      </w:r>
    </w:p>
    <w:p w:rsidR="003146A9" w:rsidRPr="003146A9" w:rsidRDefault="003146A9" w:rsidP="00920EFB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328" w:rsidRDefault="00B12328" w:rsidP="003146A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разработанных локальных и методических документов, программ, </w:t>
      </w:r>
      <w:proofErr w:type="spellStart"/>
      <w:r w:rsidR="00BC1E22" w:rsidRPr="00BC1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медиапродуктов</w:t>
      </w:r>
      <w:proofErr w:type="spellEnd"/>
      <w:r w:rsidR="00BC1E22"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проектов с указанием сведений об апробации и обсуждении на профессиональном сообществе.</w:t>
      </w:r>
    </w:p>
    <w:p w:rsidR="00481106" w:rsidRDefault="00B12328" w:rsidP="003146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E6FC8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организационной научно-методической работой нашей школы, все нормативные документы и локальные акты разрабатываются директором школы, заместителем директора по НМР.</w:t>
      </w:r>
      <w:r w:rsidR="00803196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FC8"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2328" w:rsidRDefault="00481106" w:rsidP="003146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03196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три года мной были </w:t>
      </w:r>
      <w:r w:rsidR="00803196" w:rsidRPr="00481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разработаны рекомендации</w:t>
      </w:r>
      <w:r w:rsidR="00803196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</w:t>
      </w:r>
      <w:r w:rsidR="00AA2AD0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учащихся </w:t>
      </w:r>
      <w:r w:rsidR="00390A91">
        <w:rPr>
          <w:rFonts w:ascii="Times New Roman" w:eastAsia="Times New Roman" w:hAnsi="Times New Roman" w:cs="Times New Roman"/>
          <w:sz w:val="28"/>
          <w:szCs w:val="28"/>
          <w:lang w:eastAsia="ru-RU"/>
        </w:rPr>
        <w:t>1-х</w:t>
      </w:r>
      <w:r w:rsidR="00803196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, 5-х, 10-х классов, касающиеся адаптации уч</w:t>
      </w:r>
      <w:r w:rsidR="00AA2AD0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ащихся, для 9-х и 11 кла</w:t>
      </w:r>
      <w:r w:rsidR="00390A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46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при подготовке и сдаче ГИА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106" w:rsidRDefault="00481106" w:rsidP="003146A9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Совместно с заместителем директора по воспитательной работе</w:t>
      </w:r>
      <w:r w:rsidR="00E0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представителями родительского комитета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разработали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«Родительский университет»</w:t>
      </w:r>
      <w:r w:rsidR="00E05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направленный на </w:t>
      </w:r>
      <w:r w:rsidR="00DE2619" w:rsidRPr="00DE261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единство школы и семьи в воспитании и развитии детей</w:t>
      </w:r>
      <w:r w:rsidR="00DE261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="00AE7BF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Проект в большей части основывается на концепции духовно-нравственного воспитания</w:t>
      </w:r>
      <w:r w:rsidR="007F43B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и развития подрастающего поколения Чеченской республики.</w:t>
      </w:r>
    </w:p>
    <w:p w:rsidR="00B35130" w:rsidRDefault="00B35130" w:rsidP="003146A9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Работала над паспортом Доступности образовательной организации для инвалидов и лиц с ограниченными возможностями здоровья.</w:t>
      </w:r>
    </w:p>
    <w:p w:rsidR="00B35130" w:rsidRPr="00DE2619" w:rsidRDefault="00B35130" w:rsidP="003146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Разрабатывала положение о работе педагога-психолога в образовательной организации и положение о школьной службе медиации (примирения).</w:t>
      </w:r>
    </w:p>
    <w:p w:rsidR="00BC1E22" w:rsidRDefault="00481106" w:rsidP="003146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Презентации «В мире профессий», «Всероссийский день правовой помощи детям», «Неформальные объединения», «Социально-психологическое тестирование», «Мы выбираем жизнь», «Детский телефон доверия»</w:t>
      </w:r>
      <w:r w:rsidR="00BC1E22" w:rsidRPr="00BC1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22" w:rsidRDefault="00BC1E22" w:rsidP="00C702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рамках реализации федерального проекта «Современная школа» национального проекта «Образование»</w:t>
      </w:r>
      <w:r w:rsidR="00F8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разработаны буклеты для родителей на темы:</w:t>
      </w:r>
    </w:p>
    <w:p w:rsidR="00BC1E22" w:rsidRPr="00BC1E22" w:rsidRDefault="00BC1E22" w:rsidP="00BC1E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Буклет «Рекомендации родителям по воспитанию детей с ОВЗ и особыми образовательными потребностями»;</w:t>
      </w:r>
    </w:p>
    <w:p w:rsidR="00BC1E22" w:rsidRPr="00BC1E22" w:rsidRDefault="00BC1E22" w:rsidP="00BC1E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Буклет «Рекомендации родителям при возникновении такого явления как травля детей (</w:t>
      </w:r>
      <w:proofErr w:type="spellStart"/>
      <w:r w:rsidRPr="00BC1E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BC1E22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BC1E22" w:rsidRPr="00F843A3" w:rsidRDefault="00BC1E22" w:rsidP="001678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Буклет «Советы для родителей дошкольников и младших школьников в период объявленной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пандемии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16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tgtFrame="_blank" w:history="1">
        <w:r w:rsidR="0016783F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https://argun4.educhr.ru/index.php?component=public_custom_pages&amp;page_id=29895</w:t>
        </w:r>
      </w:hyperlink>
      <w:r w:rsidR="0016783F">
        <w:t>)</w:t>
      </w:r>
    </w:p>
    <w:p w:rsidR="003146A9" w:rsidRDefault="00481106" w:rsidP="003146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2328" w:rsidRPr="00B33C85" w:rsidRDefault="00B12328" w:rsidP="0024501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Обобщенные итоги профессиональной деятельности   за последние три года, отражающие результативность и эффективность психолого-педагогического сопровождения.</w:t>
      </w:r>
    </w:p>
    <w:p w:rsidR="00B12328" w:rsidRPr="00B33C85" w:rsidRDefault="00B12328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я свой профессиональный путь в должности педагога-психолога в 2014 году в МБОУ «СОШ № 4» г. Аргун. В своей работе ежедневно опираюсь на следующие нормативные документы:</w:t>
      </w:r>
    </w:p>
    <w:p w:rsidR="00B12328" w:rsidRPr="00B33C85" w:rsidRDefault="00B12328" w:rsidP="00920EFB">
      <w:pPr>
        <w:pStyle w:val="a4"/>
        <w:numPr>
          <w:ilvl w:val="0"/>
          <w:numId w:val="16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«Всеобща декларация прав человека» Генеральной Ассамблеи ООН от 10.12.1948г.;</w:t>
      </w:r>
    </w:p>
    <w:p w:rsidR="00B12328" w:rsidRPr="00B33C85" w:rsidRDefault="00B12328" w:rsidP="00920EFB">
      <w:pPr>
        <w:pStyle w:val="a4"/>
        <w:numPr>
          <w:ilvl w:val="0"/>
          <w:numId w:val="16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«Конвенция ООН о правах ребенка» от 20.11.1989 г.;</w:t>
      </w:r>
    </w:p>
    <w:p w:rsidR="00B12328" w:rsidRPr="00B33C85" w:rsidRDefault="00B12328" w:rsidP="00920EFB">
      <w:pPr>
        <w:pStyle w:val="a4"/>
        <w:numPr>
          <w:ilvl w:val="0"/>
          <w:numId w:val="16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г. №273- ФЗ «Об образовании в Российской Федерации»;</w:t>
      </w:r>
    </w:p>
    <w:p w:rsidR="00B12328" w:rsidRPr="00B33C85" w:rsidRDefault="00B12328" w:rsidP="00920EFB">
      <w:pPr>
        <w:pStyle w:val="a4"/>
        <w:numPr>
          <w:ilvl w:val="0"/>
          <w:numId w:val="16"/>
        </w:num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514н «Об утверждении профессионального стандарта «Педагог-психолог (психолог в сфере образования» от 24.07.2015 г. и т.д.</w:t>
      </w:r>
    </w:p>
    <w:p w:rsidR="00B12328" w:rsidRPr="00B33C85" w:rsidRDefault="00B12328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6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Психолого-педагогическая работа проводилась мной в соответствии с годовым планом работы школы и планом работы педагога-психолога. </w:t>
      </w:r>
      <w:r w:rsidR="0046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каждого учебного года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провожу наблюдение з</w:t>
      </w:r>
      <w:r w:rsidR="0046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учащимися 1 и 5 и 10 классов,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и анализ уроков, анализ расписания уроков (в соответствии с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беседа с учителями (классными руководителями) преподающих в классах. Учет индивидуальных особенностей и личностных качеств учащихся в адаптации к условиям обучения. Наличие физкультминуток, гимнастика глаз, кистей рук, пальцев. Нормализация учебной нагрузки. Далее уже приступаю к психодиагностическому обследованию, выявление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дезадаптированных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B12328" w:rsidRPr="00B33C85" w:rsidRDefault="00B12328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учебного года постоянно контактирую со всеми участниками образовательного процесса (с родителями, учениками и педагогами школы). Принимаю участие в заседаниях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В своей работе соблюдаю этический кодекс педагога-психолога. Принимаю активное участие в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семинарах и конференциях различного уровня. Также ежегодно прово</w:t>
      </w:r>
      <w:r w:rsidR="00465C4A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«Неделя психологии», «Неделя толерантности», «Безопасный интернет». Акции: «Телефон доверия», «День инвалида», ежегодная благотворительная акция «Помоги пойти учиться», организованной Министерством внутренних дел РФ. </w:t>
      </w:r>
    </w:p>
    <w:p w:rsidR="00B12328" w:rsidRPr="00B33C85" w:rsidRDefault="00B12328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C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ежегодно </w:t>
      </w:r>
      <w:r w:rsidR="00C205B1"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 участие</w:t>
      </w:r>
      <w:r w:rsidR="00C2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</w:t>
      </w:r>
      <w:r w:rsidR="00C205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</w:t>
      </w:r>
      <w:r w:rsidR="00C205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на раннее выявление незаконного потребления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наркотических средств и психотропных веществ. По итогам тестирования проводятся профилактические мероприятия согласно плану-графику. </w:t>
      </w:r>
    </w:p>
    <w:p w:rsidR="00B12328" w:rsidRPr="00B33C85" w:rsidRDefault="00B12328" w:rsidP="003146A9">
      <w:pPr>
        <w:shd w:val="clear" w:color="auto" w:fill="FFFFFF"/>
        <w:spacing w:after="0" w:line="276" w:lineRule="auto"/>
        <w:ind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года прово</w:t>
      </w:r>
      <w:r w:rsidR="00C2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r w:rsidRPr="00B3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 со всеми участниками образовательного проц</w:t>
      </w:r>
      <w:r w:rsidR="003C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есса (родители, дети, педагоги) не только на уровне школы, но и в рамках проекта «Современная школа». Всего за период с 2019 года проведено более </w:t>
      </w:r>
      <w:r w:rsidR="003C6844" w:rsidRPr="00AC28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300 </w:t>
      </w:r>
      <w:r w:rsidR="003C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консультаций с родителями и законными представителями обучающихся. </w:t>
      </w:r>
      <w:r w:rsidR="00AC2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больше всего за консультацией обращаются дети, более </w:t>
      </w:r>
      <w:r w:rsidR="00AC2890" w:rsidRPr="00B744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350</w:t>
      </w:r>
      <w:r w:rsidR="00AC2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консультаций</w:t>
      </w:r>
      <w:r w:rsidR="00B7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Педагоги в основном идут с вопросами касающи</w:t>
      </w:r>
      <w:r w:rsidR="009E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еся обучения воспитания, более </w:t>
      </w:r>
      <w:r w:rsidR="009E7463" w:rsidRPr="009E74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200</w:t>
      </w:r>
      <w:r w:rsidR="009E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консультаций.</w:t>
      </w:r>
      <w:r w:rsidR="00B74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за консультацией обращаются молодые педагоги-психологи из школ г. Аргун, по оказанию методической помощи в работе педагога-психолога образовательной организации.</w:t>
      </w:r>
    </w:p>
    <w:p w:rsidR="00B12328" w:rsidRPr="00B33C85" w:rsidRDefault="00B12328" w:rsidP="003146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205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</w:t>
      </w:r>
      <w:r w:rsidR="00C205B1"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9E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статусом ОВЗ и детей прибывших из зон боевых действий. Тренинги по профилактике эмоционального выгорания педагогических работников, здорового образа жизни, профилактики межличностных взаимоотношений, </w:t>
      </w:r>
      <w:proofErr w:type="spellStart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B3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профилактики наркомании, токсикомании и употребления ПАВ. </w:t>
      </w:r>
      <w:r w:rsidR="009E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</w:t>
      </w:r>
      <w:r w:rsidR="00C205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9E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за трехлетний период. </w:t>
      </w:r>
    </w:p>
    <w:p w:rsidR="0016783F" w:rsidRDefault="0016783F" w:rsidP="00DF26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328" w:rsidRDefault="0016783F" w:rsidP="00DF26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C205B1" w:rsidRPr="00C20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моей профессиональной деятельности:</w:t>
      </w:r>
    </w:p>
    <w:p w:rsidR="00C205B1" w:rsidRDefault="00DF2665" w:rsidP="00DF26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66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Грамота Департамента образования г. Аргун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многолетний и добросовестный труд, за достигнутые успехи в обучении и воспитании подрастающего поколения;</w:t>
      </w:r>
    </w:p>
    <w:p w:rsidR="00DF2665" w:rsidRDefault="00DF2665" w:rsidP="00DF26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Диплом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региональном этапе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«Лучшая инклюзивная школа России»;</w:t>
      </w:r>
    </w:p>
    <w:p w:rsidR="00DF2665" w:rsidRDefault="00DF2665" w:rsidP="00DF26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Благодарственное письмо от директора «Специальной коррекционной общеобразовательной школы» г. Аргун за организацию и проведение мероприятия «День инвалида»</w:t>
      </w:r>
      <w:r w:rsidR="002876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6C8" w:rsidRDefault="002876C8" w:rsidP="00DF26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Грамота Департамента образования г. Аргун за активное участие в работе городского методического объединения педагогов-психологов; </w:t>
      </w:r>
    </w:p>
    <w:p w:rsidR="002876C8" w:rsidRPr="00DF2665" w:rsidRDefault="002876C8" w:rsidP="00DF26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Грамоты за достигнутые успехи в организации и совершенствовании учебного процесса, добросовестный труд и </w:t>
      </w:r>
      <w:r w:rsidR="00B3513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педагогической деятельности приуроченные ко Дню учителя.</w:t>
      </w:r>
    </w:p>
    <w:p w:rsidR="00B12328" w:rsidRPr="00DF2665" w:rsidRDefault="00B12328" w:rsidP="00B123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28" w:rsidRPr="00DF2665" w:rsidRDefault="00B12328" w:rsidP="00B123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28" w:rsidRPr="00B33C85" w:rsidRDefault="00B12328" w:rsidP="00B123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28" w:rsidRPr="00B33C85" w:rsidRDefault="00B12328" w:rsidP="00B123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17D" w:rsidRPr="00B33C85" w:rsidRDefault="00E8017D">
      <w:pPr>
        <w:rPr>
          <w:rFonts w:ascii="Times New Roman" w:hAnsi="Times New Roman" w:cs="Times New Roman"/>
          <w:sz w:val="28"/>
          <w:szCs w:val="28"/>
        </w:rPr>
      </w:pPr>
    </w:p>
    <w:sectPr w:rsidR="00E8017D" w:rsidRPr="00B33C85" w:rsidSect="00920E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07FC02DA"/>
    <w:multiLevelType w:val="hybridMultilevel"/>
    <w:tmpl w:val="1A429D3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353E1E"/>
    <w:multiLevelType w:val="hybridMultilevel"/>
    <w:tmpl w:val="044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4BB5"/>
    <w:multiLevelType w:val="multilevel"/>
    <w:tmpl w:val="3C6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676B2"/>
    <w:multiLevelType w:val="hybridMultilevel"/>
    <w:tmpl w:val="F884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B7EF4"/>
    <w:multiLevelType w:val="hybridMultilevel"/>
    <w:tmpl w:val="C48A80CA"/>
    <w:lvl w:ilvl="0" w:tplc="04190007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23547D51"/>
    <w:multiLevelType w:val="hybridMultilevel"/>
    <w:tmpl w:val="E0D03BFC"/>
    <w:lvl w:ilvl="0" w:tplc="04190007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91B3D81"/>
    <w:multiLevelType w:val="hybridMultilevel"/>
    <w:tmpl w:val="881046EE"/>
    <w:lvl w:ilvl="0" w:tplc="5CE89C02">
      <w:start w:val="4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93056C7"/>
    <w:multiLevelType w:val="multilevel"/>
    <w:tmpl w:val="9A7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206BE"/>
    <w:multiLevelType w:val="hybridMultilevel"/>
    <w:tmpl w:val="62A6D7EE"/>
    <w:lvl w:ilvl="0" w:tplc="4CDC1E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55B8E"/>
    <w:multiLevelType w:val="hybridMultilevel"/>
    <w:tmpl w:val="718442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F8531A"/>
    <w:multiLevelType w:val="hybridMultilevel"/>
    <w:tmpl w:val="4EB8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B9E"/>
    <w:multiLevelType w:val="hybridMultilevel"/>
    <w:tmpl w:val="A7C83BEA"/>
    <w:lvl w:ilvl="0" w:tplc="77C677DC">
      <w:start w:val="1"/>
      <w:numFmt w:val="decimal"/>
      <w:lvlText w:val="%1)"/>
      <w:lvlJc w:val="left"/>
      <w:pPr>
        <w:ind w:left="38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7F23CF"/>
    <w:multiLevelType w:val="hybridMultilevel"/>
    <w:tmpl w:val="2198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63975"/>
    <w:multiLevelType w:val="hybridMultilevel"/>
    <w:tmpl w:val="8F6818CE"/>
    <w:lvl w:ilvl="0" w:tplc="F688665C">
      <w:start w:val="1"/>
      <w:numFmt w:val="decimal"/>
      <w:lvlText w:val="%1."/>
      <w:lvlJc w:val="left"/>
      <w:pPr>
        <w:ind w:left="1695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4" w15:restartNumberingAfterBreak="0">
    <w:nsid w:val="62D43B25"/>
    <w:multiLevelType w:val="hybridMultilevel"/>
    <w:tmpl w:val="E9585136"/>
    <w:lvl w:ilvl="0" w:tplc="3B78C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25870"/>
    <w:multiLevelType w:val="hybridMultilevel"/>
    <w:tmpl w:val="4B08D726"/>
    <w:lvl w:ilvl="0" w:tplc="0419000F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2103D"/>
    <w:multiLevelType w:val="hybridMultilevel"/>
    <w:tmpl w:val="62A6D7EE"/>
    <w:lvl w:ilvl="0" w:tplc="4CDC1E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32468"/>
    <w:multiLevelType w:val="hybridMultilevel"/>
    <w:tmpl w:val="69B00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14684F"/>
    <w:multiLevelType w:val="hybridMultilevel"/>
    <w:tmpl w:val="41FC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2"/>
  </w:num>
  <w:num w:numId="13">
    <w:abstractNumId w:val="9"/>
  </w:num>
  <w:num w:numId="14">
    <w:abstractNumId w:val="17"/>
  </w:num>
  <w:num w:numId="15">
    <w:abstractNumId w:val="18"/>
  </w:num>
  <w:num w:numId="16">
    <w:abstractNumId w:val="14"/>
  </w:num>
  <w:num w:numId="17">
    <w:abstractNumId w:val="11"/>
  </w:num>
  <w:num w:numId="18">
    <w:abstractNumId w:val="8"/>
  </w:num>
  <w:num w:numId="19">
    <w:abstractNumId w:val="1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55"/>
    <w:rsid w:val="000056B3"/>
    <w:rsid w:val="0000699B"/>
    <w:rsid w:val="00015A55"/>
    <w:rsid w:val="00017157"/>
    <w:rsid w:val="00020730"/>
    <w:rsid w:val="00074F0B"/>
    <w:rsid w:val="0008169C"/>
    <w:rsid w:val="000877D0"/>
    <w:rsid w:val="000B5BDB"/>
    <w:rsid w:val="000B5E33"/>
    <w:rsid w:val="000D065A"/>
    <w:rsid w:val="000D36B5"/>
    <w:rsid w:val="001240CC"/>
    <w:rsid w:val="00146407"/>
    <w:rsid w:val="0015756C"/>
    <w:rsid w:val="0016783F"/>
    <w:rsid w:val="001713AB"/>
    <w:rsid w:val="001B1005"/>
    <w:rsid w:val="001C39C2"/>
    <w:rsid w:val="001F4859"/>
    <w:rsid w:val="002363BD"/>
    <w:rsid w:val="00245019"/>
    <w:rsid w:val="00247563"/>
    <w:rsid w:val="002876C8"/>
    <w:rsid w:val="002C03A9"/>
    <w:rsid w:val="003146A9"/>
    <w:rsid w:val="003827A8"/>
    <w:rsid w:val="00390A91"/>
    <w:rsid w:val="003C6844"/>
    <w:rsid w:val="003C75EB"/>
    <w:rsid w:val="00440047"/>
    <w:rsid w:val="00462A35"/>
    <w:rsid w:val="00465C4A"/>
    <w:rsid w:val="00481106"/>
    <w:rsid w:val="004E105B"/>
    <w:rsid w:val="005507FC"/>
    <w:rsid w:val="0056587C"/>
    <w:rsid w:val="00606AB4"/>
    <w:rsid w:val="006334D9"/>
    <w:rsid w:val="00636EBE"/>
    <w:rsid w:val="0065421C"/>
    <w:rsid w:val="006B59C6"/>
    <w:rsid w:val="006F6A6D"/>
    <w:rsid w:val="00716E9E"/>
    <w:rsid w:val="00722708"/>
    <w:rsid w:val="007307E7"/>
    <w:rsid w:val="007365C8"/>
    <w:rsid w:val="00757994"/>
    <w:rsid w:val="007F43B5"/>
    <w:rsid w:val="00803196"/>
    <w:rsid w:val="008929D2"/>
    <w:rsid w:val="00896624"/>
    <w:rsid w:val="008A5EF1"/>
    <w:rsid w:val="008B23E7"/>
    <w:rsid w:val="008C3D0C"/>
    <w:rsid w:val="00920EFB"/>
    <w:rsid w:val="00924BAD"/>
    <w:rsid w:val="00961831"/>
    <w:rsid w:val="00963360"/>
    <w:rsid w:val="009C336D"/>
    <w:rsid w:val="009E7463"/>
    <w:rsid w:val="00A02409"/>
    <w:rsid w:val="00A1495D"/>
    <w:rsid w:val="00A504A8"/>
    <w:rsid w:val="00A54778"/>
    <w:rsid w:val="00AA2AD0"/>
    <w:rsid w:val="00AC2890"/>
    <w:rsid w:val="00AE7BF7"/>
    <w:rsid w:val="00B12328"/>
    <w:rsid w:val="00B20511"/>
    <w:rsid w:val="00B33C85"/>
    <w:rsid w:val="00B35130"/>
    <w:rsid w:val="00B7447B"/>
    <w:rsid w:val="00B77BFF"/>
    <w:rsid w:val="00BC1E22"/>
    <w:rsid w:val="00BE6FC8"/>
    <w:rsid w:val="00C1732E"/>
    <w:rsid w:val="00C205B1"/>
    <w:rsid w:val="00C54B30"/>
    <w:rsid w:val="00C702A3"/>
    <w:rsid w:val="00C77C2C"/>
    <w:rsid w:val="00CB5C18"/>
    <w:rsid w:val="00CC39ED"/>
    <w:rsid w:val="00D152F8"/>
    <w:rsid w:val="00D1748F"/>
    <w:rsid w:val="00D21BC2"/>
    <w:rsid w:val="00D75ED3"/>
    <w:rsid w:val="00DE2619"/>
    <w:rsid w:val="00DF2665"/>
    <w:rsid w:val="00DF3EB2"/>
    <w:rsid w:val="00DF5A76"/>
    <w:rsid w:val="00E0569F"/>
    <w:rsid w:val="00E564F1"/>
    <w:rsid w:val="00E8017D"/>
    <w:rsid w:val="00F843A3"/>
    <w:rsid w:val="00FC1F55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76DE"/>
  <w15:chartTrackingRefBased/>
  <w15:docId w15:val="{D1F74EBE-9645-4DDC-AC26-77D28EC0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328"/>
    <w:pPr>
      <w:spacing w:after="0" w:line="240" w:lineRule="auto"/>
    </w:pPr>
    <w:rPr>
      <w:rFonts w:ascii="Calibri" w:eastAsia="MS Mincho" w:hAnsi="Calibri" w:cs="Calibri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047"/>
    <w:pPr>
      <w:ind w:left="720"/>
      <w:contextualSpacing/>
    </w:pPr>
  </w:style>
  <w:style w:type="paragraph" w:customStyle="1" w:styleId="1">
    <w:name w:val="Абзац списка1"/>
    <w:rsid w:val="00BC1E22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a5">
    <w:name w:val="Знак"/>
    <w:basedOn w:val="a"/>
    <w:rsid w:val="00BC1E2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167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gun4.educhr.ru/index.php?component=public_custom_pages&amp;page_id=298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gun-school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B06D2-6AC3-474F-9BB1-7FD17ADA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</dc:creator>
  <cp:keywords/>
  <dc:description/>
  <cp:lastModifiedBy>Пользователь Windows</cp:lastModifiedBy>
  <cp:revision>40</cp:revision>
  <dcterms:created xsi:type="dcterms:W3CDTF">2022-09-14T12:09:00Z</dcterms:created>
  <dcterms:modified xsi:type="dcterms:W3CDTF">2022-09-19T14:53:00Z</dcterms:modified>
</cp:coreProperties>
</file>