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3E" w:rsidRDefault="007762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23E" w:rsidRDefault="007762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23E" w:rsidRDefault="007762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23E" w:rsidRDefault="007762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23E" w:rsidRDefault="007762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23E" w:rsidRDefault="007762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23E" w:rsidRDefault="007762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23E" w:rsidRDefault="007762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23E" w:rsidRDefault="0077623E" w:rsidP="007762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23E" w:rsidRPr="0077623E" w:rsidRDefault="0077623E" w:rsidP="00A31CB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профессиональной деятельности</w:t>
      </w:r>
    </w:p>
    <w:p w:rsidR="0077623E" w:rsidRPr="0077623E" w:rsidRDefault="0077623E" w:rsidP="00A31CB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Плотниковой Елены Сергеевны</w:t>
      </w:r>
    </w:p>
    <w:p w:rsidR="00A31CBC" w:rsidRDefault="0077623E" w:rsidP="00A31CB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заведующей Центром социальной адаптации и поддержки психологического здоровья</w:t>
      </w:r>
      <w:r w:rsidR="00A31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педагога-психолога</w:t>
      </w:r>
    </w:p>
    <w:p w:rsidR="0077623E" w:rsidRDefault="0077623E" w:rsidP="00A31CB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ФГБОУ ВО «Приамурского государственного университета имени Шолом-Алейхема»</w:t>
      </w:r>
    </w:p>
    <w:p w:rsidR="0077623E" w:rsidRDefault="007762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CBC" w:rsidRPr="00A31CBC" w:rsidRDefault="00A31CBC" w:rsidP="00A31CB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CB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Еврейская автономная область</w:t>
      </w:r>
    </w:p>
    <w:p w:rsidR="00A31CBC" w:rsidRPr="00A31CBC" w:rsidRDefault="00A31CBC" w:rsidP="00A31CB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C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Биробиджан, 2023 г.</w:t>
      </w:r>
    </w:p>
    <w:p w:rsidR="00A31CBC" w:rsidRDefault="00A31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23E" w:rsidRDefault="007762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7623E" w:rsidSect="0077623E">
          <w:footerReference w:type="default" r:id="rId7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A035F2" w:rsidRDefault="0077623E" w:rsidP="00A035F2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</w:t>
      </w:r>
    </w:p>
    <w:p w:rsidR="0077623E" w:rsidRDefault="0077623E" w:rsidP="00A035F2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128"/>
      </w:tblGrid>
      <w:tr w:rsidR="0077623E" w:rsidTr="00F26DE5">
        <w:tc>
          <w:tcPr>
            <w:tcW w:w="8217" w:type="dxa"/>
          </w:tcPr>
          <w:p w:rsidR="0077623E" w:rsidRDefault="0077623E" w:rsidP="0077623E">
            <w:pPr>
              <w:widowControl w:val="0"/>
              <w:ind w:firstLine="58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76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о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офессиональном и дополнительном </w:t>
            </w:r>
            <w:r w:rsidRPr="00776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профессиональном образовании</w:t>
            </w:r>
          </w:p>
        </w:tc>
        <w:tc>
          <w:tcPr>
            <w:tcW w:w="1128" w:type="dxa"/>
          </w:tcPr>
          <w:p w:rsid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23E" w:rsidRP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7623E" w:rsidTr="00F26DE5">
        <w:tc>
          <w:tcPr>
            <w:tcW w:w="8217" w:type="dxa"/>
          </w:tcPr>
          <w:p w:rsidR="0077623E" w:rsidRPr="0077623E" w:rsidRDefault="0077623E" w:rsidP="0077623E">
            <w:pPr>
              <w:autoSpaceDE w:val="0"/>
              <w:autoSpaceDN w:val="0"/>
              <w:adjustRightInd w:val="0"/>
              <w:ind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0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об особенностях организации (месте работы конкурсанта) и об особенностях субъектов образовательных отношений, включенных в программу профессион</w:t>
            </w:r>
            <w:r w:rsidRPr="00776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альной деятельности конкурсанта</w:t>
            </w:r>
          </w:p>
        </w:tc>
        <w:tc>
          <w:tcPr>
            <w:tcW w:w="1128" w:type="dxa"/>
          </w:tcPr>
          <w:p w:rsid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23E" w:rsidRP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7623E" w:rsidTr="00F26DE5">
        <w:tc>
          <w:tcPr>
            <w:tcW w:w="8217" w:type="dxa"/>
          </w:tcPr>
          <w:p w:rsidR="0077623E" w:rsidRPr="0077623E" w:rsidRDefault="0077623E" w:rsidP="0077623E">
            <w:pPr>
              <w:widowControl w:val="0"/>
              <w:ind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цели, задачах и основных направлениях профессиональной деятельности конкурсанта в соответствии с профессиональным стандартом Педагог-психолог</w:t>
            </w:r>
          </w:p>
        </w:tc>
        <w:tc>
          <w:tcPr>
            <w:tcW w:w="1128" w:type="dxa"/>
          </w:tcPr>
          <w:p w:rsid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23E" w:rsidRP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7623E" w:rsidTr="00F26DE5">
        <w:tc>
          <w:tcPr>
            <w:tcW w:w="8217" w:type="dxa"/>
          </w:tcPr>
          <w:p w:rsidR="0077623E" w:rsidRPr="0077623E" w:rsidRDefault="0077623E" w:rsidP="0077623E">
            <w:pPr>
              <w:widowControl w:val="0"/>
              <w:ind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76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еречень применяемых конкурсантом психолого-педагогических технологий, методик, программ в соответствии с задачами ег</w:t>
            </w:r>
            <w:r w:rsidR="0065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профессиональной деятельности</w:t>
            </w:r>
          </w:p>
        </w:tc>
        <w:tc>
          <w:tcPr>
            <w:tcW w:w="1128" w:type="dxa"/>
          </w:tcPr>
          <w:p w:rsid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23E" w:rsidRP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7623E" w:rsidTr="00F26DE5">
        <w:tc>
          <w:tcPr>
            <w:tcW w:w="8217" w:type="dxa"/>
          </w:tcPr>
          <w:p w:rsidR="0077623E" w:rsidRPr="00656436" w:rsidRDefault="00656436" w:rsidP="00656436">
            <w:pPr>
              <w:widowControl w:val="0"/>
              <w:ind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5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еречень разработанных конкурсантом локальных и/или методических документов, </w:t>
            </w:r>
            <w:proofErr w:type="spellStart"/>
            <w:r w:rsidRPr="0065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медиапродуктов</w:t>
            </w:r>
            <w:proofErr w:type="spellEnd"/>
            <w:r w:rsidRPr="0065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программ, проектов с указанием сведений об апробации и обсуждении в профессиональном сообществе (публикации, утверждение педагогическим и/или управляю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 советом организации и т.д.)</w:t>
            </w:r>
          </w:p>
        </w:tc>
        <w:tc>
          <w:tcPr>
            <w:tcW w:w="1128" w:type="dxa"/>
          </w:tcPr>
          <w:p w:rsid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B36" w:rsidRDefault="004C3B36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B36" w:rsidRDefault="004C3B36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B36" w:rsidRDefault="004C3B36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B36" w:rsidRPr="0077623E" w:rsidRDefault="00FC0312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7623E" w:rsidTr="00F26DE5">
        <w:tc>
          <w:tcPr>
            <w:tcW w:w="8217" w:type="dxa"/>
          </w:tcPr>
          <w:p w:rsidR="0077623E" w:rsidRPr="00656436" w:rsidRDefault="00656436" w:rsidP="00656436">
            <w:pPr>
              <w:widowControl w:val="0"/>
              <w:ind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5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бобщенные итоги профессиона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льной деятельности конкурсанта </w:t>
            </w:r>
            <w:r w:rsidRPr="0065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последние 3 года, отражающие результативность и эффективность 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о-педагогического сопровождения</w:t>
            </w:r>
          </w:p>
        </w:tc>
        <w:tc>
          <w:tcPr>
            <w:tcW w:w="1128" w:type="dxa"/>
          </w:tcPr>
          <w:p w:rsidR="0077623E" w:rsidRDefault="0077623E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B36" w:rsidRDefault="004C3B36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B36" w:rsidRPr="0077623E" w:rsidRDefault="004C3B36" w:rsidP="00A035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656436" w:rsidRDefault="00656436" w:rsidP="00A035F2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6436" w:rsidRDefault="0065643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276A43" w:rsidRPr="00276A43" w:rsidRDefault="00A035F2" w:rsidP="00DD0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6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</w:t>
      </w:r>
      <w:r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ведения о профессиональном </w:t>
      </w:r>
      <w:r w:rsidR="00DD0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образовании.</w:t>
      </w:r>
    </w:p>
    <w:p w:rsidR="00A035F2" w:rsidRPr="00276A43" w:rsidRDefault="00975523" w:rsidP="00DD0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r w:rsidRPr="00975523">
        <w:rPr>
          <w:rFonts w:ascii="Times New Roman" w:eastAsia="Times New Roman" w:hAnsi="Times New Roman" w:cs="Times New Roman"/>
          <w:sz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году окончила </w:t>
      </w:r>
      <w:r w:rsidR="00276A43" w:rsidRPr="00975523">
        <w:rPr>
          <w:rFonts w:ascii="Times New Roman" w:eastAsia="Times New Roman" w:hAnsi="Times New Roman" w:cs="Times New Roman"/>
          <w:sz w:val="28"/>
          <w:lang w:eastAsia="ru-RU"/>
        </w:rPr>
        <w:t>ГОУ ВПО «Дальневосточн</w:t>
      </w:r>
      <w:r w:rsidR="00D00BBF">
        <w:rPr>
          <w:rFonts w:ascii="Times New Roman" w:eastAsia="Times New Roman" w:hAnsi="Times New Roman" w:cs="Times New Roman"/>
          <w:sz w:val="28"/>
          <w:lang w:eastAsia="ru-RU"/>
        </w:rPr>
        <w:t>ую</w:t>
      </w:r>
      <w:r w:rsidR="00276A43" w:rsidRPr="00975523">
        <w:rPr>
          <w:rFonts w:ascii="Times New Roman" w:eastAsia="Times New Roman" w:hAnsi="Times New Roman" w:cs="Times New Roman"/>
          <w:sz w:val="28"/>
          <w:lang w:eastAsia="ru-RU"/>
        </w:rPr>
        <w:t xml:space="preserve"> государственн</w:t>
      </w:r>
      <w:r w:rsidR="00D00BBF">
        <w:rPr>
          <w:rFonts w:ascii="Times New Roman" w:eastAsia="Times New Roman" w:hAnsi="Times New Roman" w:cs="Times New Roman"/>
          <w:sz w:val="28"/>
          <w:lang w:eastAsia="ru-RU"/>
        </w:rPr>
        <w:t>ую</w:t>
      </w:r>
      <w:r w:rsidR="00276A43" w:rsidRPr="00975523">
        <w:rPr>
          <w:rFonts w:ascii="Times New Roman" w:eastAsia="Times New Roman" w:hAnsi="Times New Roman" w:cs="Times New Roman"/>
          <w:sz w:val="28"/>
          <w:lang w:eastAsia="ru-RU"/>
        </w:rPr>
        <w:t xml:space="preserve"> социально-гуманитарн</w:t>
      </w:r>
      <w:r w:rsidR="00D00BBF">
        <w:rPr>
          <w:rFonts w:ascii="Times New Roman" w:eastAsia="Times New Roman" w:hAnsi="Times New Roman" w:cs="Times New Roman"/>
          <w:sz w:val="28"/>
          <w:lang w:eastAsia="ru-RU"/>
        </w:rPr>
        <w:t>ую академию» по специальности</w:t>
      </w:r>
      <w:r w:rsidR="00276A43" w:rsidRPr="00975523">
        <w:rPr>
          <w:rFonts w:ascii="Times New Roman" w:eastAsia="Times New Roman" w:hAnsi="Times New Roman" w:cs="Times New Roman"/>
          <w:sz w:val="28"/>
          <w:lang w:eastAsia="ru-RU"/>
        </w:rPr>
        <w:t xml:space="preserve"> «Педагогика и психология», </w:t>
      </w:r>
      <w:r w:rsidR="00DD0C50">
        <w:rPr>
          <w:rFonts w:ascii="Times New Roman" w:eastAsia="Times New Roman" w:hAnsi="Times New Roman" w:cs="Times New Roman"/>
          <w:sz w:val="28"/>
          <w:lang w:eastAsia="ru-RU"/>
        </w:rPr>
        <w:t>квалификация «Педагог-психолог».</w:t>
      </w:r>
      <w:r w:rsidR="00DD0C50" w:rsidRPr="00276A4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D0C50"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r w:rsidR="00DD0C50" w:rsidRPr="00276A43">
        <w:rPr>
          <w:rFonts w:ascii="Times New Roman" w:eastAsia="Times New Roman" w:hAnsi="Times New Roman" w:cs="Times New Roman"/>
          <w:sz w:val="28"/>
          <w:lang w:eastAsia="ru-RU"/>
        </w:rPr>
        <w:t>2015</w:t>
      </w:r>
      <w:r w:rsidR="00DD0C50">
        <w:rPr>
          <w:rFonts w:ascii="Times New Roman" w:eastAsia="Times New Roman" w:hAnsi="Times New Roman" w:cs="Times New Roman"/>
          <w:sz w:val="28"/>
          <w:lang w:eastAsia="ru-RU"/>
        </w:rPr>
        <w:t xml:space="preserve"> году окончила магистратуру </w:t>
      </w:r>
      <w:r w:rsidR="00276A43" w:rsidRPr="00276A43">
        <w:rPr>
          <w:rFonts w:ascii="Times New Roman" w:eastAsia="Times New Roman" w:hAnsi="Times New Roman" w:cs="Times New Roman"/>
          <w:sz w:val="28"/>
          <w:lang w:eastAsia="ru-RU"/>
        </w:rPr>
        <w:t>ФГБОУ ВПО «Приамурск</w:t>
      </w:r>
      <w:r w:rsidR="00DD0C50">
        <w:rPr>
          <w:rFonts w:ascii="Times New Roman" w:eastAsia="Times New Roman" w:hAnsi="Times New Roman" w:cs="Times New Roman"/>
          <w:sz w:val="28"/>
          <w:lang w:eastAsia="ru-RU"/>
        </w:rPr>
        <w:t>ого</w:t>
      </w:r>
      <w:r w:rsidR="00276A43" w:rsidRPr="00276A43">
        <w:rPr>
          <w:rFonts w:ascii="Times New Roman" w:eastAsia="Times New Roman" w:hAnsi="Times New Roman" w:cs="Times New Roman"/>
          <w:sz w:val="28"/>
          <w:lang w:eastAsia="ru-RU"/>
        </w:rPr>
        <w:t xml:space="preserve"> государственн</w:t>
      </w:r>
      <w:r w:rsidR="00DD0C50">
        <w:rPr>
          <w:rFonts w:ascii="Times New Roman" w:eastAsia="Times New Roman" w:hAnsi="Times New Roman" w:cs="Times New Roman"/>
          <w:sz w:val="28"/>
          <w:lang w:eastAsia="ru-RU"/>
        </w:rPr>
        <w:t>ого</w:t>
      </w:r>
      <w:r w:rsidR="00276A43" w:rsidRPr="00276A43">
        <w:rPr>
          <w:rFonts w:ascii="Times New Roman" w:eastAsia="Times New Roman" w:hAnsi="Times New Roman" w:cs="Times New Roman"/>
          <w:sz w:val="28"/>
          <w:lang w:eastAsia="ru-RU"/>
        </w:rPr>
        <w:t xml:space="preserve"> университет</w:t>
      </w:r>
      <w:r w:rsidR="00DD0C50">
        <w:rPr>
          <w:rFonts w:ascii="Times New Roman" w:eastAsia="Times New Roman" w:hAnsi="Times New Roman" w:cs="Times New Roman"/>
          <w:sz w:val="28"/>
          <w:lang w:eastAsia="ru-RU"/>
        </w:rPr>
        <w:t xml:space="preserve">а имени Шолом-Алейхема» </w:t>
      </w:r>
      <w:r w:rsidR="00276A43" w:rsidRPr="00276A43">
        <w:rPr>
          <w:rFonts w:ascii="Times New Roman" w:eastAsia="Times New Roman" w:hAnsi="Times New Roman" w:cs="Times New Roman"/>
          <w:sz w:val="28"/>
          <w:lang w:eastAsia="ru-RU"/>
        </w:rPr>
        <w:t>по направлению подготовки «Психология»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276A43" w:rsidRDefault="00276A43" w:rsidP="00DD0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6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о дополнительн</w:t>
      </w:r>
      <w:r w:rsidR="00DD0C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 профессиональном образовании.</w:t>
      </w:r>
    </w:p>
    <w:p w:rsidR="00975523" w:rsidRDefault="00276A43" w:rsidP="009755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ВПО «Приамурский государственный университет имени Шолом-Алейхема», г. Биробиджан, 2013, по программе «Организация воспитательной работы </w:t>
      </w:r>
      <w:r w:rsidR="00975523" w:rsidRP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образовании».</w:t>
      </w:r>
    </w:p>
    <w:p w:rsidR="00975523" w:rsidRDefault="00276A43" w:rsidP="009755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ВПО «Приамурский государственный университет имени Шолом-Алейхема», г. Биробиджан, 2013, по программе «Английс</w:t>
      </w:r>
      <w:r w:rsid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язык для специальных целей».</w:t>
      </w:r>
    </w:p>
    <w:p w:rsidR="00975523" w:rsidRDefault="00276A43" w:rsidP="009755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«Приамурский государственный университет имени Шолом-Алейхема», г. Биробиджан, 2017, по программе «Психолого-педагогические основы инклюзивного образования студентов с ОВЗ и инвалидностью»</w:t>
      </w:r>
      <w:r w:rsid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A43" w:rsidRDefault="00276A43" w:rsidP="009755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«Тихоокеанский государственный университет», г. Хабаровск, 2017, по программе «Подготовка научно-педагогических кадров к организации образовательного пространства обучающихся с ОВЗ»</w:t>
      </w:r>
      <w:r w:rsid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DF8" w:rsidRDefault="00975523" w:rsidP="00252DF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Навигация и консультирование семей с детьми, имеющими образовательные потребности ПГУ 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Шолом-Ал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5523">
        <w:rPr>
          <w:rFonts w:ascii="Times New Roman" w:eastAsia="Times New Roman" w:hAnsi="Times New Roman" w:cs="Times New Roman"/>
          <w:sz w:val="28"/>
          <w:szCs w:val="28"/>
          <w:lang w:eastAsia="ru-RU"/>
        </w:rPr>
        <w:t>йхема. - 72 ч., 2019 г.</w:t>
      </w:r>
    </w:p>
    <w:p w:rsidR="00252DF8" w:rsidRDefault="00252DF8" w:rsidP="00252DF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дополнительного образования «Горизонт» Института русского языка РУДН, г. Москва, 2022 г., по программе «Теоретические аспекты формирования зависимого поведения как основа разработки комплекса профилактиче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мероприятий для студентов».</w:t>
      </w:r>
    </w:p>
    <w:p w:rsidR="00252DF8" w:rsidRDefault="00252DF8" w:rsidP="00252DF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DF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дополнительного образования «Горизонт» Института русского языка РУДН, г. Москва, 2022 г., по программе «Применение современных стратегий и технологий совершенствования коммуникативных навыков педагогических работников в целях профилактики завис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имого поведения среди молодежи».</w:t>
      </w:r>
    </w:p>
    <w:p w:rsidR="00252DF8" w:rsidRDefault="00252DF8" w:rsidP="00252DF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«Приамурский государственный университет имени Шолом-Алейхема», г. Биробиджан, 2023 г., по программе «Сохранение </w:t>
      </w:r>
      <w:proofErr w:type="spellStart"/>
      <w:r w:rsidRPr="00252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изменчивости поля».</w:t>
      </w:r>
    </w:p>
    <w:p w:rsidR="0077623E" w:rsidRPr="00252DF8" w:rsidRDefault="00252DF8" w:rsidP="00252DF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DF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«Российская академия образования», г. Москва, 2023 г., по программе «Организация деятельности психологической службы в образовательной организации высшего образования.</w:t>
      </w:r>
    </w:p>
    <w:p w:rsidR="00A035F2" w:rsidRPr="00A035F2" w:rsidRDefault="00A035F2" w:rsidP="00975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55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ведения об особенностях организации (месте работы конкурсанта) и об особенностях субъектов образовательных отношений, включенных в программу профессион</w:t>
      </w:r>
      <w:r w:rsidR="00975523" w:rsidRPr="009755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альной деятельности конкурсанта</w:t>
      </w:r>
    </w:p>
    <w:p w:rsidR="00DD0C50" w:rsidRDefault="00DD0C50" w:rsidP="0027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Приамурский государственный университет имени Шолом-Алейхема </w:t>
      </w:r>
      <w:r w:rsid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учреждение профессионального образования, которое реализует</w:t>
      </w:r>
      <w:r w:rsidR="0031508D" w:rsidRP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высшего образования: программы подготовки научно-пед</w:t>
      </w:r>
      <w:r w:rsid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агогических кадров в аспирантуре, программы магистратуры, программы </w:t>
      </w:r>
      <w:proofErr w:type="spellStart"/>
      <w:r w:rsid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бакалавриата</w:t>
      </w:r>
      <w:proofErr w:type="spellEnd"/>
      <w:r w:rsid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1508D" w:rsidRP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профессионального </w:t>
      </w:r>
      <w:r w:rsid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31508D" w:rsidRP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программы общего образования</w:t>
      </w:r>
      <w:r w:rsid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общем количестве в университете учатся около 3000 студентов (очной и заочной формы обучения)</w:t>
      </w:r>
      <w:r w:rsid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200 обучающихся лицея</w:t>
      </w:r>
      <w:r w:rsid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оказания психолого-педагогической поддержки такому количеству студентов создано специальное структурное подразделение «Центр социальной адаптации и поддержки психологического здоровья»</w:t>
      </w:r>
      <w:r w:rsid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</w:t>
      </w:r>
      <w:r w:rsidR="003150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еще 2 педагога-психолога и лаборант.</w:t>
      </w:r>
    </w:p>
    <w:p w:rsidR="0077623E" w:rsidRDefault="00FD28C2" w:rsidP="0027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 границы субъектов психологической поддержки вариативны – основная их группа включена в возрастной диапазон от 11 до 22 лет, это студенты очного отделения и учащиеся лицея (5-11 классы). </w:t>
      </w:r>
    </w:p>
    <w:p w:rsidR="00035039" w:rsidRDefault="00035039" w:rsidP="00035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35F2" w:rsidRPr="00A035F2" w:rsidRDefault="00A035F2" w:rsidP="0027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8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ведения о цели, задачах и основных направлениях профессиональной деятельности конкурсанта в соответствии с профессиональным стандартом Педагог-психолог (психолог в сфере образования), утвержденным приказом Министерства труда и социальной защиты Российской Федерации от 24 июля 2015 г. № 514н (далее – </w:t>
      </w:r>
      <w:proofErr w:type="spellStart"/>
      <w:r w:rsidR="00FD28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профстандарт</w:t>
      </w:r>
      <w:proofErr w:type="spellEnd"/>
      <w:r w:rsidR="00FD28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BA2250" w:rsidRPr="00BA2250" w:rsidRDefault="00BA2250" w:rsidP="00BA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деятельности </w:t>
      </w:r>
      <w:r w:rsidR="006103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благоприятного психологического климата, формирование условий, стимулирующих личностный и профессиональный рост, обеспечение психологической защищённости студентов, преподавателей и сотрудников, поддержка и укрепление их психического здоровья.</w:t>
      </w:r>
    </w:p>
    <w:p w:rsidR="00BA2250" w:rsidRPr="00BA2250" w:rsidRDefault="00BA2250" w:rsidP="00BA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поставленной цели вытекают следующие задачи:</w:t>
      </w:r>
    </w:p>
    <w:p w:rsidR="00BA2250" w:rsidRPr="00BA2250" w:rsidRDefault="00BA2250" w:rsidP="00BA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культуры всех участников образовательного процесса в ВУЗе.</w:t>
      </w:r>
    </w:p>
    <w:p w:rsidR="00BA2250" w:rsidRPr="00BA2250" w:rsidRDefault="00BA2250" w:rsidP="00BA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Содействие личностному и профессиональному становлению студентов в процессе обучения.</w:t>
      </w:r>
    </w:p>
    <w:p w:rsidR="00BA2250" w:rsidRPr="00BA2250" w:rsidRDefault="00BA2250" w:rsidP="00BA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</w:t>
      </w:r>
      <w:r w:rsidR="006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</w:t>
      </w: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помощи в экстремальных и критических ситуациях.</w:t>
      </w:r>
    </w:p>
    <w:p w:rsidR="00BA2250" w:rsidRPr="00BA2250" w:rsidRDefault="00BA2250" w:rsidP="00610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условий для обеспечения творческого развития личности студентов, являющегося основой формирования способности к саморазвитию и самореализации, их собственной профессиональной карьеры.</w:t>
      </w:r>
    </w:p>
    <w:p w:rsidR="00BA2250" w:rsidRPr="00BA2250" w:rsidRDefault="00BA2250" w:rsidP="00610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преподавателей ВУЗа научно-методическими материалами и раз</w:t>
      </w:r>
      <w:r w:rsidR="00610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работками в области психологии.</w:t>
      </w:r>
    </w:p>
    <w:p w:rsidR="00BA2250" w:rsidRPr="00BA2250" w:rsidRDefault="006103D8" w:rsidP="00610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Своевременное в</w:t>
      </w:r>
      <w:r w:rsidR="00BA2250"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основных проблем участников образовательного процесса, причин их возникновен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путей и средств их решения.</w:t>
      </w:r>
    </w:p>
    <w:p w:rsidR="00BA2250" w:rsidRPr="00BA2250" w:rsidRDefault="00BA2250" w:rsidP="00610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Содействие педагогическому коллективу в создании благоприятного психологического климата в ВУЗе.</w:t>
      </w:r>
    </w:p>
    <w:p w:rsidR="00BA2250" w:rsidRPr="00BA2250" w:rsidRDefault="006103D8" w:rsidP="00610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перечисленных задач осуществля</w:t>
      </w:r>
      <w:r w:rsid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следующим направлениям:</w:t>
      </w:r>
    </w:p>
    <w:p w:rsidR="00BA2250" w:rsidRPr="006103D8" w:rsidRDefault="00BA2250" w:rsidP="006103D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диагностика.</w:t>
      </w:r>
    </w:p>
    <w:p w:rsidR="009404A4" w:rsidRDefault="00BA2250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данному направлению заключается в </w:t>
      </w:r>
      <w:r w:rsidR="006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очередь в определении особенностей протекания процесса адаптации к условиям обучения в вузе и </w:t>
      </w: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особенностей студентов</w:t>
      </w:r>
      <w:r w:rsidR="0061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 </w:t>
      </w:r>
      <w:r w:rsidR="00610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тревожности, склонности к асоциальному поведению и различного рода зависимого поведения)</w:t>
      </w: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диагностики </w:t>
      </w:r>
      <w:r w:rsid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содержание следующих направлений.</w:t>
      </w:r>
    </w:p>
    <w:p w:rsidR="00FD5A95" w:rsidRDefault="00FD5A95" w:rsidP="00FD5A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коррекция.</w:t>
      </w:r>
    </w:p>
    <w:p w:rsidR="00FD5A95" w:rsidRPr="00FD5A95" w:rsidRDefault="00FD5A95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основе психологической диагностики с выявленной группой риска: со студентами или с группами студентов в которой выявлено преобладающее количество респондентов с диагностируемыми трудностями.</w:t>
      </w:r>
      <w:r w:rsid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 студентов и классах лицея проводятся групповые занятия, направленные на создание благоприятного климата в коллективе, обучение навыкам ненасильственного поведения в конфликте. В вечернее время проводятся групповые встречи для студентов с высоким уровнем тревожности (открытая группа встреч «Стоп-тревога»).</w:t>
      </w:r>
    </w:p>
    <w:p w:rsidR="00BA2250" w:rsidRPr="009404A4" w:rsidRDefault="00BA2250" w:rsidP="00FD5A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</w:t>
      </w:r>
      <w:r w:rsidR="006103D8" w:rsidRPr="00940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94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</w:t>
      </w:r>
      <w:r w:rsidR="006103D8" w:rsidRPr="009404A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</w:t>
      </w:r>
      <w:r w:rsidRPr="00940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A95" w:rsidRPr="00FD5A95" w:rsidRDefault="009404A4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направление является основным в деятельности </w:t>
      </w:r>
      <w:r w:rsid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250"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оказании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</w:t>
      </w:r>
      <w:r w:rsidR="00BA2250"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студентам, в осознании ими природы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BA2250"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затруднений, в анализе и решении психологических проблем, связанных с собственными психологическими особенностями, сложившимися обстоятельствами жизни, взаимоотношениями в семье, в кругу друзей, в ВУЗе, помощь в формировании новых установок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принятии собственных решений.</w:t>
      </w:r>
      <w:r w:rsid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A95" w:rsidRP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 запросов на консультирование в молодежной среде очень широкий, основные проблемы, с которыми обращаются студенты, это:</w:t>
      </w:r>
    </w:p>
    <w:p w:rsidR="00FD5A95" w:rsidRPr="00FD5A95" w:rsidRDefault="00FD5A95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негативного детского опыта (физическое и сексуальное насилие, жестокость родителей, чувство несправедливости);</w:t>
      </w:r>
    </w:p>
    <w:p w:rsidR="00FD5A95" w:rsidRPr="00FD5A95" w:rsidRDefault="00FD5A95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 коррекция личностных качеств (сила воли, целеполагание, уверенность в себе, способность к самоуправлению);</w:t>
      </w:r>
    </w:p>
    <w:p w:rsidR="00FD5A95" w:rsidRPr="00FD5A95" w:rsidRDefault="00FD5A95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проблемы межличностных отношений (отношения в паре, отношения в группе);</w:t>
      </w:r>
    </w:p>
    <w:p w:rsidR="009404A4" w:rsidRDefault="00FD5A95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низкая мотивация к обучению.</w:t>
      </w:r>
    </w:p>
    <w:p w:rsidR="00BA2250" w:rsidRPr="009404A4" w:rsidRDefault="00BA2250" w:rsidP="00FD5A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профилактика.</w:t>
      </w:r>
    </w:p>
    <w:p w:rsidR="00FD5A95" w:rsidRDefault="009404A4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данному направлению раскрывается в занятиях и кураторских</w:t>
      </w:r>
      <w:r w:rsidR="00E6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часах, посвященным </w:t>
      </w:r>
      <w:r w:rsidR="00BA2250"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BA2250"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сквернословия, употребления алкогольных, табачных и наркотических веществ в студенческой среде</w:t>
      </w:r>
      <w:r w:rsidR="00FC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обучению </w:t>
      </w:r>
      <w:proofErr w:type="spellStart"/>
      <w:r w:rsidR="00FC0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="00FC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250" w:rsidRPr="00FD5A95" w:rsidRDefault="00BA2250" w:rsidP="00FD5A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просвещение.</w:t>
      </w:r>
    </w:p>
    <w:p w:rsidR="00FD28C2" w:rsidRDefault="00BA2250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психологическим просвещением понимается повышение психологической культуры преподавательского состава, студентов и сотрудников (освоение культуры коммуникаций, обучение умению конструктивного разрешения конфликтных ситуаций и т. д.) Имеет форму лекций, семинаров, бесед, конференций.</w:t>
      </w:r>
    </w:p>
    <w:p w:rsidR="00FD5A95" w:rsidRPr="00FD5A95" w:rsidRDefault="00FD5A95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направлении </w:t>
      </w:r>
      <w:r w:rsidRP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Центра социальной адаптации и поддержки психологического здоровья еженедельно по средам собирается открытая группа встреч «Психологический клуб», которая существует уже более </w:t>
      </w:r>
      <w:r w:rsidR="00FC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</w:t>
      </w:r>
      <w:r w:rsidRP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моим</w:t>
      </w:r>
      <w:r w:rsidRP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руководством. В последнее время клуб стал популярен не только среди студентов, но и выпускников. На встречах клуба обсуждаются самые </w:t>
      </w:r>
      <w:r w:rsidRPr="00FD5A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актуальные проблемы: отношения с близкими, отсутствие взаимопонимания с окружающими, проблемы блокировок самореализации, раскрытие личностных ресурсов и многое другое. </w:t>
      </w:r>
    </w:p>
    <w:p w:rsidR="0077623E" w:rsidRPr="0077623E" w:rsidRDefault="0077623E" w:rsidP="00776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</w:t>
      </w:r>
      <w:proofErr w:type="spellStart"/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тренинговой</w:t>
      </w:r>
      <w:proofErr w:type="spellEnd"/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ежемесячно </w:t>
      </w:r>
      <w:r w:rsidR="00FC03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открытые лекции по психологии для всех желающих. Тема </w:t>
      </w:r>
      <w:r w:rsidR="0065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ближайшей</w:t>
      </w:r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 – «Как мы создаем свою реальность», в которой будут рассказаны основы моделирования окружающего и внутреннего мира в нашем мозге, а </w:t>
      </w:r>
      <w:proofErr w:type="gramStart"/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то, что мы смоделировали и как наши убеждения влияют на наш реальный объективный мир, в котором мы живем.</w:t>
      </w:r>
    </w:p>
    <w:p w:rsidR="00FD5A95" w:rsidRDefault="0077623E" w:rsidP="00776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работы со студентами</w:t>
      </w:r>
      <w:r w:rsidR="00E6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обучающимися лицея</w:t>
      </w:r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3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организуются</w:t>
      </w:r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психологическому просвещению сотрудников университета. В </w:t>
      </w:r>
      <w:r w:rsidR="00FC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прошлом </w:t>
      </w:r>
      <w:r w:rsidRPr="007762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были проведены четыре семинара-практикума по темам: «Техники бесконфликтного взаимодействия с подростками», «Экстренная кризисная помощь», «Когнитивные искажения студентов», «Психологические особенности подросткового возраста». Данные мероприятия направлены на улучшение качества отношений «преподаватель-студент» и повышение их эффективности. Ведь не секрет, что современное поколение студентов значительно отличается от предыдущих, и, соответственно, требует совершенно нового подхода в обучении. Мотивация студентов прошлых лет держалась либо на личном интересе к обучению, либо на слове «Надо», если это касалось не интересных заданий и занятий. Современные студенты часто в противовес этому слову задают вопрос: «Зачем», и, не получив ответа, не видят мотива к обучению. Большинство мероприятий для сотрудников направлено на их обучение использованию психологических приемов в общении со студентами, которые заключаются в свободном и открытом обсуждении степени значимости предметов в профессиональной подготовке.</w:t>
      </w:r>
    </w:p>
    <w:p w:rsidR="00FD5A95" w:rsidRDefault="00FD5A95" w:rsidP="00FD5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5F2" w:rsidRDefault="0077623E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6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еречень применяемых конкурсантом психолого-педагогических технологий, методик, программ в соответствии с задачами ег</w:t>
      </w:r>
      <w:r w:rsidRPr="00776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профессиональной деятельности.</w:t>
      </w:r>
    </w:p>
    <w:p w:rsidR="00656436" w:rsidRDefault="00656436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диагностических мероприятий со студентами и учащимися лицея мной применяются следующие методики:</w:t>
      </w:r>
    </w:p>
    <w:p w:rsidR="00656436" w:rsidRDefault="00656436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етодика Ч.</w:t>
      </w:r>
      <w:r w:rsidRPr="0065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656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Спилбергера</w:t>
      </w:r>
      <w:proofErr w:type="spellEnd"/>
      <w:r w:rsidRPr="0065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выявление личностной и ситуативной тревожности. (адаптирован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русский язык Ю.Л. Ханиным);</w:t>
      </w:r>
    </w:p>
    <w:p w:rsidR="00961D1D" w:rsidRDefault="00961D1D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диагностики склонности к отклоняющемуся поведению (СОП)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1D1D" w:rsidRDefault="00961D1D" w:rsidP="00961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цветовой тест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6436" w:rsidRDefault="00656436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методика социально-психологического тестирования (ЕМ СПТ-2019) Журавлева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1D1D" w:rsidRDefault="00961D1D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«Тест самодетерминации» Е.Н. Осина – модификация шкалы самодетермин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Шелдона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1D1D" w:rsidRDefault="00961D1D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«Тест </w:t>
      </w:r>
      <w:proofErr w:type="spellStart"/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смысложизнен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ориентаций» Д.А. Леонтьева;</w:t>
      </w:r>
    </w:p>
    <w:p w:rsidR="00961D1D" w:rsidRDefault="00961D1D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«Способность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самоуправлению» Н.М.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Пейсахова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1D1D" w:rsidRDefault="00961D1D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C03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самореализации» С.И. Кудинова;</w:t>
      </w:r>
    </w:p>
    <w:p w:rsidR="00961D1D" w:rsidRDefault="00961D1D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Самоактуализационный</w:t>
      </w:r>
      <w:proofErr w:type="spellEnd"/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(САТ)» Л.Я. Гозмана и М.В. </w:t>
      </w:r>
      <w:proofErr w:type="spellStart"/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Кроз</w:t>
      </w:r>
      <w:proofErr w:type="spellEnd"/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D1D" w:rsidRDefault="00961D1D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тест 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«Рисунок человека» К. </w:t>
      </w:r>
      <w:proofErr w:type="spellStart"/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Маховер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1D1D" w:rsidRDefault="00961D1D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 «Рисунок несуществующего животного»;</w:t>
      </w:r>
    </w:p>
    <w:p w:rsidR="00961D1D" w:rsidRDefault="00961D1D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проективная методика П. Уилсона «Дерево с человечками»</w:t>
      </w:r>
    </w:p>
    <w:p w:rsidR="008E249A" w:rsidRDefault="008E249A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D1D" w:rsidRDefault="00961D1D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консультативной деятельности, просветительских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 со студентами,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учащимися лицея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сотрудниками 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применяются следующи</w:t>
      </w:r>
      <w:r w:rsidR="00973E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="00973E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ологический аппарат</w:t>
      </w:r>
      <w:r w:rsidRPr="00961D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3EC4" w:rsidRDefault="00973EC4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сказкотерапевтические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</w:t>
      </w:r>
      <w:r w:rsidR="004559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3EC4" w:rsidRDefault="00973EC4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метафорическими картами;</w:t>
      </w:r>
    </w:p>
    <w:p w:rsidR="00455988" w:rsidRDefault="00455988" w:rsidP="0065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и упражнения для знакомства, сплочения коллектива, техники получения обратной связи от участников;</w:t>
      </w:r>
    </w:p>
    <w:p w:rsidR="00455988" w:rsidRDefault="00252DF8" w:rsidP="00455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песочная терапия;</w:t>
      </w:r>
    </w:p>
    <w:p w:rsidR="00252DF8" w:rsidRDefault="00252DF8" w:rsidP="00455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-поведенческой терапии.</w:t>
      </w:r>
    </w:p>
    <w:p w:rsidR="004C3B36" w:rsidRDefault="004C3B36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5F2" w:rsidRDefault="004C3B36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еречень разработанных конкурсантом локальных и/или методических документов, </w:t>
      </w:r>
      <w:proofErr w:type="spellStart"/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медиапродуктов</w:t>
      </w:r>
      <w:proofErr w:type="spellEnd"/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программ, проектов с указанием сведений об апробации и обсуждении в профессиональном сообществе (публикации, утверждение педагогическим и/или управляю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щим советом организации и т.д.).</w:t>
      </w:r>
    </w:p>
    <w:p w:rsid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Учебные издания:</w:t>
      </w:r>
    </w:p>
    <w:p w:rsidR="004C3B36" w:rsidRP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 экспериментальная психологи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(учебно-методическое пособие)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автор-сост.: Е.С. Плотникова.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Биробиджан: Изд-во «ПГУ им. </w:t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Шолом-Алейхма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2015. – 123 с.</w:t>
      </w:r>
    </w:p>
    <w:p w:rsidR="004C3B36" w:rsidRP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ю: учебно-методическое пособие 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автор-сост.: Е.С. Плотникова. – Биробиджан: Изд-во «ПГУ им. </w:t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Шолом-Алейхма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 – 51 с.</w:t>
      </w:r>
    </w:p>
    <w:p w:rsid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малой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ы: учебно-методическое пособие 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автор-составитель: Е.С. Плотникова. – Биробиджан: Изд-во «ПГУ им. </w:t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Шолом-Алейхма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2017. – 56 с.</w:t>
      </w:r>
    </w:p>
    <w:p w:rsid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массовых коммуникаций: учебно-методическое пособие / автор Е.С. Плотникова. – Биробиджан: Изд-во «ПГУ им. </w:t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Шолом-Алейхма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2018. – 50 с.</w:t>
      </w:r>
    </w:p>
    <w:p w:rsidR="00103215" w:rsidRDefault="00103215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Сказкотерапия: учебно-методическое пособие / автор-составитель Е.С. Плотникова. – Биробиджан: Изд-во «ПГУ им. 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Шолом-Алейхма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2020. – 53 с.</w:t>
      </w:r>
    </w:p>
    <w:p w:rsidR="00103215" w:rsidRDefault="00103215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Конфликтология: учебно-методическое пособие / автор-составитель Е.С. Плотникова. – Биробиджан: Изд-во «ПГУ им. 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Шолом-Алейхма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2022. – 51 с.</w:t>
      </w:r>
    </w:p>
    <w:p w:rsidR="00103215" w:rsidRDefault="00103215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общения: учебно-методическое пособие / автор-составитель Е.С. Плотникова. – Биробиджан: Изд-во «ПГУ им. 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Шолом-Алейхма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2023. – 63 с.</w:t>
      </w:r>
    </w:p>
    <w:p w:rsidR="004C3B36" w:rsidRP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Публикации, размещенные в рецензируемых научных изданиях, рекомендованных ВАК Министерства образования и науки Российской Федерации:</w:t>
      </w:r>
    </w:p>
    <w:p w:rsidR="004C3B36" w:rsidRP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Плотникова Е.С. Осмысленность жизни как движущая сила самореализации в юношеском возрасте // Вестник </w:t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ТвГУ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Серия «Педагогика и психология». – №2. – 2015. – С.192-201. (ВАК)</w:t>
      </w:r>
    </w:p>
    <w:p w:rsidR="004C3B36" w:rsidRP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Иванченко В.Н., Плотникова Е.С. </w:t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Самодетерминация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личностного самоопределения в юношеском возрасте// Психология и Психотехника. — 2016. - № 7. - С.596-602. (ВАК)</w:t>
      </w:r>
    </w:p>
    <w:p w:rsidR="004C3B36" w:rsidRP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Плотникова Е.С. От самодетерминации к самореализации // Психология и Психотехника. — 2015. - № 2. - С.175-182. (ВАК)</w:t>
      </w:r>
    </w:p>
    <w:p w:rsidR="004C3B36" w:rsidRP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Ванакова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Г.В., Плотникова Е.С. Развитие жизнестойкости студентов в условиях реализации программы деятельности центра социальной адаптации и поддержки психологического здоровья // Вектор науки Тольяттинского государственного университета, 2014. - №2(28). – С. 68-72. (ВАК)</w:t>
      </w:r>
    </w:p>
    <w:p w:rsidR="004C3B36" w:rsidRP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Ванакова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Г.В., Плотникова Е.С. Деятельность психологической службы по развитию жизнестойкости студентов // Среднее профессиональное образование, 2014. - №5. – С. 54-57. (ВАК)</w:t>
      </w:r>
    </w:p>
    <w:p w:rsidR="00103215" w:rsidRDefault="004C3B36" w:rsidP="00103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C3B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Плотникова Е.С., Маслова Т.М. Самоактуализация и самореализация: сходство, различие и взаимосвязь явлений // Вестник тверского государственного университета: серия педагогика и психол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огия - 2018. - № 2. - С. 22-32.</w:t>
      </w:r>
    </w:p>
    <w:p w:rsidR="00112B04" w:rsidRPr="00112B04" w:rsidRDefault="00112B04" w:rsidP="0011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0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12B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Борзова, Т.В. Проявление самодетерминации в личностной, деятельностной и социальной самореализации студентов / Т.В. Борзова, Е.С. Плотникова // Психолог. – 2020. – № 4. – С. 12-21.</w:t>
      </w:r>
    </w:p>
    <w:p w:rsidR="00112B04" w:rsidRPr="00112B04" w:rsidRDefault="00112B04" w:rsidP="0011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0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12B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Плотникова, Е.С. Гендерные различия самореализации и самоактуализации / Е.С. Плотникова, В.В. Гордеева // Азимут научных исследований: педагогика и психология. – 2020. – Т. 9, № 2(31). – С. 358-362. </w:t>
      </w:r>
    </w:p>
    <w:p w:rsidR="00103215" w:rsidRDefault="00103215" w:rsidP="00103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Борзова Т.</w:t>
      </w:r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Проявление самодетерминации у студентов с разным уровнем самореализации / Т. В. Борзова, Е. С. Плотникова // Вестник Тверского государственного университета. Серия: Педагогика и психология. – 2021. – № 4(57). – С. 6-16. – DOI 10.26456/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vtpsyped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/2021.4.006. – EDN PNSJKO.</w:t>
      </w:r>
    </w:p>
    <w:p w:rsidR="00103215" w:rsidRPr="004C3B36" w:rsidRDefault="00103215" w:rsidP="00103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Плотникова Е.</w:t>
      </w:r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Автономия и 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самодетерминация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самоактуализации личности / Е. С. Плотникова // Вестник Тверского государственного университета. Серия: Педагогика и психология. – 2022. – № 4(61). – С. 40-48. </w:t>
      </w:r>
    </w:p>
    <w:p w:rsidR="004C3B36" w:rsidRP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Публикации в изданиях, включенных в базу данных Scopus:</w:t>
      </w:r>
    </w:p>
    <w:p w:rsidR="004C3B36" w:rsidRPr="004C3B36" w:rsidRDefault="004C3B36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Levkova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T.V., </w:t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Plotnikova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E.S., </w:t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Bazhenov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R.I., </w:t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Maslova</w:t>
      </w:r>
      <w:proofErr w:type="spellEnd"/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T.M., Ivanchenko V.N. Self-determination as a psychological and pedagogical resource of personality self-realization in adolescence / Astra </w:t>
      </w:r>
      <w:proofErr w:type="spellStart"/>
      <w:r w:rsidRPr="004C3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vensis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– 2018, V.6, p. 341-352</w:t>
      </w:r>
    </w:p>
    <w:p w:rsidR="004C3B36" w:rsidRDefault="004C3B36" w:rsidP="00103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Публикации в сборниках конференций</w:t>
      </w:r>
    </w:p>
    <w:p w:rsidR="00C70538" w:rsidRDefault="00103215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Плотникова Е.С. Влияние удовлетворенности жизнью на самореализацию личности // III Международный научно-образовательный </w:t>
      </w:r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форум «</w:t>
      </w:r>
      <w:proofErr w:type="spellStart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>Хэйлунцзян</w:t>
      </w:r>
      <w:proofErr w:type="spellEnd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-Приамурье»: сборник материалов Международной научной конференции, Россия, Биробиджан, 3 октября 2019 г. / </w:t>
      </w:r>
      <w:proofErr w:type="spellStart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Приамур</w:t>
      </w:r>
      <w:proofErr w:type="spellEnd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им. Шолом-Алейхема. — Электрон. текстовые дан. (1 файл.: 17,1 Мб). — Биробиджан: ИЦ ПГУ им. Шолом-Алейхема, 2019. – С. 500-504 </w:t>
      </w:r>
    </w:p>
    <w:p w:rsidR="00C70538" w:rsidRPr="00F04042" w:rsidRDefault="00103215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Плотникова Е.С., </w:t>
      </w:r>
      <w:proofErr w:type="spellStart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Самоцов</w:t>
      </w:r>
      <w:proofErr w:type="spellEnd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Т.К. Влияние уровня </w:t>
      </w:r>
      <w:proofErr w:type="spellStart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подростка на его социальный статус// III Международный научно-образовательный форум «</w:t>
      </w:r>
      <w:proofErr w:type="spellStart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>Хэйлунцзян</w:t>
      </w:r>
      <w:proofErr w:type="spellEnd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-Приамурье»: сборник материалов Международной научной конференции, Россия, Биробиджан, 3 октября 2019 г. / </w:t>
      </w:r>
      <w:proofErr w:type="spellStart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Приамур</w:t>
      </w:r>
      <w:proofErr w:type="spellEnd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им. Шолом-Алейхема. — Электрон. текстовые дан. (1 файл.: 17,1 Мб). — Биробиджан: ИЦ ПГУ им. Шолом-Алейхема, 2019. </w:t>
      </w:r>
      <w:r w:rsidR="00C70538" w:rsidRPr="00F040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C70538" w:rsidRDefault="00103215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Плотникова Е.С. </w:t>
      </w:r>
      <w:proofErr w:type="spellStart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Самодетерминация</w:t>
      </w:r>
      <w:proofErr w:type="spellEnd"/>
      <w:r w:rsidR="00C70538" w:rsidRPr="00C7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психологический ресурс самореализации личности в юношеском возрасте // сборник Всероссийской научно-практической конференции с международным участием «Личность в образовательном пространстве: вариативность подходов к содержанию и технологиям психолого-педагогического сопровождения», 20–21 ноября 2019, г. Хабаровска. </w:t>
      </w:r>
    </w:p>
    <w:p w:rsidR="00103215" w:rsidRPr="00103215" w:rsidRDefault="00103215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Плотникова Е.</w:t>
      </w:r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Самодетерминация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психологический ресурс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ореализации студентов вуза / Е.</w:t>
      </w:r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Плотникова // Молодежные исследования и инициативы в науке,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образовании, культуре, политике</w:t>
      </w:r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Сборник материалов ХVII Всероссийской молодежной научно-практической конференции, Биробиджан, 28–29 апреля 2022 года. – Биробиджан: Приамурский государственный университет им. 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Алейхема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2022.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13-18.</w:t>
      </w:r>
    </w:p>
    <w:p w:rsidR="00103215" w:rsidRPr="00035039" w:rsidRDefault="00103215" w:rsidP="004C3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Borzova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T.</w:t>
      </w:r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V. Self-Determination </w:t>
      </w:r>
      <w:proofErr w:type="gramStart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proofErr w:type="gramEnd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Students With Different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Levels Of Self-Realization / T.V.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Borzova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</w:t>
      </w:r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S. 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Plotnikova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European Proceedings of </w:t>
      </w:r>
      <w:r w:rsidR="004C1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Social and </w:t>
      </w:r>
      <w:proofErr w:type="spellStart"/>
      <w:r w:rsidR="004C1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Behavioural</w:t>
      </w:r>
      <w:proofErr w:type="spellEnd"/>
      <w:r w:rsidR="004C1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Sciences</w:t>
      </w:r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AmurCon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2021: International Scientific Conference, 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Birobidzhan</w:t>
      </w:r>
      <w:proofErr w:type="spellEnd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17 </w:t>
      </w:r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2021 </w:t>
      </w:r>
      <w:r w:rsidRP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Vol</w:t>
      </w:r>
      <w:r w:rsidRP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126. – </w:t>
      </w:r>
      <w:proofErr w:type="spellStart"/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Birobidzhan</w:t>
      </w:r>
      <w:proofErr w:type="spellEnd"/>
      <w:r w:rsidRP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European</w:t>
      </w:r>
      <w:r w:rsidRP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Publisher</w:t>
      </w:r>
      <w:r w:rsidRP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– </w:t>
      </w:r>
      <w:r w:rsidRPr="00103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03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146-155. </w:t>
      </w:r>
    </w:p>
    <w:p w:rsidR="004C3B36" w:rsidRDefault="00292301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Сообщество Центра социальной адаптации и поддержки психологического здоровья в ВК</w:t>
      </w:r>
    </w:p>
    <w:p w:rsidR="00292301" w:rsidRDefault="002121FF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92301" w:rsidRPr="00F90AB2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https://vk.com/public131172072</w:t>
        </w:r>
      </w:hyperlink>
    </w:p>
    <w:p w:rsidR="00292301" w:rsidRPr="00292301" w:rsidRDefault="00292301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5F2" w:rsidRDefault="004C3B36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3B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бобщенные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итоги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профессиональной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деятельности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конкурсанта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последние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года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отражающие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результативность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эффективность</w:t>
      </w:r>
      <w:r w:rsidR="00A035F2" w:rsidRPr="000350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35F2" w:rsidRPr="00A03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психолого-педагогического сопровождения.</w:t>
      </w:r>
    </w:p>
    <w:p w:rsidR="004C3B36" w:rsidRDefault="00A23E15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достижением в сфере практической деятельности считаю организацию Психологического клуба для студентов на базе Центра социальной адаптации и поддержки психологического здоровья. В первые месяцы существования клуба я столкнулась с проблемой отсутствия у студентов заинтересованности участия в подобных мероприятиях. Однако я смогла решить ее путем проведения рекламных акций внутри университета и налаживания системы оповещения о предстоящих встречах и их темах через зам. деканов по воспитательной работе и кураторов, а также через социальные сети. На данный момент охват </w:t>
      </w:r>
      <w:r w:rsidR="002E4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клуба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студентов.</w:t>
      </w:r>
      <w:r w:rsidR="002E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2020 г. по 2021 г. Психологический клуб осуществлял деятельность при финансовой поддержке Федерального агентства по делам молодежи </w:t>
      </w:r>
      <w:proofErr w:type="spellStart"/>
      <w:r w:rsidR="004C14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Росмолодежь</w:t>
      </w:r>
      <w:proofErr w:type="spellEnd"/>
      <w:r w:rsidR="004C143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 участию в конкурсе проектов среди физических лиц мы, совместно со студенткой Андреевой Надеждой (руководитель проекта) получили финансирование в размере 150 тысяч рублей, что позволило приобрести методический инструментарий психолога (метафорические карты, песок, одежда волонтеров, проектор и др.) При подготовке и реализации проекта «Психологический клуб» я выполняла деятельность наставника и эксперта.</w:t>
      </w:r>
    </w:p>
    <w:p w:rsidR="00F04042" w:rsidRDefault="00A23E15" w:rsidP="00F04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Немаловажным достижением стала налаженная систе</w:t>
      </w:r>
      <w:r w:rsidR="00F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матизированная работа с кураторами, и теперь вместо 1-2 семинара для кураторов в год мы перешли к практически ежемесячным встречам. Налаживание доверительных отношений с ними привело к их содействию и участию в психолого-педагогической помощи студентам, часто именно они советуют студенту обратиться к </w:t>
      </w:r>
      <w:r w:rsidR="00112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педагогу-</w:t>
      </w:r>
      <w:r w:rsidR="00F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психологу.</w:t>
      </w:r>
      <w:r w:rsidR="00F0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 в психологическую службу университета за консультативной помощью обращаются более 500 студентов</w:t>
      </w:r>
      <w:r w:rsid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проводятся более 1500 консультаций.</w:t>
      </w:r>
      <w:r w:rsidR="0011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Увеличилось количество студентов, получающих длительную индивидуальную психологическую помощь в течении более двух лет.</w:t>
      </w:r>
    </w:p>
    <w:p w:rsidR="00F26DE5" w:rsidRDefault="00F26DE5" w:rsidP="00A0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обращение сотрудников университета на консультацию к психологам центра. За период с </w:t>
      </w:r>
      <w:r w:rsid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консультацией обратилось 18 человек, за предшествующий учебный год их было 10.</w:t>
      </w:r>
      <w:r w:rsidR="00F04042" w:rsidRPr="00F0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042" w:rsidRPr="00D76936" w:rsidRDefault="00F04042" w:rsidP="00D7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достижением также является участие в </w:t>
      </w:r>
      <w:r w:rsid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окружного семинара-совещания </w:t>
      </w:r>
      <w:r w:rsidR="00D76936" w:rsidRP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психологических служб и педагогов-психологов учреждений высшего образования ДФО</w:t>
      </w:r>
      <w:r w:rsid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936" w:rsidRP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«Сохранение </w:t>
      </w:r>
      <w:proofErr w:type="spellStart"/>
      <w:r w:rsidR="00D76936" w:rsidRP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ресурсности</w:t>
      </w:r>
      <w:proofErr w:type="spellEnd"/>
      <w:r w:rsidR="00D76936" w:rsidRP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изменчивости социального поля»</w:t>
      </w:r>
      <w:r w:rsid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июне 2023 г., в </w:t>
      </w:r>
      <w:r w:rsidR="00FC0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 w:rsidR="00D76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приняло участие 50 педагогов-психологов и руководителей психологических служб.</w:t>
      </w:r>
      <w:r w:rsidR="00FC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мероприятие позволило привлечь внимание коллег из других университетов к необходимости деятельности психологических служб, обмене опытом, необходимости кооперации вузов Дальнего востока по данному направлению.</w:t>
      </w:r>
    </w:p>
    <w:p w:rsidR="00B224BD" w:rsidRDefault="00B224BD"/>
    <w:sectPr w:rsidR="00B224BD" w:rsidSect="0077623E"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1FF" w:rsidRDefault="002121FF" w:rsidP="0077623E">
      <w:pPr>
        <w:spacing w:after="0" w:line="240" w:lineRule="auto"/>
      </w:pPr>
      <w:r>
        <w:separator/>
      </w:r>
    </w:p>
  </w:endnote>
  <w:endnote w:type="continuationSeparator" w:id="0">
    <w:p w:rsidR="002121FF" w:rsidRDefault="002121FF" w:rsidP="007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795201"/>
      <w:docPartObj>
        <w:docPartGallery w:val="Page Numbers (Bottom of Page)"/>
        <w:docPartUnique/>
      </w:docPartObj>
    </w:sdtPr>
    <w:sdtEndPr/>
    <w:sdtContent>
      <w:p w:rsidR="0077623E" w:rsidRDefault="007762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CBC">
          <w:rPr>
            <w:noProof/>
          </w:rPr>
          <w:t>6</w:t>
        </w:r>
        <w:r>
          <w:fldChar w:fldCharType="end"/>
        </w:r>
      </w:p>
    </w:sdtContent>
  </w:sdt>
  <w:p w:rsidR="0077623E" w:rsidRDefault="007762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1FF" w:rsidRDefault="002121FF" w:rsidP="0077623E">
      <w:pPr>
        <w:spacing w:after="0" w:line="240" w:lineRule="auto"/>
      </w:pPr>
      <w:r>
        <w:separator/>
      </w:r>
    </w:p>
  </w:footnote>
  <w:footnote w:type="continuationSeparator" w:id="0">
    <w:p w:rsidR="002121FF" w:rsidRDefault="002121FF" w:rsidP="007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2556"/>
    <w:multiLevelType w:val="hybridMultilevel"/>
    <w:tmpl w:val="848A0F04"/>
    <w:lvl w:ilvl="0" w:tplc="5C825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C8027F"/>
    <w:multiLevelType w:val="hybridMultilevel"/>
    <w:tmpl w:val="C840C356"/>
    <w:lvl w:ilvl="0" w:tplc="950EA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E368A8"/>
    <w:multiLevelType w:val="hybridMultilevel"/>
    <w:tmpl w:val="F28C82BE"/>
    <w:lvl w:ilvl="0" w:tplc="8612E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1A"/>
    <w:rsid w:val="00035039"/>
    <w:rsid w:val="00103215"/>
    <w:rsid w:val="00112B04"/>
    <w:rsid w:val="00142907"/>
    <w:rsid w:val="00194D2A"/>
    <w:rsid w:val="001B4223"/>
    <w:rsid w:val="002121FF"/>
    <w:rsid w:val="00252DF8"/>
    <w:rsid w:val="00276A43"/>
    <w:rsid w:val="00292301"/>
    <w:rsid w:val="002E4F8F"/>
    <w:rsid w:val="0031508D"/>
    <w:rsid w:val="00344133"/>
    <w:rsid w:val="00455988"/>
    <w:rsid w:val="004C143B"/>
    <w:rsid w:val="004C3B36"/>
    <w:rsid w:val="00540D8D"/>
    <w:rsid w:val="00564687"/>
    <w:rsid w:val="00584F1F"/>
    <w:rsid w:val="00605A53"/>
    <w:rsid w:val="006103D8"/>
    <w:rsid w:val="00656436"/>
    <w:rsid w:val="0077623E"/>
    <w:rsid w:val="008E249A"/>
    <w:rsid w:val="009404A4"/>
    <w:rsid w:val="00961D1D"/>
    <w:rsid w:val="00973EC4"/>
    <w:rsid w:val="00975523"/>
    <w:rsid w:val="009B051A"/>
    <w:rsid w:val="00A035F2"/>
    <w:rsid w:val="00A23E15"/>
    <w:rsid w:val="00A31CBC"/>
    <w:rsid w:val="00B224BD"/>
    <w:rsid w:val="00BA2250"/>
    <w:rsid w:val="00C70538"/>
    <w:rsid w:val="00CC6D73"/>
    <w:rsid w:val="00CF15FE"/>
    <w:rsid w:val="00D00BBF"/>
    <w:rsid w:val="00D76936"/>
    <w:rsid w:val="00DD0C50"/>
    <w:rsid w:val="00E67FE8"/>
    <w:rsid w:val="00F04042"/>
    <w:rsid w:val="00F26DE5"/>
    <w:rsid w:val="00FC0312"/>
    <w:rsid w:val="00FD28C2"/>
    <w:rsid w:val="00F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3482"/>
  <w15:chartTrackingRefBased/>
  <w15:docId w15:val="{E57FDC1E-5713-4E26-83E9-50328AA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43"/>
    <w:pPr>
      <w:ind w:left="720"/>
      <w:contextualSpacing/>
    </w:pPr>
  </w:style>
  <w:style w:type="table" w:styleId="a4">
    <w:name w:val="Table Grid"/>
    <w:basedOn w:val="a1"/>
    <w:uiPriority w:val="39"/>
    <w:rsid w:val="007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623E"/>
  </w:style>
  <w:style w:type="paragraph" w:styleId="a7">
    <w:name w:val="footer"/>
    <w:basedOn w:val="a"/>
    <w:link w:val="a8"/>
    <w:uiPriority w:val="99"/>
    <w:unhideWhenUsed/>
    <w:rsid w:val="007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23E"/>
  </w:style>
  <w:style w:type="character" w:styleId="a9">
    <w:name w:val="Hyperlink"/>
    <w:basedOn w:val="a0"/>
    <w:uiPriority w:val="99"/>
    <w:unhideWhenUsed/>
    <w:rsid w:val="002923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3117207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2020-03-23T05:12:00Z</dcterms:created>
  <dcterms:modified xsi:type="dcterms:W3CDTF">2023-09-15T01:20:00Z</dcterms:modified>
</cp:coreProperties>
</file>