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b/>
          <w:i/>
          <w:sz w:val="26"/>
          <w:szCs w:val="26"/>
        </w:rPr>
      </w:pPr>
    </w:p>
    <w:p>
      <w:pPr>
        <w:jc w:val="center"/>
        <w:rPr>
          <w:b/>
          <w:i/>
          <w:sz w:val="28"/>
          <w:szCs w:val="28"/>
        </w:rPr>
      </w:pPr>
    </w:p>
    <w:p>
      <w:pPr>
        <w:jc w:val="center"/>
        <w:rPr>
          <w:b/>
          <w:i/>
          <w:sz w:val="28"/>
          <w:szCs w:val="28"/>
        </w:rPr>
      </w:pPr>
    </w:p>
    <w:p>
      <w:pPr>
        <w:jc w:val="center"/>
        <w:rPr>
          <w:b/>
          <w:i/>
          <w:sz w:val="52"/>
          <w:szCs w:val="52"/>
        </w:rPr>
      </w:pPr>
    </w:p>
    <w:p>
      <w:pPr>
        <w:keepNext w:val="0"/>
        <w:keepLines w:val="0"/>
        <w:widowControl/>
        <w:suppressLineNumbers w:val="0"/>
        <w:jc w:val="center"/>
        <w:rPr>
          <w:b/>
          <w:bCs/>
          <w:sz w:val="36"/>
          <w:szCs w:val="36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Федеральный этап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en-US" w:eastAsia="zh-CN" w:bidi="ar"/>
        </w:rPr>
        <w:t>Всероссийского конкурса профессионального мастерства</w:t>
      </w:r>
    </w:p>
    <w:p>
      <w:pPr>
        <w:keepNext w:val="0"/>
        <w:keepLines w:val="0"/>
        <w:widowControl/>
        <w:suppressLineNumbers w:val="0"/>
        <w:jc w:val="center"/>
        <w:rPr>
          <w:b/>
          <w:bCs/>
          <w:sz w:val="32"/>
          <w:szCs w:val="32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«Педагог-психолог России-202</w:t>
      </w:r>
      <w:r>
        <w:rPr>
          <w:rFonts w:hint="default" w:eastAsia="SimSun" w:cs="Times New Roman"/>
          <w:b/>
          <w:bCs/>
          <w:color w:val="000000"/>
          <w:kern w:val="0"/>
          <w:sz w:val="32"/>
          <w:szCs w:val="32"/>
          <w:lang w:val="ru-RU" w:eastAsia="zh-CN" w:bidi="ar"/>
        </w:rPr>
        <w:t>5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»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  <w:t>Материалы заочного конкурсного испытания первого тура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  <w:t xml:space="preserve">Характеристика профессиональной деятельности 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ru-RU" w:eastAsia="zh-CN" w:bidi="ar"/>
        </w:rPr>
        <w:t xml:space="preserve">педагога -психолога  </w:t>
      </w:r>
      <w:r>
        <w:rPr>
          <w:rFonts w:hint="default" w:eastAsia="SimSun" w:cs="Times New Roman"/>
          <w:color w:val="000000"/>
          <w:kern w:val="0"/>
          <w:sz w:val="36"/>
          <w:szCs w:val="36"/>
          <w:lang w:val="ru-RU" w:eastAsia="zh-CN" w:bidi="ar"/>
        </w:rPr>
        <w:t>м</w:t>
      </w:r>
      <w:r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  <w:t>униципально</w:t>
      </w:r>
      <w:r>
        <w:rPr>
          <w:rFonts w:hint="default" w:eastAsia="SimSun" w:cs="Times New Roman"/>
          <w:color w:val="000000"/>
          <w:kern w:val="0"/>
          <w:sz w:val="36"/>
          <w:szCs w:val="36"/>
          <w:lang w:val="ru-RU" w:eastAsia="zh-CN" w:bidi="ar"/>
        </w:rPr>
        <w:t>го</w:t>
      </w:r>
      <w:r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  <w:t xml:space="preserve"> бюджетно</w:t>
      </w:r>
      <w:r>
        <w:rPr>
          <w:rFonts w:hint="default" w:eastAsia="SimSun" w:cs="Times New Roman"/>
          <w:color w:val="000000"/>
          <w:kern w:val="0"/>
          <w:sz w:val="36"/>
          <w:szCs w:val="36"/>
          <w:lang w:val="ru-RU" w:eastAsia="zh-CN" w:bidi="ar"/>
        </w:rPr>
        <w:t>го</w:t>
      </w:r>
      <w:r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ru-RU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  <w:t>дошкольно</w:t>
      </w:r>
      <w:r>
        <w:rPr>
          <w:rFonts w:hint="default" w:eastAsia="SimSun" w:cs="Times New Roman"/>
          <w:color w:val="000000"/>
          <w:kern w:val="0"/>
          <w:sz w:val="36"/>
          <w:szCs w:val="36"/>
          <w:lang w:val="ru-RU" w:eastAsia="zh-CN" w:bidi="ar"/>
        </w:rPr>
        <w:t>го</w:t>
      </w:r>
      <w:r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  <w:t xml:space="preserve"> образовательно</w:t>
      </w:r>
      <w:r>
        <w:rPr>
          <w:rFonts w:hint="default" w:eastAsia="SimSun" w:cs="Times New Roman"/>
          <w:color w:val="000000"/>
          <w:kern w:val="0"/>
          <w:sz w:val="36"/>
          <w:szCs w:val="36"/>
          <w:lang w:val="ru-RU" w:eastAsia="zh-CN" w:bidi="ar"/>
        </w:rPr>
        <w:t xml:space="preserve">го </w:t>
      </w:r>
      <w:r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  <w:t>учреждени</w:t>
      </w:r>
      <w:r>
        <w:rPr>
          <w:rFonts w:hint="default" w:eastAsia="SimSun" w:cs="Times New Roman"/>
          <w:color w:val="000000"/>
          <w:kern w:val="0"/>
          <w:sz w:val="36"/>
          <w:szCs w:val="36"/>
          <w:lang w:val="ru-RU" w:eastAsia="zh-CN" w:bidi="ar"/>
        </w:rPr>
        <w:t>я</w:t>
      </w:r>
    </w:p>
    <w:p>
      <w:pPr>
        <w:keepNext w:val="0"/>
        <w:keepLines w:val="0"/>
        <w:widowControl/>
        <w:suppressLineNumbers w:val="0"/>
        <w:jc w:val="center"/>
        <w:rPr>
          <w:rFonts w:hint="default"/>
          <w:b/>
          <w:sz w:val="36"/>
          <w:szCs w:val="36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  <w:t>«Детский сад «Ладушки» город</w:t>
      </w:r>
      <w:r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ru-RU" w:eastAsia="zh-CN" w:bidi="ar"/>
        </w:rPr>
        <w:t>ского округа</w:t>
      </w:r>
      <w:r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  <w:t xml:space="preserve"> Анадыр</w:t>
      </w:r>
      <w:r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ru-RU" w:eastAsia="zh-CN" w:bidi="ar"/>
        </w:rPr>
        <w:t>ь</w:t>
      </w:r>
      <w:r>
        <w:rPr>
          <w:rFonts w:hint="default" w:ascii="Times New Roman" w:hAnsi="Times New Roman" w:eastAsia="SimSun" w:cs="Times New Roman"/>
          <w:color w:val="000000"/>
          <w:kern w:val="0"/>
          <w:sz w:val="36"/>
          <w:szCs w:val="36"/>
          <w:lang w:val="en-US" w:eastAsia="zh-CN" w:bidi="ar"/>
        </w:rPr>
        <w:t>»</w:t>
      </w:r>
    </w:p>
    <w:p>
      <w:pPr>
        <w:ind w:firstLine="709"/>
        <w:jc w:val="center"/>
        <w:rPr>
          <w:rFonts w:hint="default"/>
          <w:b/>
          <w:sz w:val="36"/>
          <w:szCs w:val="36"/>
          <w:lang w:val="ru-RU"/>
        </w:rPr>
      </w:pPr>
    </w:p>
    <w:p>
      <w:pPr>
        <w:ind w:firstLine="709"/>
        <w:jc w:val="center"/>
        <w:rPr>
          <w:rFonts w:hint="default"/>
          <w:b/>
          <w:sz w:val="32"/>
          <w:szCs w:val="32"/>
          <w:lang w:val="ru-RU"/>
        </w:rPr>
      </w:pPr>
      <w:r>
        <w:rPr>
          <w:rFonts w:hint="default"/>
          <w:b/>
          <w:sz w:val="36"/>
          <w:szCs w:val="36"/>
          <w:lang w:val="ru-RU"/>
        </w:rPr>
        <w:t>Локтионовой Елены Владимировны</w:t>
      </w:r>
    </w:p>
    <w:p>
      <w:pPr>
        <w:ind w:firstLine="709"/>
        <w:jc w:val="center"/>
        <w:rPr>
          <w:rFonts w:hint="default"/>
          <w:b/>
          <w:sz w:val="32"/>
          <w:szCs w:val="32"/>
          <w:lang w:val="ru-RU"/>
        </w:rPr>
      </w:pPr>
    </w:p>
    <w:p>
      <w:pPr>
        <w:ind w:left="0" w:leftChars="0" w:right="0" w:rightChars="0" w:firstLine="0" w:firstLineChars="0"/>
        <w:jc w:val="center"/>
        <w:rPr>
          <w:rFonts w:hint="default"/>
          <w:b/>
          <w:sz w:val="32"/>
          <w:szCs w:val="32"/>
          <w:lang w:val="ru-RU"/>
        </w:rPr>
      </w:pPr>
    </w:p>
    <w:p>
      <w:pPr>
        <w:ind w:left="0" w:leftChars="0" w:right="0" w:rightChars="0" w:firstLine="0" w:firstLineChars="0"/>
        <w:jc w:val="center"/>
        <w:rPr>
          <w:rFonts w:hint="default"/>
          <w:b/>
          <w:sz w:val="32"/>
          <w:szCs w:val="32"/>
          <w:lang w:val="ru-RU"/>
        </w:rPr>
      </w:pPr>
    </w:p>
    <w:p>
      <w:pPr>
        <w:ind w:left="0" w:leftChars="0" w:right="0" w:rightChars="0" w:firstLine="0" w:firstLineChars="0"/>
        <w:jc w:val="center"/>
        <w:rPr>
          <w:rFonts w:hint="default"/>
          <w:b/>
          <w:sz w:val="32"/>
          <w:szCs w:val="32"/>
          <w:lang w:val="ru-RU"/>
        </w:rPr>
      </w:pPr>
    </w:p>
    <w:p>
      <w:pPr>
        <w:ind w:left="0" w:leftChars="0" w:right="0" w:rightChars="0" w:firstLine="0" w:firstLineChars="0"/>
        <w:jc w:val="center"/>
        <w:rPr>
          <w:rFonts w:hint="default"/>
          <w:b/>
          <w:sz w:val="28"/>
          <w:szCs w:val="28"/>
          <w:lang w:val="ru-RU"/>
        </w:rPr>
      </w:pPr>
    </w:p>
    <w:p>
      <w:pPr>
        <w:ind w:left="0" w:leftChars="0" w:right="0" w:rightChars="0" w:firstLine="0" w:firstLineChars="0"/>
        <w:jc w:val="center"/>
        <w:rPr>
          <w:rFonts w:hint="default"/>
          <w:b/>
          <w:sz w:val="28"/>
          <w:szCs w:val="28"/>
          <w:lang w:val="ru-RU"/>
        </w:rPr>
      </w:pPr>
    </w:p>
    <w:p>
      <w:pPr>
        <w:ind w:left="0" w:leftChars="0" w:right="0" w:rightChars="0" w:firstLine="0" w:firstLineChars="0"/>
        <w:jc w:val="center"/>
        <w:rPr>
          <w:rFonts w:hint="default"/>
          <w:b/>
          <w:sz w:val="28"/>
          <w:szCs w:val="28"/>
          <w:lang w:val="ru-RU"/>
        </w:rPr>
      </w:pPr>
    </w:p>
    <w:p>
      <w:pPr>
        <w:ind w:left="0" w:leftChars="0" w:right="0" w:rightChars="0" w:firstLine="0" w:firstLineChars="0"/>
        <w:jc w:val="center"/>
        <w:rPr>
          <w:rFonts w:hint="default"/>
          <w:b/>
          <w:sz w:val="28"/>
          <w:szCs w:val="28"/>
          <w:lang w:val="ru-RU"/>
        </w:rPr>
      </w:pPr>
    </w:p>
    <w:p>
      <w:pPr>
        <w:ind w:left="0" w:leftChars="0" w:right="0" w:rightChars="0" w:firstLine="0" w:firstLineChars="0"/>
        <w:jc w:val="center"/>
        <w:rPr>
          <w:rFonts w:hint="default"/>
          <w:b/>
          <w:sz w:val="28"/>
          <w:szCs w:val="28"/>
          <w:lang w:val="ru-RU"/>
        </w:rPr>
      </w:pPr>
    </w:p>
    <w:p>
      <w:pPr>
        <w:ind w:left="0" w:leftChars="0" w:right="0" w:rightChars="0" w:firstLine="0" w:firstLineChars="0"/>
        <w:jc w:val="center"/>
        <w:rPr>
          <w:rFonts w:hint="default"/>
          <w:b/>
          <w:sz w:val="28"/>
          <w:szCs w:val="28"/>
          <w:lang w:val="ru-RU"/>
        </w:rPr>
      </w:pPr>
    </w:p>
    <w:p>
      <w:pPr>
        <w:ind w:left="0" w:leftChars="0" w:right="0" w:rightChars="0" w:firstLine="0" w:firstLineChars="0"/>
        <w:jc w:val="both"/>
        <w:rPr>
          <w:rFonts w:hint="default"/>
          <w:b/>
          <w:sz w:val="28"/>
          <w:szCs w:val="28"/>
          <w:lang w:val="ru-RU"/>
        </w:rPr>
      </w:pPr>
    </w:p>
    <w:p>
      <w:pPr>
        <w:ind w:left="0" w:leftChars="0" w:right="0" w:rightChars="0" w:firstLine="0" w:firstLineChars="0"/>
        <w:jc w:val="center"/>
        <w:rPr>
          <w:rFonts w:hint="default"/>
          <w:b/>
          <w:sz w:val="28"/>
          <w:szCs w:val="28"/>
          <w:lang w:val="ru-RU"/>
        </w:rPr>
      </w:pPr>
    </w:p>
    <w:p>
      <w:pPr>
        <w:ind w:left="0" w:leftChars="0" w:right="0" w:rightChars="0" w:firstLine="0" w:firstLineChars="0"/>
        <w:jc w:val="center"/>
        <w:rPr>
          <w:rFonts w:hint="default"/>
          <w:b/>
          <w:sz w:val="28"/>
          <w:szCs w:val="28"/>
          <w:lang w:val="ru-RU"/>
        </w:rPr>
      </w:pPr>
    </w:p>
    <w:p>
      <w:pPr>
        <w:ind w:left="0" w:leftChars="0" w:right="0" w:rightChars="0" w:firstLine="0" w:firstLineChars="0"/>
        <w:jc w:val="center"/>
        <w:rPr>
          <w:rFonts w:hint="default"/>
          <w:b/>
          <w:sz w:val="28"/>
          <w:szCs w:val="28"/>
          <w:lang w:val="ru-RU"/>
        </w:rPr>
      </w:pPr>
      <w:r>
        <w:rPr>
          <w:rFonts w:hint="default"/>
          <w:b/>
          <w:sz w:val="28"/>
          <w:szCs w:val="28"/>
          <w:lang w:val="ru-RU"/>
        </w:rPr>
        <w:t>2025г.</w:t>
      </w:r>
    </w:p>
    <w:p>
      <w:pPr>
        <w:ind w:left="0" w:leftChars="0" w:right="0" w:rightChars="0" w:firstLine="0" w:firstLineChars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ind w:left="0" w:leftChars="0" w:right="0" w:rightChars="0" w:firstLine="0" w:firstLineChars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ind w:left="0" w:leftChars="0" w:right="0" w:rightChars="0" w:firstLine="0" w:firstLineChars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ind w:left="0" w:leftChars="0" w:right="0" w:rightChars="0" w:firstLine="0" w:firstLineChars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ind w:left="0" w:leftChars="0" w:right="0" w:rightChars="0" w:firstLine="0" w:firstLineChars="0"/>
        <w:jc w:val="both"/>
        <w:rPr>
          <w:rFonts w:ascii="Times New Roman" w:hAnsi="Times New Roman" w:eastAsia="Calibri" w:cs="Times New Roman"/>
          <w:b/>
          <w:sz w:val="28"/>
          <w:szCs w:val="28"/>
        </w:rPr>
      </w:pPr>
    </w:p>
    <w:p>
      <w:pPr>
        <w:numPr>
          <w:ilvl w:val="0"/>
          <w:numId w:val="1"/>
        </w:numPr>
        <w:ind w:left="0" w:leftChars="0" w:right="0" w:rightChars="0" w:firstLine="0" w:firstLineChars="0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Сведения о профессиональном образовании</w:t>
      </w:r>
      <w:r>
        <w:rPr>
          <w:rFonts w:hint="default" w:eastAsia="Calibri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>и дополнительном профессиональном образовании.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SimSun" w:cs="Times New Roman"/>
          <w:sz w:val="24"/>
          <w:szCs w:val="24"/>
          <w:lang w:val="ru-RU"/>
        </w:rPr>
      </w:pPr>
    </w:p>
    <w:p>
      <w:pPr>
        <w:keepNext w:val="0"/>
        <w:keepLines w:val="0"/>
        <w:widowControl/>
        <w:suppressLineNumbers w:val="0"/>
        <w:ind w:firstLine="708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eastAsia="SimSun" w:cs="Times New Roman"/>
          <w:sz w:val="24"/>
          <w:szCs w:val="24"/>
          <w:lang w:val="ru-RU"/>
        </w:rPr>
        <w:t xml:space="preserve">Я, Локтионова Елена Владимировна, с 2020 года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и по настоящее время работаю в должности педагога-психолога в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>муниципальном бюджетном образовательном учреждении «Детский сад  «Ладушки» городского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 xml:space="preserve"> округа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 xml:space="preserve"> Анадырь»</w:t>
      </w:r>
    </w:p>
    <w:p>
      <w:pPr>
        <w:ind w:firstLine="708" w:firstLineChars="0"/>
        <w:jc w:val="both"/>
        <w:rPr>
          <w:rFonts w:hint="default" w:eastAsia="SimSu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Педагогический стаж </w:t>
      </w:r>
      <w:r>
        <w:rPr>
          <w:rFonts w:hint="default" w:ascii="Times New Roman" w:hAnsi="Times New Roman" w:eastAsia="SimSun" w:cs="Times New Roman"/>
          <w:b w:val="0"/>
          <w:bCs w:val="0"/>
          <w:color w:val="000000"/>
          <w:kern w:val="0"/>
          <w:sz w:val="24"/>
          <w:szCs w:val="24"/>
          <w:lang w:val="ru-RU" w:eastAsia="zh-CN" w:bidi="ar"/>
        </w:rPr>
        <w:t>деятельности в образовательной организации - 5лет.</w:t>
      </w:r>
    </w:p>
    <w:p>
      <w:pPr>
        <w:ind w:firstLine="708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hint="default" w:eastAsia="SimSun" w:cs="Times New Roman"/>
          <w:sz w:val="24"/>
          <w:szCs w:val="24"/>
          <w:lang w:val="ru-RU"/>
        </w:rPr>
        <w:t>Имею в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ысшее профессиональное образование,</w:t>
      </w:r>
      <w:r>
        <w:rPr>
          <w:rFonts w:hint="default" w:eastAsia="SimSun" w:cs="Times New Roman"/>
          <w:sz w:val="24"/>
          <w:szCs w:val="24"/>
          <w:lang w:val="ru-RU"/>
        </w:rPr>
        <w:t xml:space="preserve"> в 1999 г.закончила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 xml:space="preserve">Северный </w:t>
      </w:r>
      <w:r>
        <w:rPr>
          <w:rFonts w:hint="default" w:eastAsia="SimSun" w:cs="Times New Roman"/>
          <w:sz w:val="24"/>
          <w:szCs w:val="24"/>
          <w:lang w:val="ru-RU" w:eastAsia="ru-RU"/>
        </w:rPr>
        <w:t>М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 xml:space="preserve">еждународный </w:t>
      </w:r>
      <w:r>
        <w:rPr>
          <w:rFonts w:hint="default" w:eastAsia="SimSun" w:cs="Times New Roman"/>
          <w:sz w:val="24"/>
          <w:szCs w:val="24"/>
          <w:lang w:val="ru-RU" w:eastAsia="ru-RU"/>
        </w:rPr>
        <w:t>У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>ниверситет</w:t>
      </w:r>
      <w:r>
        <w:rPr>
          <w:rFonts w:hint="default" w:eastAsia="SimSun" w:cs="Times New Roman"/>
          <w:sz w:val="24"/>
          <w:szCs w:val="24"/>
          <w:lang w:val="en-US" w:eastAsia="ru-RU"/>
        </w:rPr>
        <w:t xml:space="preserve"> в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 xml:space="preserve"> г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>.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 xml:space="preserve"> Магадан</w:t>
      </w:r>
      <w:r>
        <w:rPr>
          <w:rFonts w:hint="default" w:eastAsia="SimSun" w:cs="Times New Roman"/>
          <w:sz w:val="24"/>
          <w:szCs w:val="24"/>
          <w:lang w:val="ru-RU" w:eastAsia="ru-RU"/>
        </w:rPr>
        <w:t>е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>,</w:t>
      </w:r>
      <w:r>
        <w:rPr>
          <w:rFonts w:hint="default" w:eastAsia="SimSun" w:cs="Times New Roman"/>
          <w:sz w:val="24"/>
          <w:szCs w:val="24"/>
          <w:lang w:val="en-US" w:eastAsia="ru-RU"/>
        </w:rPr>
        <w:t xml:space="preserve"> по специальности </w:t>
      </w:r>
      <w:r>
        <w:rPr>
          <w:rFonts w:hint="default" w:ascii="Times New Roman" w:hAnsi="Times New Roman" w:eastAsia="SimSun" w:cs="Times New Roman"/>
          <w:sz w:val="24"/>
          <w:szCs w:val="24"/>
          <w:lang w:eastAsia="ru-RU"/>
        </w:rPr>
        <w:t>«Дошкольное образование»</w:t>
      </w:r>
      <w:r>
        <w:rPr>
          <w:rFonts w:hint="default" w:eastAsia="SimSun" w:cs="Times New Roman"/>
          <w:sz w:val="24"/>
          <w:szCs w:val="24"/>
          <w:lang w:val="en-US" w:eastAsia="ru-RU"/>
        </w:rPr>
        <w:t xml:space="preserve">, получила квалификацию 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>«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>Преподава</w:t>
      </w:r>
      <w:r>
        <w:rPr>
          <w:rFonts w:hint="default" w:eastAsia="SimSun" w:cs="Times New Roman"/>
          <w:sz w:val="24"/>
          <w:szCs w:val="24"/>
          <w:lang w:val="ru-RU" w:eastAsia="ru-RU"/>
        </w:rPr>
        <w:t>тель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 xml:space="preserve"> дошкольной педагогики и психологии».  </w:t>
      </w:r>
    </w:p>
    <w:p>
      <w:pPr>
        <w:ind w:firstLine="708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 w:eastAsia="zh-CN"/>
        </w:rPr>
        <w:t xml:space="preserve">Приказом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>Департамента образования и на</w:t>
      </w:r>
      <w:bookmarkStart w:id="0" w:name="_GoBack"/>
      <w:bookmarkEnd w:id="0"/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 xml:space="preserve">уки Чукотского АО 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>№01-21/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>8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 xml:space="preserve"> от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>16.01.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>202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>5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>г.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присвоена высшая квалификационная категория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по должности «Педагог -психолог».</w:t>
      </w:r>
    </w:p>
    <w:p>
      <w:pPr>
        <w:ind w:firstLine="709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Психолого-педагогическое сопровождение образовательного процесса, требования к которому установлены федеральным государственным образовательным стандартом дошкольного образования, предусматривает активное участие педагога</w:t>
      </w:r>
      <w:r>
        <w:rPr>
          <w:rFonts w:hint="default" w:eastAsia="SimSu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eastAsia="SimSun" w:cs="Times New Roman"/>
          <w:sz w:val="24"/>
          <w:szCs w:val="24"/>
        </w:rPr>
        <w:t>психолога при решении проблем развития и воспитания различных категорий детей в различные периоды дошкольного детства, что, в свою очередь, предполагает постоянное повышение уровня профессиональной подготовки педагога - психолога.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  <w:r>
        <w:rPr>
          <w:rFonts w:hint="default" w:eastAsia="SimSu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eastAsia="SimSun" w:cs="Times New Roman"/>
          <w:sz w:val="24"/>
          <w:szCs w:val="24"/>
        </w:rPr>
        <w:t>урсы повышения квалификации:</w:t>
      </w:r>
    </w:p>
    <w:p>
      <w:pPr>
        <w:ind w:firstLine="709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2021г. ФГБНУ «Институт коррекционной педагогики Российской академии образования», г.Москва.Дополнительная профессиональная программа  «Организация сопровождения образования обучающихся с особыми образовательными потребностями (с привлечением тьютора, оказывающего психолого-педагогическую помощь, с привлечением ассистента / помощника по оказанию технической помощи)», 72ч.</w:t>
      </w:r>
    </w:p>
    <w:p>
      <w:pPr>
        <w:ind w:firstLine="709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2021г. ГАУ ДПО ЧИРОиПК «Комплексное сопровождение детей с расстройствами аутистического спектра (РАС)». 16 ч.</w:t>
      </w:r>
    </w:p>
    <w:p>
      <w:pPr>
        <w:ind w:firstLine="709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2021г. ООО «Инфоурок» «Эмоциональный интеллект (обучающий тренинг)», 72ч.</w:t>
      </w:r>
    </w:p>
    <w:p>
      <w:pPr>
        <w:ind w:firstLine="709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2021 г. ООО «Центр инновационного образования и воспитания» г.Саратов ЕДИНЫЙ УРОК «Основы обеспечения информационной безопасности детей.» 36 ч.</w:t>
      </w:r>
    </w:p>
    <w:p>
      <w:pPr>
        <w:ind w:firstLine="709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2021г. ГАУ ДПО ЧИРОиПК «Оказание психолого-педагогичекой помощи родителям», 72ч.</w:t>
      </w:r>
    </w:p>
    <w:p>
      <w:pPr>
        <w:ind w:firstLine="709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2021г. ГАУ ДПО ЧИРОиПК «Организация и осуществление дополнительного образования детей с ограниченными возможностями здоровья и инвалидностью», 72ч.</w:t>
      </w:r>
    </w:p>
    <w:p>
      <w:pPr>
        <w:ind w:firstLine="709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2022г. ГАУ ДПО ЧИРОиПК «Проектирование развивающей предметно-пространственной среды в ДОО», 72ч.</w:t>
      </w:r>
    </w:p>
    <w:p>
      <w:pPr>
        <w:ind w:firstLine="709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2021г. ГАУ ДПО ЧИРОиПК «Психолого-педагогичекое сопровождение детей дошкольного возраста с синдромом дефицита внимания с гиперактивностью (СДВГ)», 72ч.</w:t>
      </w:r>
    </w:p>
    <w:p>
      <w:pPr>
        <w:ind w:firstLine="709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2022г.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>ООО «Центр инновационного образования и воспитания» г. Саратов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«Основные аспекты прав и интересов детей» ,72ч</w:t>
      </w:r>
    </w:p>
    <w:p>
      <w:pPr>
        <w:ind w:firstLine="709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2022г. ФГБУВУ  «Московский  государственный психологопедагогический университет» дополнительная профессиональная программа «Организация деятельности педагога -психолога в системе дошкольного образования», 72ч.</w:t>
      </w:r>
    </w:p>
    <w:p>
      <w:pPr>
        <w:ind w:firstLine="709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2023г. ГАУ ДПО ЧИРОиПК «Современные технологии наставничества в работе образовательной организации», 72ч.</w:t>
      </w:r>
    </w:p>
    <w:p>
      <w:pPr>
        <w:ind w:firstLine="709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2023г  АНОДО «ЛингваНова» г.Екатеринбург. «Соблюдение требований ФАОП ДО для обучающихся с ОВЗ : организация учебно-воспитательной работы с детьми дошкольного возраста по ФГОС ДО»,</w:t>
      </w:r>
    </w:p>
    <w:p>
      <w:pPr>
        <w:ind w:firstLine="709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2024 г. ГАУ ДПО ЧИРО и ПК «Федеральная образовательная программа дошкольного образования: специфика, структура, внедрение». ( 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zh-CN"/>
        </w:rPr>
        <w:t>72 ч.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)</w:t>
      </w:r>
    </w:p>
    <w:p>
      <w:pPr>
        <w:ind w:firstLine="709"/>
        <w:jc w:val="both"/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2024 г.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 xml:space="preserve">ЦП всероссийского чемпионатного движения «Профессионалы» 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>«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>Эксперт демонстрационного экзамена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>» компетенции «Дошкольное воспитание».</w:t>
      </w:r>
    </w:p>
    <w:p>
      <w:pPr>
        <w:numPr>
          <w:ilvl w:val="0"/>
          <w:numId w:val="0"/>
        </w:numPr>
        <w:spacing w:after="0" w:line="240" w:lineRule="auto"/>
        <w:ind w:leftChars="0"/>
        <w:contextualSpacing/>
        <w:jc w:val="both"/>
        <w:rPr>
          <w:rFonts w:hint="default" w:eastAsia="SimSun" w:cs="Times New Roman"/>
          <w:sz w:val="24"/>
          <w:szCs w:val="24"/>
          <w:lang w:val="ru-RU"/>
        </w:rPr>
      </w:pPr>
      <w:r>
        <w:rPr>
          <w:rFonts w:hint="default" w:eastAsia="Calibri" w:cs="Times New Roman"/>
          <w:b/>
          <w:bCs w:val="0"/>
          <w:sz w:val="24"/>
          <w:szCs w:val="24"/>
          <w:lang w:val="ru-RU"/>
        </w:rPr>
        <w:t>2.</w:t>
      </w:r>
      <w:r>
        <w:rPr>
          <w:rFonts w:hint="default" w:ascii="Times New Roman" w:hAnsi="Times New Roman" w:eastAsia="Calibri" w:cs="Times New Roman"/>
          <w:b/>
          <w:bCs w:val="0"/>
          <w:sz w:val="24"/>
          <w:szCs w:val="24"/>
          <w:lang w:val="ru-RU"/>
        </w:rPr>
        <w:t>С</w:t>
      </w:r>
      <w:r>
        <w:rPr>
          <w:rFonts w:hint="default" w:ascii="Times New Roman" w:hAnsi="Times New Roman" w:eastAsia="Calibri" w:cs="Times New Roman"/>
          <w:b/>
          <w:bCs w:val="0"/>
          <w:sz w:val="24"/>
          <w:szCs w:val="24"/>
        </w:rPr>
        <w:t>ведения об особенностях организации (месте работы конкурсанта) и особенностях субъектов образовательных отношений, включенных в программу профессиональной деятельности конкурсанта</w:t>
      </w:r>
      <w:r>
        <w:rPr>
          <w:rFonts w:hint="default" w:eastAsia="Calibri" w:cs="Times New Roman"/>
          <w:b/>
          <w:bCs w:val="0"/>
          <w:sz w:val="24"/>
          <w:szCs w:val="24"/>
          <w:lang w:val="ru-RU"/>
        </w:rPr>
        <w:t>.</w:t>
      </w:r>
    </w:p>
    <w:p>
      <w:pPr>
        <w:ind w:firstLine="708" w:firstLineChars="0"/>
        <w:jc w:val="both"/>
        <w:rPr>
          <w:rFonts w:hint="default" w:eastAsia="SimSun" w:cs="Times New Roman"/>
          <w:sz w:val="24"/>
          <w:szCs w:val="24"/>
          <w:lang w:val="ru-RU"/>
        </w:rPr>
      </w:pPr>
      <w:r>
        <w:rPr>
          <w:rFonts w:hint="default" w:eastAsia="SimSun" w:cs="Times New Roman"/>
          <w:sz w:val="24"/>
          <w:szCs w:val="24"/>
          <w:lang w:val="ru-RU"/>
        </w:rPr>
        <w:t>Педагогический стаж 5 лет, стаж в данной образовательной организации 5 лет.</w:t>
      </w:r>
    </w:p>
    <w:p>
      <w:pPr>
        <w:ind w:firstLine="708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eastAsia="SimSun" w:cs="Times New Roman"/>
          <w:sz w:val="24"/>
          <w:szCs w:val="24"/>
          <w:lang w:val="ru-RU"/>
        </w:rPr>
        <w:t>МБДОУ д/с «Ладушки» обеспечивает реализацию основной общеобразовательной программы дошкольного образования, воспитание, развитие, а также присмотр, уход и озд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оровление детей в возрасте от 2 до 7 лет в группах общеразвивающей направленности. 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zh-CN"/>
        </w:rPr>
        <w:t>В образовательном учреждении функционирует 6 групп в составе 1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 xml:space="preserve">51 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zh-CN"/>
        </w:rPr>
        <w:t>воспитанников.</w:t>
      </w:r>
    </w:p>
    <w:p>
      <w:pPr>
        <w:ind w:firstLine="708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 w:eastAsia="zh-CN"/>
        </w:rPr>
        <w:t xml:space="preserve">Образовательные услуги предоставляет квалифицированный педагогический коллектив в составе 17 педагогических работников.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Более подробно с деятельностью дошкольного образовательного учреждения можно познакомиться, пройдя по ссылке: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http://ladushki.anadyrobr.ru</w:t>
      </w:r>
    </w:p>
    <w:p>
      <w:pPr>
        <w:jc w:val="both"/>
        <w:rPr>
          <w:rFonts w:hint="default" w:ascii="Times New Roman" w:hAnsi="Times New Roman" w:eastAsia="Calibri" w:cs="Times New Roman"/>
          <w:b/>
          <w:bCs w:val="0"/>
          <w:sz w:val="24"/>
          <w:szCs w:val="24"/>
          <w:lang w:val="ru-RU"/>
        </w:rPr>
      </w:pPr>
    </w:p>
    <w:p>
      <w:pPr>
        <w:jc w:val="both"/>
        <w:rPr>
          <w:rFonts w:hint="default" w:ascii="Times New Roman" w:hAnsi="Times New Roman" w:eastAsia="Calibri" w:cs="Times New Roman"/>
          <w:b/>
          <w:bCs w:val="0"/>
          <w:sz w:val="24"/>
          <w:szCs w:val="24"/>
          <w:lang w:val="ru-RU"/>
        </w:rPr>
      </w:pPr>
      <w:r>
        <w:rPr>
          <w:rFonts w:hint="default" w:eastAsia="Calibri" w:cs="Times New Roman"/>
          <w:b/>
          <w:bCs w:val="0"/>
          <w:sz w:val="24"/>
          <w:szCs w:val="24"/>
          <w:lang w:val="ru-RU"/>
        </w:rPr>
        <w:t>3.</w:t>
      </w:r>
      <w:r>
        <w:rPr>
          <w:rFonts w:hint="default" w:ascii="Times New Roman" w:hAnsi="Times New Roman" w:eastAsia="Calibri" w:cs="Times New Roman"/>
          <w:b/>
          <w:bCs w:val="0"/>
          <w:sz w:val="24"/>
          <w:szCs w:val="24"/>
          <w:lang w:val="ru-RU"/>
        </w:rPr>
        <w:t>С</w:t>
      </w:r>
      <w:r>
        <w:rPr>
          <w:rFonts w:hint="default" w:ascii="Times New Roman" w:hAnsi="Times New Roman" w:eastAsia="Calibri" w:cs="Times New Roman"/>
          <w:b/>
          <w:bCs w:val="0"/>
          <w:sz w:val="24"/>
          <w:szCs w:val="24"/>
        </w:rPr>
        <w:t>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«Педагог-психолог»</w:t>
      </w:r>
      <w:r>
        <w:rPr>
          <w:rFonts w:hint="default" w:eastAsia="Calibri" w:cs="Times New Roman"/>
          <w:b/>
          <w:bCs w:val="0"/>
          <w:sz w:val="24"/>
          <w:szCs w:val="24"/>
          <w:lang w:val="ru-RU"/>
        </w:rPr>
        <w:t>.</w:t>
      </w:r>
    </w:p>
    <w:p>
      <w:pPr>
        <w:pStyle w:val="12"/>
        <w:ind w:firstLine="724" w:firstLineChars="302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Основная цель профессиональной деятельности педагог</w:t>
      </w: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 xml:space="preserve">а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- психолога является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ru-RU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оказание комплексной психологической помощи по</w:t>
      </w: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своевременному выявлению, сопровождению, интеграции в общество детей с различными проблемами в развитии, обучении, поведении. </w:t>
      </w:r>
    </w:p>
    <w:p>
      <w:pPr>
        <w:pStyle w:val="12"/>
        <w:ind w:firstLine="770" w:firstLineChars="321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Реализация цели осуществляется посредствам решения основных задач деятельности:</w:t>
      </w:r>
    </w:p>
    <w:p>
      <w:pPr>
        <w:pStyle w:val="12"/>
        <w:numPr>
          <w:ilvl w:val="0"/>
          <w:numId w:val="2"/>
        </w:numPr>
        <w:ind w:left="425" w:leftChars="0" w:hanging="425" w:firstLineChars="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Оказывать психолого-педагогическую помощь детям, испытывающим трудности в освоении основных общеобразовательных программ, </w:t>
      </w: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 xml:space="preserve">имеющим проблемы в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развитии</w:t>
      </w: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 xml:space="preserve"> основных психических процессов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 и социальной адаптации;</w:t>
      </w:r>
    </w:p>
    <w:p>
      <w:pPr>
        <w:pStyle w:val="12"/>
        <w:numPr>
          <w:ilvl w:val="0"/>
          <w:numId w:val="2"/>
        </w:numPr>
        <w:ind w:left="425" w:leftChars="0" w:hanging="425" w:firstLineChars="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Оказывать консультативную помощь родителям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ru-RU"/>
        </w:rPr>
        <w:fldChar w:fldCharType="begin"/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ru-RU"/>
        </w:rPr>
        <w:instrText xml:space="preserve"> HYPERLINK "consultantplus://offline/ref=3C639D5D3C0FFA79B7AAC93058F9169BBB7D1AF44B326A0821B704B6887A13827C7978DF0526B7wFQ4O" </w:instrTex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ru-RU"/>
        </w:rPr>
        <w:fldChar w:fldCharType="separate"/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(законным представителям)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fldChar w:fldCharType="end"/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обучения, развития и коррекции нарушений развития детей;</w:t>
      </w:r>
    </w:p>
    <w:p>
      <w:pPr>
        <w:pStyle w:val="12"/>
        <w:numPr>
          <w:ilvl w:val="0"/>
          <w:numId w:val="2"/>
        </w:numPr>
        <w:ind w:left="425" w:leftChars="0" w:hanging="425" w:firstLineChars="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Совершенствовать и развивать эффективные методы, формы, технологии оказания психолого-педагогической помощи детям: </w:t>
      </w:r>
    </w:p>
    <w:p>
      <w:pPr>
        <w:pStyle w:val="12"/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организация работы по раннему выявлению и помощи детям с ограниченными                возможностями здоровья;</w:t>
      </w:r>
    </w:p>
    <w:p>
      <w:pPr>
        <w:pStyle w:val="12"/>
        <w:numPr>
          <w:ilvl w:val="0"/>
          <w:numId w:val="3"/>
        </w:numPr>
        <w:ind w:left="420" w:leftChars="0" w:hanging="420" w:firstLineChars="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оказание психолого-педагогической помощи детям с отклоняющимся поведением с учётом инновационных идей и современных требований;  </w:t>
      </w:r>
    </w:p>
    <w:p>
      <w:pPr>
        <w:pStyle w:val="12"/>
        <w:numPr>
          <w:ilvl w:val="0"/>
          <w:numId w:val="2"/>
        </w:numPr>
        <w:ind w:left="425" w:leftChars="0" w:hanging="425" w:firstLineChars="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Повышать эффективность и качество профессиональной деятельности через участие в работе методических объединений, творческих групп, освоение программ повышения квалификации, самообразование;</w:t>
      </w:r>
    </w:p>
    <w:p>
      <w:pPr>
        <w:pStyle w:val="12"/>
        <w:numPr>
          <w:ilvl w:val="0"/>
          <w:numId w:val="2"/>
        </w:numPr>
        <w:ind w:left="425" w:leftChars="0" w:hanging="425" w:firstLineChars="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ru-RU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Участвовать в методической поддержке специалистов образовательного учреждения.</w:t>
      </w:r>
    </w:p>
    <w:p>
      <w:pPr>
        <w:pStyle w:val="12"/>
        <w:numPr>
          <w:ilvl w:val="0"/>
          <w:numId w:val="0"/>
        </w:numPr>
        <w:ind w:leftChars="0" w:firstLine="708" w:firstLineChars="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Приоритетными направлениями в  профессиональной деятельности педагога-психолога являются:</w:t>
      </w:r>
    </w:p>
    <w:p>
      <w:pPr>
        <w:pStyle w:val="12"/>
        <w:numPr>
          <w:ilvl w:val="0"/>
          <w:numId w:val="4"/>
        </w:numPr>
        <w:ind w:left="420" w:leftChars="0" w:hanging="420" w:firstLineChars="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 диагностическая деятельность;</w:t>
      </w:r>
    </w:p>
    <w:p>
      <w:pPr>
        <w:pStyle w:val="12"/>
        <w:numPr>
          <w:ilvl w:val="0"/>
          <w:numId w:val="4"/>
        </w:numPr>
        <w:ind w:left="420" w:leftChars="0" w:hanging="420" w:firstLineChars="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 психологическое консультирование; </w:t>
      </w:r>
    </w:p>
    <w:p>
      <w:pPr>
        <w:pStyle w:val="12"/>
        <w:numPr>
          <w:ilvl w:val="0"/>
          <w:numId w:val="4"/>
        </w:numPr>
        <w:ind w:left="420" w:leftChars="0" w:hanging="420" w:firstLineChars="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 коррекционно-развивающая деятельность; </w:t>
      </w:r>
    </w:p>
    <w:p>
      <w:pPr>
        <w:pStyle w:val="12"/>
        <w:numPr>
          <w:ilvl w:val="0"/>
          <w:numId w:val="4"/>
        </w:numPr>
        <w:ind w:left="420" w:leftChars="0" w:hanging="420" w:firstLineChars="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 психологическое просвещение и профилактика;</w:t>
      </w:r>
    </w:p>
    <w:p>
      <w:pPr>
        <w:pStyle w:val="12"/>
        <w:numPr>
          <w:ilvl w:val="0"/>
          <w:numId w:val="4"/>
        </w:numPr>
        <w:ind w:left="420" w:leftChars="0" w:hanging="420" w:firstLineChars="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методическое направление,</w:t>
      </w:r>
    </w:p>
    <w:p>
      <w:pPr>
        <w:pStyle w:val="12"/>
        <w:numPr>
          <w:ilvl w:val="0"/>
          <w:numId w:val="4"/>
        </w:numPr>
        <w:ind w:left="420" w:leftChars="0" w:hanging="420" w:firstLineChars="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экспертная деятельность.</w:t>
      </w:r>
    </w:p>
    <w:p>
      <w:pPr>
        <w:pStyle w:val="12"/>
        <w:numPr>
          <w:ilvl w:val="0"/>
          <w:numId w:val="0"/>
        </w:numPr>
        <w:ind w:leftChars="0" w:firstLine="708" w:firstLineChars="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Это объясняется востребованностью данных видов деятельности со стороны участников образовательного процесса, спецификой осуществляемой работы,</w:t>
      </w: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 xml:space="preserve">требованиями профстандарта педагога-психолога (Приказ Министерства труда и социальной защиты РФ от 24 июля 2015 г. N 514н Об утверждении профессионального стандарта </w:t>
      </w: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>«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Педагог-психолог</w:t>
      </w:r>
      <w:r>
        <w:rPr>
          <w:rFonts w:hint="default" w:eastAsia="Calibri" w:cs="Times New Roman"/>
          <w:color w:val="auto"/>
          <w:sz w:val="24"/>
          <w:szCs w:val="24"/>
          <w:lang w:val="ru-RU" w:eastAsia="en-US"/>
        </w:rPr>
        <w:t xml:space="preserve">»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/>
        </w:rPr>
        <w:t>(психолог в сфере образования).</w:t>
      </w:r>
    </w:p>
    <w:p>
      <w:pPr>
        <w:pStyle w:val="12"/>
        <w:numPr>
          <w:ilvl w:val="0"/>
          <w:numId w:val="0"/>
        </w:numPr>
        <w:ind w:leftChars="0" w:firstLine="708" w:firstLineChars="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zh-CN"/>
        </w:rPr>
        <w:t xml:space="preserve">Учитывая требования стандарта и специфику дошкольного учреждения, разработана модель психолого-педагогического сопровождения участников образовательного процесса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zh-CN"/>
        </w:rPr>
        <w:t>ДОО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zh-CN"/>
        </w:rPr>
        <w:t>В основе модели лежит сопровождение ребенка в процессе его развития. Сопровождение ребенка - это движение вместе с ним, рядом с ним, иногда - чуть впереди, если надо объяснить возможные пути. Данная модель позволяет выстроить такое взаимодействие, когда усилия всех субъектов сопровождения образовательного процесса в ДО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zh-CN"/>
        </w:rPr>
        <w:t>О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zh-CN"/>
        </w:rPr>
        <w:t xml:space="preserve"> (родители, педагоги, администрация) направлены на создание комфортных, развивающих, учебных условий для детей с учетом их особых образовательных возможностей. </w:t>
      </w:r>
    </w:p>
    <w:p>
      <w:pPr>
        <w:shd w:val="clear" w:color="auto" w:fill="FFFFFF"/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ru-RU" w:eastAsia="ru-RU"/>
        </w:rPr>
        <w:t>Психологическое просвещение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 проводится с разными категориями участников образовательного процесса: детьми, родителями (законными представителями), специалистами образовательных учреждений города Анадырь. 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4"/>
          <w:szCs w:val="24"/>
          <w:lang w:val="ru-RU" w:eastAsia="ru-RU"/>
        </w:rPr>
        <w:t>Психологическое просвещение педагогов ДО</w:t>
      </w:r>
      <w:r>
        <w:rPr>
          <w:rFonts w:hint="default" w:cs="Times New Roman"/>
          <w:i/>
          <w:iCs/>
          <w:color w:val="000000"/>
          <w:sz w:val="24"/>
          <w:szCs w:val="24"/>
          <w:lang w:val="ru-RU" w:eastAsia="ru-RU"/>
        </w:rPr>
        <w:t>О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 проводится преимущественно в групповой форме. По отзывам наиболее эффективными являются интерактивные формы работы: семинары-практикумы, мастер-классы, дискуссии, круглые столы, т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ренинговые занятия. Наиболее востребованными для педагогов являются темы, связанные с организаций психологически безопасного образовательного пространства:</w:t>
      </w:r>
    </w:p>
    <w:p>
      <w:pPr>
        <w:numPr>
          <w:ilvl w:val="0"/>
          <w:numId w:val="5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«Формы разрешения </w:t>
      </w:r>
      <w:r>
        <w:rPr>
          <w:rFonts w:hint="default" w:cs="Times New Roman"/>
          <w:color w:val="auto"/>
          <w:sz w:val="24"/>
          <w:szCs w:val="24"/>
          <w:lang w:val="ru-RU" w:eastAsia="ru-RU"/>
        </w:rPr>
        <w:t>детских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 конфликтов»</w:t>
      </w:r>
    </w:p>
    <w:p>
      <w:pPr>
        <w:numPr>
          <w:ilvl w:val="0"/>
          <w:numId w:val="5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«Формирование толерантности  </w:t>
      </w:r>
      <w:r>
        <w:rPr>
          <w:rFonts w:hint="default" w:cs="Times New Roman"/>
          <w:color w:val="auto"/>
          <w:sz w:val="24"/>
          <w:szCs w:val="24"/>
          <w:lang w:val="ru-RU" w:eastAsia="ru-RU"/>
        </w:rPr>
        <w:t>детей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 xml:space="preserve"> дошкольного возраста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»</w:t>
      </w:r>
    </w:p>
    <w:p>
      <w:pPr>
        <w:numPr>
          <w:ilvl w:val="0"/>
          <w:numId w:val="5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«Организация безопасной психологической среды в образовательной организации»</w:t>
      </w:r>
    </w:p>
    <w:p>
      <w:pPr>
        <w:numPr>
          <w:ilvl w:val="0"/>
          <w:numId w:val="0"/>
        </w:numPr>
        <w:shd w:val="clear" w:color="auto" w:fill="FFFFFF"/>
        <w:spacing w:after="0" w:line="240" w:lineRule="auto"/>
        <w:ind w:leftChars="0" w:firstLine="708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auto"/>
          <w:sz w:val="24"/>
          <w:szCs w:val="24"/>
          <w:lang w:val="ru-RU" w:eastAsia="ru-RU"/>
        </w:rPr>
        <w:t>Профилактическая работа с обучающимися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 реализуется через  психологические игры, недели психологической безопасности, проектную деятельность, социальные акции. Наиболее интересными для детей 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педагогов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 являются:</w:t>
      </w:r>
    </w:p>
    <w:p>
      <w:pPr>
        <w:numPr>
          <w:ilvl w:val="0"/>
          <w:numId w:val="6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cs="Times New Roman"/>
          <w:color w:val="auto"/>
          <w:sz w:val="24"/>
          <w:szCs w:val="24"/>
          <w:lang w:val="ru-RU" w:eastAsia="ru-RU"/>
        </w:rPr>
        <w:t>Ежегодные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 xml:space="preserve"> недели психологии (осенняя и весенняя);</w:t>
      </w:r>
    </w:p>
    <w:p>
      <w:pPr>
        <w:numPr>
          <w:ilvl w:val="0"/>
          <w:numId w:val="6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Социальные акции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>;</w:t>
      </w:r>
    </w:p>
    <w:p>
      <w:pPr>
        <w:numPr>
          <w:ilvl w:val="0"/>
          <w:numId w:val="6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cs="Times New Roman"/>
          <w:color w:val="auto"/>
          <w:sz w:val="24"/>
          <w:szCs w:val="24"/>
          <w:lang w:val="ru-RU" w:eastAsia="ru-RU"/>
        </w:rPr>
        <w:t>Игровые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 xml:space="preserve"> тренинги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  по формированию толерантного поведения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>;</w:t>
      </w:r>
    </w:p>
    <w:p>
      <w:pPr>
        <w:numPr>
          <w:ilvl w:val="0"/>
          <w:numId w:val="6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Участие в </w:t>
      </w:r>
      <w:r>
        <w:rPr>
          <w:rFonts w:hint="default" w:cs="Times New Roman"/>
          <w:color w:val="auto"/>
          <w:sz w:val="24"/>
          <w:szCs w:val="24"/>
          <w:lang w:val="ru-RU" w:eastAsia="ru-RU"/>
        </w:rPr>
        <w:t>благотворительных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 xml:space="preserve"> акциях: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«</w:t>
      </w:r>
      <w:r>
        <w:rPr>
          <w:rFonts w:hint="default" w:cs="Times New Roman"/>
          <w:color w:val="auto"/>
          <w:sz w:val="24"/>
          <w:szCs w:val="24"/>
          <w:lang w:val="ru-RU" w:eastAsia="ru-RU"/>
        </w:rPr>
        <w:t>Коробка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 xml:space="preserve"> храбрости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»,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«</w:t>
      </w:r>
      <w:r>
        <w:rPr>
          <w:rFonts w:hint="default" w:cs="Times New Roman"/>
          <w:color w:val="auto"/>
          <w:sz w:val="24"/>
          <w:szCs w:val="24"/>
          <w:lang w:val="ru-RU" w:eastAsia="ru-RU"/>
        </w:rPr>
        <w:t>Посылка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 xml:space="preserve"> солдату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»,  «</w:t>
      </w:r>
      <w:r>
        <w:rPr>
          <w:rFonts w:hint="default" w:cs="Times New Roman"/>
          <w:color w:val="auto"/>
          <w:sz w:val="24"/>
          <w:szCs w:val="24"/>
          <w:lang w:val="ru-RU" w:eastAsia="ru-RU"/>
        </w:rPr>
        <w:t>Письмо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 победы»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 xml:space="preserve"> и </w:t>
      </w:r>
      <w:r>
        <w:rPr>
          <w:rFonts w:hint="default" w:cs="Times New Roman"/>
          <w:color w:val="auto"/>
          <w:sz w:val="24"/>
          <w:szCs w:val="24"/>
          <w:lang w:val="ru-RU" w:eastAsia="ru-RU"/>
        </w:rPr>
        <w:t>ярмарке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«</w:t>
      </w:r>
      <w:r>
        <w:rPr>
          <w:rFonts w:hint="default" w:cs="Times New Roman"/>
          <w:color w:val="auto"/>
          <w:sz w:val="24"/>
          <w:szCs w:val="24"/>
          <w:lang w:val="ru-RU" w:eastAsia="ru-RU"/>
        </w:rPr>
        <w:t>СВОих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 xml:space="preserve"> не бросаем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», 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auto"/>
          <w:sz w:val="24"/>
          <w:szCs w:val="24"/>
          <w:lang w:val="ru-RU" w:eastAsia="ru-RU"/>
        </w:rPr>
        <w:t>Экспертная деятельность</w:t>
      </w:r>
      <w:r>
        <w:rPr>
          <w:rFonts w:hint="default" w:ascii="Times New Roman" w:hAnsi="Times New Roman" w:eastAsia="Times New Roman" w:cs="Times New Roman"/>
          <w:i/>
          <w:iCs/>
          <w:color w:val="auto"/>
          <w:sz w:val="24"/>
          <w:szCs w:val="24"/>
          <w:lang w:val="ru-RU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 осуществляется по следующим направлениям:</w:t>
      </w:r>
    </w:p>
    <w:p>
      <w:pPr>
        <w:numPr>
          <w:ilvl w:val="0"/>
          <w:numId w:val="7"/>
        </w:numPr>
        <w:shd w:val="clear" w:color="auto" w:fill="FFFFFF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Участие в заседаниях 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>ППк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ДО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>О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«Ладушки»;</w:t>
      </w:r>
    </w:p>
    <w:p>
      <w:pPr>
        <w:numPr>
          <w:ilvl w:val="0"/>
          <w:numId w:val="7"/>
        </w:numPr>
        <w:shd w:val="clear" w:color="auto" w:fill="FFFFFF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>У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частие в работе ТПМПК г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>.о. Анадырь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:</w:t>
      </w:r>
    </w:p>
    <w:p>
      <w:pPr>
        <w:numPr>
          <w:ilvl w:val="0"/>
          <w:numId w:val="8"/>
        </w:numPr>
        <w:shd w:val="clear" w:color="auto" w:fill="FFFFFF"/>
        <w:tabs>
          <w:tab w:val="clear" w:pos="420"/>
        </w:tabs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психологическое обследование детей в рамках комиссионных сессий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>;</w:t>
      </w:r>
    </w:p>
    <w:p>
      <w:pPr>
        <w:numPr>
          <w:ilvl w:val="0"/>
          <w:numId w:val="8"/>
        </w:numPr>
        <w:shd w:val="clear" w:color="auto" w:fill="FFFFFF"/>
        <w:tabs>
          <w:tab w:val="clear" w:pos="420"/>
        </w:tabs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предварительная углубленная диагностика актуального развития ребенка по запросу комиссии, родителей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и педагогов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.</w:t>
      </w:r>
    </w:p>
    <w:p>
      <w:pPr>
        <w:numPr>
          <w:ilvl w:val="0"/>
          <w:numId w:val="7"/>
        </w:numPr>
        <w:shd w:val="clear" w:color="auto" w:fill="FFFFFF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Участие в экспертизе конкурсных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материалов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 педагогов и специалистов конкурса  «Педагог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- психолог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»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на муниципальном и региональном заочном и очном этапе;</w:t>
      </w:r>
    </w:p>
    <w:p>
      <w:pPr>
        <w:numPr>
          <w:ilvl w:val="0"/>
          <w:numId w:val="7"/>
        </w:numPr>
        <w:shd w:val="clear" w:color="auto" w:fill="FFFFFF"/>
        <w:spacing w:after="0" w:line="240" w:lineRule="auto"/>
        <w:ind w:left="425" w:leftChars="0" w:hanging="425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Эксперт-наставник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компетенции «Дошкольное воспитание» на Региональном этапе Чемпионата по профессиональному мастерству «Профессионалы» 202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>4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г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>;</w:t>
      </w:r>
    </w:p>
    <w:p>
      <w:pPr>
        <w:numPr>
          <w:ilvl w:val="0"/>
          <w:numId w:val="7"/>
        </w:numPr>
        <w:shd w:val="clear" w:color="auto" w:fill="FFFFFF"/>
        <w:spacing w:after="0" w:line="240" w:lineRule="auto"/>
        <w:ind w:left="425" w:leftChars="0" w:hanging="425" w:firstLineChars="0"/>
        <w:jc w:val="both"/>
        <w:rPr>
          <w:rFonts w:eastAsia="Calibri"/>
          <w:sz w:val="24"/>
          <w:szCs w:val="24"/>
          <w:lang w:eastAsia="en-US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Эксперт демонстрационного экзамена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 ГАПОУ ЧАО «Чукотский многопрофильный колледж»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>.</w:t>
      </w:r>
    </w:p>
    <w:p>
      <w:pPr>
        <w:numPr>
          <w:numId w:val="0"/>
        </w:numPr>
        <w:shd w:val="clear" w:color="auto" w:fill="FFFFFF"/>
        <w:spacing w:after="0" w:line="240" w:lineRule="auto"/>
        <w:ind w:leftChars="0"/>
        <w:jc w:val="both"/>
        <w:rPr>
          <w:rFonts w:eastAsia="Calibri"/>
          <w:sz w:val="24"/>
          <w:szCs w:val="24"/>
          <w:lang w:eastAsia="en-US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br w:type="textWrapping"/>
      </w: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ru-RU" w:eastAsia="en-US" w:bidi="ar-SA"/>
        </w:rPr>
        <w:t xml:space="preserve">Психологическое консультирование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 xml:space="preserve">включает консультирование родителей (лиц их замещающих), специалистов 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 xml:space="preserve">и педагогов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>образовательн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>ой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 xml:space="preserve"> организаци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>и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 xml:space="preserve"> по вопросам 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>развития, воспитания, обучения детей, поиску возможных путей коррекции и профилактики.</w:t>
      </w:r>
    </w:p>
    <w:p>
      <w:pPr>
        <w:ind w:firstLine="709"/>
        <w:contextualSpacing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>Ежегодное ранжирование обращений позволяет выделить наиболее актуальные проблемы, с которыми сталкиваются участники образовательного процесса:</w:t>
      </w:r>
    </w:p>
    <w:p>
      <w:pPr>
        <w:ind w:firstLine="709"/>
        <w:contextualSpacing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>1.Трудности усвоения общеобразовательной программы.</w:t>
      </w:r>
    </w:p>
    <w:p>
      <w:pPr>
        <w:ind w:firstLine="709"/>
        <w:contextualSpacing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>2.Трудности усвоения социальных норм, правил поведения.</w:t>
      </w:r>
    </w:p>
    <w:p>
      <w:pPr>
        <w:ind w:firstLine="709"/>
        <w:contextualSpacing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>3.Проблемы в детско-родительских отношениях.</w:t>
      </w:r>
    </w:p>
    <w:p>
      <w:pPr>
        <w:ind w:firstLine="709"/>
        <w:contextualSpacing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>4.Трудности в социальной адаптации.</w:t>
      </w:r>
    </w:p>
    <w:p>
      <w:pPr>
        <w:ind w:firstLine="709"/>
        <w:contextualSpacing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 xml:space="preserve">5.Трудности 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>при адаптации при поступлении в дошкольную образовательную организацию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>.</w:t>
      </w:r>
    </w:p>
    <w:p>
      <w:pPr>
        <w:ind w:firstLine="708" w:firstLineChars="0"/>
        <w:contextualSpacing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>Востребованными формами работы по оказанию консультативной помощи на сегодняшний день являются: пролонгированное консультирование и онлайн-консультация. Данные виды консультативных услуг позволяют Елене Владимировне оказывать помощь семьям воспитанников, , помогают отследить степень и характер выполнения рекомендаций, дают возможность фиксировать динамику изменений. Родители отмечают высокую эффективность данных консультативных сессий, т.к. они ощущают психологическую поддержку в проблемной кризисной ситуации, начинают верить в собственные силы, выстраивают эффективную линию взаимодействия с ребенком.</w:t>
      </w:r>
    </w:p>
    <w:p>
      <w:pPr>
        <w:numPr>
          <w:ilvl w:val="0"/>
          <w:numId w:val="0"/>
        </w:numPr>
        <w:ind w:firstLine="708" w:firstLineChars="0"/>
        <w:contextualSpacing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>Частыми запросами у родителей является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 xml:space="preserve"> вопросы адаптации, эмоциональное благополучие ребенка,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>низкая учебная мотивация, отсутствие интересов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 xml:space="preserve"> и апатия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>, конфликты с ровесниками, предрасположенность к девиантному поведению у старших до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>ш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>кольников, вопросы агрессии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>, появление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 xml:space="preserve"> 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>за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>ни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>женн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>ой самооценки у детей.</w:t>
      </w:r>
    </w:p>
    <w:p>
      <w:pPr>
        <w:numPr>
          <w:ilvl w:val="0"/>
          <w:numId w:val="0"/>
        </w:numPr>
        <w:ind w:leftChars="0" w:firstLine="708" w:firstLineChars="0"/>
        <w:contextualSpacing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zh-CN" w:bidi="ar-SA"/>
        </w:rPr>
        <w:t>Целью взаимодействия психолога с родителями является создание наиболее благоприятных условий для образования и развития детей.</w:t>
      </w:r>
    </w:p>
    <w:p>
      <w:pPr>
        <w:ind w:firstLine="709"/>
        <w:contextualSpacing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b/>
          <w:bCs/>
          <w:i/>
          <w:iCs/>
          <w:color w:val="auto"/>
          <w:sz w:val="24"/>
          <w:szCs w:val="24"/>
          <w:lang w:val="ru-RU" w:eastAsia="en-US" w:bidi="ar-SA"/>
        </w:rPr>
        <w:t>Диагностическая деятельность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 xml:space="preserve"> включает в себя проведение психодиагностических обследований детей раннего,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>младшего и старшего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 xml:space="preserve"> дошкольного возраста. В большинстве случаев в ходе индивидуальной диагностики исследуются особенности развития познавательной, эмоционально-волевой, коммуникативной и личностной сфер ребенка. Для проведения психологического обследования использую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>тся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 xml:space="preserve"> стандартизированные методики в зависимости от возрастной категории и уровня актуального развития, позволяющие сделать прогноз дальнейшего развития ребенка, а также наметить пути коррекции недостатков и особенностей развития.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</w:pPr>
      <w:r>
        <w:rPr>
          <w:rFonts w:hint="default" w:cs="Times New Roman"/>
          <w:b w:val="0"/>
          <w:bCs w:val="0"/>
          <w:i/>
          <w:iCs/>
          <w:color w:val="auto"/>
          <w:sz w:val="24"/>
          <w:szCs w:val="24"/>
          <w:lang w:eastAsia="ru-RU"/>
        </w:rPr>
        <w:t>Д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auto"/>
          <w:sz w:val="24"/>
          <w:szCs w:val="24"/>
          <w:lang w:eastAsia="ru-RU"/>
        </w:rPr>
        <w:t xml:space="preserve">иагностика психоэмоционального состояния </w:t>
      </w:r>
      <w:r>
        <w:rPr>
          <w:rFonts w:hint="default" w:cs="Times New Roman"/>
          <w:color w:val="auto"/>
          <w:sz w:val="24"/>
          <w:szCs w:val="24"/>
          <w:lang w:val="ru-RU" w:eastAsia="ru-RU"/>
        </w:rPr>
        <w:t>вн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овь поступивших детей в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период адаптации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 xml:space="preserve"> поводится при помощи следующего инструментария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>: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методик</w:t>
      </w:r>
      <w:r>
        <w:rPr>
          <w:rFonts w:hint="default" w:cs="Times New Roman"/>
          <w:color w:val="auto"/>
          <w:sz w:val="24"/>
          <w:szCs w:val="24"/>
          <w:lang w:val="ru-RU" w:eastAsia="ru-RU"/>
        </w:rPr>
        <w:t>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 К. Печоры «Лист адаптации»;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«Занятия психолога с детьми 2-4-х лет в период адаптации к дошкольному учреждению».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Роньжина А.С. 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i/>
          <w:iCs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auto"/>
          <w:sz w:val="24"/>
          <w:szCs w:val="24"/>
          <w:lang w:val="ru-RU" w:eastAsia="ru-RU"/>
        </w:rPr>
        <w:t>Исследование межличностных отношений детей со сверстниками и семейных взаимоотношений: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Методика «Домики» (Я.Л Коломинский, Н.А Березовина); 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«Кинетический рисунок семьи» (Р. Бернс, С. Кауфман,  Г. Хаментаускас).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Тест –  опросник родительского отношения (А.Я.Варга, В.В.Столин)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auto"/>
          <w:sz w:val="24"/>
          <w:szCs w:val="24"/>
          <w:lang w:val="ru-RU" w:eastAsia="ru-RU"/>
        </w:rPr>
        <w:t>Исследование эмоциональной сферы детей: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«Несуществующее животное» М.З. Дукаревич; 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«Цветовой тест М. Люшера» в модификации А.И. Юрьева; 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cs="Times New Roman"/>
          <w:color w:val="auto"/>
          <w:sz w:val="24"/>
          <w:szCs w:val="24"/>
          <w:lang w:val="ru-RU" w:eastAsia="ru-RU"/>
        </w:rPr>
        <w:t>М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етодика «Лесенка» В.Г. Щур, С.Г. Якобсон;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cs="Times New Roman"/>
          <w:color w:val="auto"/>
          <w:sz w:val="24"/>
          <w:szCs w:val="24"/>
          <w:lang w:val="en-US" w:eastAsia="ru-RU"/>
        </w:rPr>
        <w:t>Методика «Паровозик» Велиева С.В.;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cs="Times New Roman"/>
          <w:color w:val="auto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Методика  «Кактус» (М.А.Панфиловой)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>;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 w:eastAsia="ru-RU"/>
        </w:rPr>
      </w:pPr>
      <w:r>
        <w:rPr>
          <w:rFonts w:hint="default" w:cs="Times New Roman"/>
          <w:color w:val="auto"/>
          <w:sz w:val="24"/>
          <w:szCs w:val="24"/>
          <w:lang w:val="ru-RU" w:eastAsia="ru-RU"/>
        </w:rPr>
        <w:t>Г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рафический тест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«Рисунок человека»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>;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«Рисунок семьи» (В.Б.Шапарь)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ru-RU"/>
        </w:rPr>
        <w:t>Диагностика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</w:rPr>
        <w:t xml:space="preserve"> познавательных психических процессов:</w:t>
      </w:r>
    </w:p>
    <w:p>
      <w:pPr>
        <w:shd w:val="clear" w:color="auto" w:fill="FFFFFF"/>
        <w:spacing w:after="0" w:line="240" w:lineRule="auto"/>
        <w:jc w:val="both"/>
        <w:rPr>
          <w:rFonts w:hint="default" w:cs="Times New Roman"/>
          <w:color w:val="auto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«Психолого-педагогическая диагностика развития детей раннего и дошкольного возраста» (Е.А. Стребелевой)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>;</w:t>
      </w:r>
    </w:p>
    <w:p>
      <w:pPr>
        <w:shd w:val="clear" w:color="auto" w:fill="FFFFFF"/>
        <w:spacing w:after="0" w:line="240" w:lineRule="auto"/>
        <w:jc w:val="both"/>
        <w:rPr>
          <w:rFonts w:hint="default" w:cs="Times New Roman"/>
          <w:color w:val="auto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«Экспресс -  диагностика в детском саду» (Н.Н. Павлова, Л.Г. Руденко)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>;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«Диагностика психического развития дошкольников» (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 w:eastAsia="ru-RU"/>
        </w:rPr>
        <w:t>Семаго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)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 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en-US" w:eastAsia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eastAsia="ru-RU"/>
        </w:rPr>
        <w:t>П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auto"/>
          <w:sz w:val="24"/>
          <w:szCs w:val="24"/>
          <w:lang w:eastAsia="ru-RU"/>
        </w:rPr>
        <w:t>ервичная и повторная диагностика готовности к обучению в школе детей всех подготовительных групп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en-US" w:eastAsia="ru-RU"/>
        </w:rPr>
        <w:t>: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«Экспресс -  диагностика в детском саду» (Н.Н. Павлова, Л.Г. Руденко)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 xml:space="preserve">,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«Диагностика психического развития дошкольников» (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 w:eastAsia="ru-RU"/>
        </w:rPr>
        <w:t>Семаго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)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ru-RU"/>
        </w:rPr>
        <w:t>,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ru-RU"/>
        </w:rPr>
        <w:t>Л.А. Ясюкова «Методика определения готовности к школе» (прогноз и профилактика проблем обучения в начальной школе)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ru-RU"/>
        </w:rPr>
        <w:t>.</w:t>
      </w:r>
    </w:p>
    <w:p>
      <w:pPr>
        <w:keepNext w:val="0"/>
        <w:keepLines w:val="0"/>
        <w:widowControl/>
        <w:suppressLineNumbers w:val="0"/>
        <w:ind w:firstLine="240" w:firstLineChars="10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zh-CN" w:bidi="ar-SA"/>
        </w:rPr>
        <w:t>В начале учебного года проводит психодиагностику с детьми подготовительных к школе  групп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zh-CN" w:bidi="ar-SA"/>
        </w:rPr>
        <w:t>, е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zh-CN" w:bidi="ar-SA"/>
        </w:rPr>
        <w:t xml:space="preserve">жегодный мониторинг уровня развития детей, проводимый в начале учебного года, позволяет формировать и корректировать деятельность педагога - психолога с учетом выявленных особенностей в развитии детей. </w:t>
      </w:r>
    </w:p>
    <w:p>
      <w:pPr>
        <w:keepNext w:val="0"/>
        <w:keepLines w:val="0"/>
        <w:widowControl/>
        <w:suppressLineNumbers w:val="0"/>
        <w:ind w:firstLine="240" w:firstLineChars="10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zh-CN" w:bidi="ar-SA"/>
        </w:rPr>
      </w:pPr>
    </w:p>
    <w:tbl>
      <w:tblPr>
        <w:tblStyle w:val="3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982"/>
        <w:gridCol w:w="1014"/>
        <w:gridCol w:w="939"/>
        <w:gridCol w:w="1269"/>
        <w:gridCol w:w="1270"/>
        <w:gridCol w:w="1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Психологическое качество</w:t>
            </w:r>
          </w:p>
        </w:tc>
        <w:tc>
          <w:tcPr>
            <w:tcW w:w="6515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en-US" w:eastAsia="en-US" w:bidi="ar-SA"/>
              </w:rPr>
              <w:t>20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ru-RU" w:eastAsia="en-US" w:bidi="ar-SA"/>
              </w:rPr>
              <w:t>2</w:t>
            </w:r>
            <w:r>
              <w:rPr>
                <w:rFonts w:hint="default" w:eastAsia="Calibri" w:cs="Times New Roman"/>
                <w:b/>
                <w:bCs/>
                <w:color w:val="auto"/>
                <w:sz w:val="21"/>
                <w:szCs w:val="21"/>
                <w:lang w:val="ru-RU" w:eastAsia="en-US" w:bidi="ar-SA"/>
              </w:rPr>
              <w:t>1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en-US" w:eastAsia="en-US" w:bidi="ar-SA"/>
              </w:rPr>
              <w:t>-20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ru-RU" w:eastAsia="en-US" w:bidi="ar-SA"/>
              </w:rPr>
              <w:t>2</w:t>
            </w:r>
            <w:r>
              <w:rPr>
                <w:rFonts w:hint="default" w:eastAsia="Calibri" w:cs="Times New Roman"/>
                <w:b/>
                <w:bCs/>
                <w:color w:val="auto"/>
                <w:sz w:val="21"/>
                <w:szCs w:val="21"/>
                <w:lang w:val="ru-RU" w:eastAsia="en-US" w:bidi="ar-SA"/>
              </w:rPr>
              <w:t xml:space="preserve">2 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en-US" w:eastAsia="en-US" w:bidi="ar-SA"/>
              </w:rPr>
              <w:t>учебный год</w:t>
            </w: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center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en-US" w:eastAsia="en-US" w:bidi="ar-SA"/>
              </w:rPr>
              <w:t>(подготовительная к школе группа)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zh-CN" w:bidi="ar-SA"/>
              </w:rPr>
              <w:t>Начало года</w:t>
            </w:r>
          </w:p>
        </w:tc>
        <w:tc>
          <w:tcPr>
            <w:tcW w:w="3580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zh-CN" w:bidi="ar-SA"/>
              </w:rPr>
              <w:t>Конец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21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высокий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уровень</w:t>
            </w:r>
          </w:p>
        </w:tc>
        <w:tc>
          <w:tcPr>
            <w:tcW w:w="10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средний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уровень</w:t>
            </w:r>
          </w:p>
        </w:tc>
        <w:tc>
          <w:tcPr>
            <w:tcW w:w="93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низкий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уровень</w:t>
            </w:r>
          </w:p>
        </w:tc>
        <w:tc>
          <w:tcPr>
            <w:tcW w:w="12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Высокий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уровень</w:t>
            </w:r>
          </w:p>
        </w:tc>
        <w:tc>
          <w:tcPr>
            <w:tcW w:w="127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средний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уровень</w:t>
            </w:r>
          </w:p>
        </w:tc>
        <w:tc>
          <w:tcPr>
            <w:tcW w:w="104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Низкий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eastAsia="Calibri" w:cs="Times New Roman"/>
                <w:color w:val="auto"/>
                <w:sz w:val="21"/>
                <w:szCs w:val="21"/>
                <w:lang w:val="ru-RU" w:eastAsia="en-US" w:bidi="ar-SA"/>
              </w:rPr>
              <w:t>у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ровень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2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Учебная мотивация</w:t>
            </w:r>
          </w:p>
        </w:tc>
        <w:tc>
          <w:tcPr>
            <w:tcW w:w="98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eastAsia="Calibri" w:cs="Times New Roman"/>
                <w:color w:val="auto"/>
                <w:sz w:val="21"/>
                <w:szCs w:val="21"/>
                <w:lang w:val="ru-RU" w:eastAsia="en-US" w:bidi="ar-SA"/>
              </w:rPr>
              <w:t>15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0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eastAsia="Calibri" w:cs="Times New Roman"/>
                <w:color w:val="auto"/>
                <w:sz w:val="21"/>
                <w:szCs w:val="21"/>
                <w:lang w:val="ru-RU" w:eastAsia="en-US" w:bidi="ar-SA"/>
              </w:rPr>
              <w:t>48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93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eastAsia="Calibri" w:cs="Times New Roman"/>
                <w:color w:val="auto"/>
                <w:sz w:val="21"/>
                <w:szCs w:val="21"/>
                <w:lang w:val="ru-RU" w:eastAsia="en-US" w:bidi="ar-SA"/>
              </w:rPr>
              <w:t>32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2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eastAsia="Calibri" w:cs="Times New Roman"/>
                <w:color w:val="auto"/>
                <w:sz w:val="21"/>
                <w:szCs w:val="21"/>
                <w:lang w:val="ru-RU" w:eastAsia="en-US" w:bidi="ar-SA"/>
              </w:rPr>
              <w:t>38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27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5</w:t>
            </w:r>
            <w:r>
              <w:rPr>
                <w:rFonts w:hint="default" w:eastAsia="Calibri" w:cs="Times New Roman"/>
                <w:color w:val="auto"/>
                <w:sz w:val="21"/>
                <w:szCs w:val="21"/>
                <w:lang w:val="ru-RU" w:eastAsia="en-US" w:bidi="ar-SA"/>
              </w:rPr>
              <w:t>0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04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eastAsia="Calibri" w:cs="Times New Roman"/>
                <w:color w:val="auto"/>
                <w:sz w:val="21"/>
                <w:szCs w:val="21"/>
                <w:lang w:val="ru-RU" w:eastAsia="en-US" w:bidi="ar-SA"/>
              </w:rPr>
              <w:t>12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</w:pPr>
            <w:r>
              <w:rPr>
                <w:rFonts w:hint="default" w:eastAsia="Calibri" w:cs="Times New Roman"/>
                <w:color w:val="auto"/>
                <w:sz w:val="21"/>
                <w:szCs w:val="21"/>
                <w:lang w:val="ru-RU" w:eastAsia="en-US" w:bidi="ar-SA"/>
              </w:rPr>
              <w:t>Интеллектуальная готовность</w:t>
            </w:r>
          </w:p>
        </w:tc>
        <w:tc>
          <w:tcPr>
            <w:tcW w:w="98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eastAsia="Calibri" w:cs="Times New Roman"/>
                <w:color w:val="auto"/>
                <w:sz w:val="21"/>
                <w:szCs w:val="21"/>
                <w:lang w:val="ru-RU" w:eastAsia="en-US" w:bidi="ar-SA"/>
              </w:rPr>
              <w:t>35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0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49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93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16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2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eastAsia="Calibri" w:cs="Times New Roman"/>
                <w:color w:val="auto"/>
                <w:sz w:val="21"/>
                <w:szCs w:val="21"/>
                <w:lang w:val="ru-RU" w:eastAsia="en-US" w:bidi="ar-SA"/>
              </w:rPr>
              <w:t>38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27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5</w:t>
            </w:r>
            <w:r>
              <w:rPr>
                <w:rFonts w:hint="default" w:eastAsia="Calibri" w:cs="Times New Roman"/>
                <w:color w:val="auto"/>
                <w:sz w:val="21"/>
                <w:szCs w:val="21"/>
                <w:lang w:val="ru-RU" w:eastAsia="en-US" w:bidi="ar-SA"/>
              </w:rPr>
              <w:t>0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04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eastAsia="Calibri" w:cs="Times New Roman"/>
                <w:color w:val="auto"/>
                <w:sz w:val="21"/>
                <w:szCs w:val="21"/>
                <w:lang w:val="ru-RU" w:eastAsia="en-US" w:bidi="ar-SA"/>
              </w:rPr>
              <w:t>12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Психологическое качество</w:t>
            </w:r>
          </w:p>
        </w:tc>
        <w:tc>
          <w:tcPr>
            <w:tcW w:w="6515" w:type="dxa"/>
            <w:gridSpan w:val="6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en-US" w:eastAsia="en-US" w:bidi="ar-SA"/>
              </w:rPr>
              <w:t>20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ru-RU" w:eastAsia="en-US" w:bidi="ar-SA"/>
              </w:rPr>
              <w:t>22-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en-US" w:eastAsia="en-US" w:bidi="ar-SA"/>
              </w:rPr>
              <w:t>20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ru-RU" w:eastAsia="en-US" w:bidi="ar-SA"/>
              </w:rPr>
              <w:t>23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en-US" w:eastAsia="en-US" w:bidi="ar-SA"/>
              </w:rPr>
              <w:t xml:space="preserve"> учебный год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en-US" w:eastAsia="en-US" w:bidi="ar-SA"/>
              </w:rPr>
              <w:t>(подготовительная к школе группа)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21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935" w:type="dxa"/>
            <w:gridSpan w:val="3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zh-CN" w:bidi="ar-SA"/>
              </w:rPr>
              <w:t>Начало года</w:t>
            </w:r>
          </w:p>
        </w:tc>
        <w:tc>
          <w:tcPr>
            <w:tcW w:w="3580" w:type="dxa"/>
            <w:gridSpan w:val="3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zh-CN" w:bidi="ar-SA"/>
              </w:rPr>
              <w:t>Конец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1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2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высокий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уровень</w:t>
            </w:r>
          </w:p>
        </w:tc>
        <w:tc>
          <w:tcPr>
            <w:tcW w:w="1014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средний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уровень</w:t>
            </w:r>
          </w:p>
        </w:tc>
        <w:tc>
          <w:tcPr>
            <w:tcW w:w="939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низкий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уровень</w:t>
            </w:r>
          </w:p>
        </w:tc>
        <w:tc>
          <w:tcPr>
            <w:tcW w:w="1269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Высокий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уровень</w:t>
            </w:r>
          </w:p>
        </w:tc>
        <w:tc>
          <w:tcPr>
            <w:tcW w:w="127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средний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уровень</w:t>
            </w:r>
          </w:p>
        </w:tc>
        <w:tc>
          <w:tcPr>
            <w:tcW w:w="1041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Низкий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Уровень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Учебная мотивация</w:t>
            </w:r>
          </w:p>
        </w:tc>
        <w:tc>
          <w:tcPr>
            <w:tcW w:w="98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20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0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58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93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12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2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64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27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30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04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4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Интеллектуальная готовность</w:t>
            </w:r>
          </w:p>
        </w:tc>
        <w:tc>
          <w:tcPr>
            <w:tcW w:w="98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30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0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55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93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15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2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55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27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35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04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10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14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Психологическое качество</w:t>
            </w:r>
          </w:p>
        </w:tc>
        <w:tc>
          <w:tcPr>
            <w:tcW w:w="6515" w:type="dxa"/>
            <w:gridSpan w:val="6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en-US" w:eastAsia="en-US" w:bidi="ar-SA"/>
              </w:rPr>
              <w:t>20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ru-RU" w:eastAsia="en-US" w:bidi="ar-SA"/>
              </w:rPr>
              <w:t>23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en-US" w:eastAsia="en-US" w:bidi="ar-SA"/>
              </w:rPr>
              <w:t>-20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ru-RU" w:eastAsia="en-US" w:bidi="ar-SA"/>
              </w:rPr>
              <w:t xml:space="preserve">24 </w:t>
            </w: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en-US" w:eastAsia="en-US" w:bidi="ar-SA"/>
              </w:rPr>
              <w:t>учебный год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color w:val="auto"/>
                <w:sz w:val="21"/>
                <w:szCs w:val="21"/>
                <w:lang w:val="en-US" w:eastAsia="en-US" w:bidi="ar-SA"/>
              </w:rPr>
              <w:t>(подготовительная к школе группа)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1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zh-CN" w:bidi="ar-SA"/>
              </w:rPr>
              <w:t>Начало года</w:t>
            </w:r>
          </w:p>
        </w:tc>
        <w:tc>
          <w:tcPr>
            <w:tcW w:w="3580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zh-CN" w:bidi="ar-SA"/>
              </w:rPr>
              <w:t>Конец года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14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8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высокий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уровень</w:t>
            </w:r>
          </w:p>
        </w:tc>
        <w:tc>
          <w:tcPr>
            <w:tcW w:w="10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средний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уровень</w:t>
            </w:r>
          </w:p>
        </w:tc>
        <w:tc>
          <w:tcPr>
            <w:tcW w:w="93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низкий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уровень</w:t>
            </w:r>
          </w:p>
        </w:tc>
        <w:tc>
          <w:tcPr>
            <w:tcW w:w="12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Высокий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уровень</w:t>
            </w:r>
          </w:p>
        </w:tc>
        <w:tc>
          <w:tcPr>
            <w:tcW w:w="127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средний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уровень</w:t>
            </w:r>
          </w:p>
        </w:tc>
        <w:tc>
          <w:tcPr>
            <w:tcW w:w="104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Низкий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у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ровень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2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Учебная мотивация</w:t>
            </w:r>
          </w:p>
        </w:tc>
        <w:tc>
          <w:tcPr>
            <w:tcW w:w="98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10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0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45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93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45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2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48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27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40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04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12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Интеллектуальная готовность</w:t>
            </w:r>
          </w:p>
        </w:tc>
        <w:tc>
          <w:tcPr>
            <w:tcW w:w="982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33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014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53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93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14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2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55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27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40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  <w:tc>
          <w:tcPr>
            <w:tcW w:w="1041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ru-RU" w:eastAsia="en-US" w:bidi="ar-SA"/>
              </w:rPr>
              <w:t>5</w:t>
            </w:r>
            <w:r>
              <w:rPr>
                <w:rFonts w:hint="default" w:ascii="Times New Roman" w:hAnsi="Times New Roman" w:eastAsia="Calibri" w:cs="Times New Roman"/>
                <w:color w:val="auto"/>
                <w:sz w:val="21"/>
                <w:szCs w:val="21"/>
                <w:lang w:val="en-US" w:eastAsia="en-US" w:bidi="ar-SA"/>
              </w:rPr>
              <w:t>%</w:t>
            </w:r>
          </w:p>
        </w:tc>
      </w:tr>
    </w:tbl>
    <w:p>
      <w:pPr>
        <w:ind w:firstLine="708" w:firstLineChars="0"/>
        <w:contextualSpacing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</w:pPr>
    </w:p>
    <w:p>
      <w:pPr>
        <w:ind w:firstLine="708" w:firstLineChars="0"/>
        <w:contextualSpacing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</w:pP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>С целью оптимизации деятельности ежегодно прово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>дится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 xml:space="preserve"> систематизаци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>я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 xml:space="preserve"> и обновление диагностического инструментария по возрастным периодам и актуальным проблемам. Разрабатываю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>тся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 xml:space="preserve"> бланки диагностических обследований детей по нозологиям и возрастам. По результатам каждого индивидуального диагностического обследования предоставля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>ется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 xml:space="preserve"> родителям полн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>ая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 xml:space="preserve"> информаци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>я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 xml:space="preserve"> об особенностях актуального развития ребенка, предлага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>ются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 xml:space="preserve"> практические рекомендации, тематические консультации, памятки, при необходимости, родителям рекомендую</w:t>
      </w:r>
      <w:r>
        <w:rPr>
          <w:rFonts w:hint="default" w:eastAsia="Calibri" w:cs="Times New Roman"/>
          <w:color w:val="auto"/>
          <w:sz w:val="24"/>
          <w:szCs w:val="24"/>
          <w:lang w:val="ru-RU" w:eastAsia="en-US" w:bidi="ar-SA"/>
        </w:rPr>
        <w:t>тся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en-US" w:bidi="ar-SA"/>
        </w:rPr>
        <w:t xml:space="preserve"> варианты коррекционно-развивающей помощи. 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4"/>
          <w:szCs w:val="24"/>
          <w:lang w:val="ru-RU" w:eastAsia="ru-RU"/>
        </w:rPr>
        <w:t>В работе с педагогами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 использу</w:t>
      </w:r>
      <w:r>
        <w:rPr>
          <w:rFonts w:hint="default" w:cs="Times New Roman"/>
          <w:color w:val="000000"/>
          <w:sz w:val="24"/>
          <w:szCs w:val="24"/>
          <w:lang w:val="ru-RU" w:eastAsia="ru-RU"/>
        </w:rPr>
        <w:t>ю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 следующие диагностические методики: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методика диагностики уровня эмоционального выгорания (В.В. Бойко);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«Психическое выгорание» (Н.Е. Водопьянова, К.С. Старченкова);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«Стиль педагогического общения» (Р.В. Овчарова);</w:t>
      </w:r>
    </w:p>
    <w:p>
      <w:pPr>
        <w:numPr>
          <w:ilvl w:val="0"/>
          <w:numId w:val="4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cs="Times New Roman"/>
          <w:color w:val="000000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методика «Общий уровень общительности» (В.Ф. Ряховский)</w:t>
      </w:r>
      <w:r>
        <w:rPr>
          <w:rFonts w:hint="default" w:cs="Times New Roman"/>
          <w:color w:val="000000"/>
          <w:sz w:val="24"/>
          <w:szCs w:val="24"/>
          <w:lang w:val="en-US" w:eastAsia="ru-RU"/>
        </w:rPr>
        <w:t>.</w:t>
      </w:r>
    </w:p>
    <w:p>
      <w:pPr>
        <w:keepNext w:val="0"/>
        <w:keepLines w:val="0"/>
        <w:widowControl/>
        <w:suppressLineNumbers w:val="0"/>
        <w:ind w:firstLine="240" w:firstLineChars="100"/>
        <w:jc w:val="both"/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val="ru-RU" w:eastAsia="en-US" w:bidi="ar-SA"/>
        </w:rPr>
        <w:t>Коррекционно-развивающая деятельность</w:t>
      </w:r>
      <w:r>
        <w:rPr>
          <w:rFonts w:hint="default" w:ascii="Times New Roman" w:hAnsi="Times New Roman" w:eastAsia="Calibri"/>
          <w:color w:val="auto"/>
          <w:sz w:val="24"/>
          <w:szCs w:val="24"/>
          <w:lang w:val="ru-RU" w:eastAsia="en-US"/>
        </w:rPr>
        <w:t xml:space="preserve"> осуществляется педагогом-психологом посредством реализации дополнительных  программ и проводится с разными категориями детей в индивидуальной и групповой форме.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zh-CN" w:bidi="ar-SA"/>
        </w:rPr>
        <w:t xml:space="preserve"> </w:t>
      </w:r>
      <w:r>
        <w:rPr>
          <w:rFonts w:hint="default" w:eastAsia="Calibri" w:cs="Times New Roman"/>
          <w:color w:val="auto"/>
          <w:sz w:val="24"/>
          <w:szCs w:val="24"/>
          <w:lang w:val="ru-RU" w:eastAsia="zh-CN" w:bidi="ar-SA"/>
        </w:rPr>
        <w:t xml:space="preserve">В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zh-CN" w:bidi="ar-SA"/>
        </w:rPr>
        <w:t xml:space="preserve">построении коррекционно-развивающей работы с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zh-CN" w:bidi="ar-SA"/>
        </w:rPr>
        <w:t xml:space="preserve">детьми учитывает не только особенности возрастного и психофизического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zh-CN" w:bidi="ar-SA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en-US" w:eastAsia="zh-CN" w:bidi="ar-SA"/>
        </w:rPr>
        <w:t xml:space="preserve">развития, а так же анализирует возможности и ограничения используемых педагогических технологий, методов и средств обучения. Основной упор в работе с детьми делается на использование игровых технологий, так как именно игровая деятельность лежит в основе онтогенеза личности, в развитии основных психических функций, в самоуправлении и саморегулировании личности, и процессах социализации.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ru-RU" w:eastAsia="zh-CN" w:bidi="ar-SA"/>
        </w:rPr>
        <w:t xml:space="preserve"> 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Использование комплекса современных технологий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(</w:t>
      </w:r>
      <w:r>
        <w:rPr>
          <w:rFonts w:hint="default" w:cs="Times New Roman"/>
          <w:color w:val="000000"/>
          <w:sz w:val="24"/>
          <w:szCs w:val="24"/>
          <w:lang w:val="en-US" w:eastAsia="ru-RU"/>
        </w:rPr>
        <w:t>з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доровьесберегающие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, и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нформационно-коммуникационные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, л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ичностно-ориентированные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, 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рт-терапевтические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,  т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елесно-ориентированные терапии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)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 позволяет целенаправленно работать над повышением качества личностных достижений обучающихся и учебно-воспитательного процесса в целом.</w:t>
      </w:r>
      <w:r>
        <w:rPr>
          <w:rFonts w:hint="default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Индивидуальные занятия по стабилизации эмоционально-волевой сферы проводятся с использованием методов арт-терапии, сказкотерапии, плассотерапии, игротерапии, </w:t>
      </w:r>
      <w:r>
        <w:rPr>
          <w:rFonts w:hint="default" w:cs="Times New Roman"/>
          <w:color w:val="000000"/>
          <w:sz w:val="24"/>
          <w:szCs w:val="24"/>
          <w:lang w:val="ru-RU" w:eastAsia="ru-RU"/>
        </w:rPr>
        <w:t>спец</w:t>
      </w:r>
      <w:r>
        <w:rPr>
          <w:rFonts w:hint="default" w:cs="Times New Roman"/>
          <w:color w:val="000000"/>
          <w:sz w:val="24"/>
          <w:szCs w:val="24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оборудования комнаты психологической разгрузки, приемов развития ассертивного поведения с учетом возрастных и психологических особенностей детей. Развитие познавательной сферы осуществляется посредством развития базовых познавательных процессов младших дошкольников: умения наблюдать, сравнивать, обобщать, находить закономерности.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zh-CN"/>
        </w:rPr>
        <w:t xml:space="preserve">Особое внимание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 xml:space="preserve"> в своей деятельности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zh-CN"/>
        </w:rPr>
        <w:t>уделяет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>ся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zh-CN"/>
        </w:rPr>
        <w:t xml:space="preserve"> дошкольникам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zh-CN"/>
        </w:rPr>
        <w:t>с ограниченными возможностями здоровья. Педагог-психолог оказывает помощь в создании благоприятных условий для нахождения такого ребёнка в детском саду, организации психологически комфортной образовательной среды в соответствии с реальными возможностями ребенка. Интерактивное и сенсорное оборудование насыщает восприятие ребенка и зрительными, и аудиальными, и тактильными стимулами, позволяя ему погрузиться в новую развивающую среду.</w:t>
      </w:r>
      <w:r>
        <w:rPr>
          <w:rFonts w:hint="default" w:cs="Times New Roman"/>
          <w:color w:val="000000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Деятельность по реализации индивидуальных коррекционно-развивающих программ для детей с ОВЗ и инвалидностью в основном направлена на развитие навыков социальной компетентности. 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Важным условием эффективности реализации каждой коррекционно-развивающей программы является оказание комплексной помощи родителям, которые нуждаются в психологической поддержке, консультативной помощи по вопросам развития и воспитания ребенка.</w:t>
      </w:r>
    </w:p>
    <w:p>
      <w:pPr>
        <w:spacing w:after="0" w:line="240" w:lineRule="auto"/>
        <w:jc w:val="both"/>
        <w:rPr>
          <w:rFonts w:hint="default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решения поставленных целей и задач </w:t>
      </w:r>
      <w:r>
        <w:rPr>
          <w:rFonts w:cs="Times New Roman"/>
          <w:sz w:val="24"/>
          <w:szCs w:val="24"/>
          <w:lang w:val="ru-RU"/>
        </w:rPr>
        <w:t>работа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проводи</w:t>
      </w:r>
      <w:r>
        <w:rPr>
          <w:rFonts w:cs="Times New Roman"/>
          <w:sz w:val="24"/>
          <w:szCs w:val="24"/>
          <w:lang w:val="ru-RU"/>
        </w:rPr>
        <w:t>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  <w:lang w:val="ru-RU"/>
        </w:rPr>
        <w:t>при</w:t>
      </w:r>
      <w:r>
        <w:rPr>
          <w:rFonts w:hint="default" w:cs="Times New Roman"/>
          <w:sz w:val="24"/>
          <w:szCs w:val="24"/>
          <w:lang w:val="ru-RU"/>
        </w:rPr>
        <w:t xml:space="preserve"> помощи психолого-педагогических технологий.</w:t>
      </w:r>
    </w:p>
    <w:p>
      <w:pPr>
        <w:spacing w:after="0" w:line="240" w:lineRule="auto"/>
        <w:jc w:val="both"/>
        <w:rPr>
          <w:rFonts w:hint="default" w:ascii="Times New Roman" w:hAnsi="Times New Roman" w:eastAsia="Calibri" w:cs="Times New Roman"/>
          <w:b/>
          <w:bCs w:val="0"/>
          <w:sz w:val="24"/>
          <w:szCs w:val="24"/>
        </w:rPr>
      </w:pPr>
      <w:r>
        <w:rPr>
          <w:rFonts w:hint="default" w:eastAsia="Calibri" w:cs="Times New Roman"/>
          <w:b/>
          <w:bCs w:val="0"/>
          <w:sz w:val="24"/>
          <w:szCs w:val="24"/>
          <w:lang w:val="ru-RU"/>
        </w:rPr>
        <w:t>4.</w:t>
      </w:r>
      <w:r>
        <w:rPr>
          <w:rFonts w:hint="default" w:ascii="Times New Roman" w:hAnsi="Times New Roman" w:eastAsia="Calibri" w:cs="Times New Roman"/>
          <w:b/>
          <w:bCs w:val="0"/>
          <w:sz w:val="24"/>
          <w:szCs w:val="24"/>
        </w:rPr>
        <w:t>Перечень применяемых конкурсантом психолого-педагогических технологий, методик, программ в соответствии с задачами его профессиональной деятельности</w:t>
      </w:r>
    </w:p>
    <w:p>
      <w:pPr>
        <w:spacing w:after="0" w:line="240" w:lineRule="auto"/>
        <w:ind w:firstLine="708" w:firstLineChars="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Содержание коррекционно-развивающей работы в соответствие с ФГОС ДО направлено на создание системы комплексной помощи детям в освоении основной образовательной программы, необходимой коррекции недостатков в развитии детей, их социальную адаптацию и комплексную подготовку воспитанников к школе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.</w:t>
      </w:r>
    </w:p>
    <w:p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>Реализуя приоритетные направления ФГОС дошкольного образования,  приходится постоянно искать пути совершенствования и оптимизации процесса обучения и развития детей.</w:t>
      </w:r>
      <w:r>
        <w:rPr>
          <w:rFonts w:hint="default" w:cs="Times New Roman"/>
          <w:color w:val="000000"/>
          <w:sz w:val="24"/>
          <w:szCs w:val="24"/>
          <w:lang w:val="en-US" w:eastAsia="ru-RU"/>
        </w:rPr>
        <w:t xml:space="preserve"> Р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азработала и в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>недрила в практику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>своей работы систему коррекционно-развивающей работы на основе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 xml:space="preserve"> 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>имеющихся программ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 :</w:t>
      </w:r>
    </w:p>
    <w:p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 xml:space="preserve"> Образовательная программа коррекционно-развивающих игр для среднего и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>старшего дошкольного возраста «Развиваемся, играя!».</w:t>
      </w:r>
    </w:p>
    <w:p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zh-CN"/>
        </w:rPr>
        <w:t> Развивающая программа «Кроха» для детей раннего возраста (2-3 лет) вместе с мамой (консультативно-методический пункт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)</w:t>
      </w:r>
    </w:p>
    <w:p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zh-CN"/>
        </w:rPr>
        <w:t>Программа «Ступеньки к школе»</w:t>
      </w:r>
    </w:p>
    <w:p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«Психолого-педагогическое  сопровождение детей 2-4 лет в период адаптации к детскому саду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»,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 xml:space="preserve">Роньжина А.С.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;</w:t>
      </w:r>
    </w:p>
    <w:p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«Цветик-семицветик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.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Развитие коммуникативных навыков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деей 4-5 лет»,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Куражева Н.Ю., Козлова И.А.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; </w:t>
      </w:r>
    </w:p>
    <w:p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«Интегрированные развивающие занятия для дошкольников»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Постоева Л.Д., Лукина Г.А.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Профилактическая направленность адаптации  детей к изменяющимся жизненным обстоятельствам  развитие познавательной деятельности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; </w:t>
      </w:r>
    </w:p>
    <w:p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«Удивляюсь, злюсь, боюсь, хвастаюсь и радуюсь»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,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Крюкова С.В., Слободник Н.П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 «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Развитие эмоционально-волевой и коммуникативной сфер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»; </w:t>
      </w:r>
    </w:p>
    <w:p>
      <w:pPr>
        <w:numPr>
          <w:ilvl w:val="0"/>
          <w:numId w:val="9"/>
        </w:numPr>
        <w:tabs>
          <w:tab w:val="clear" w:pos="420"/>
        </w:tabs>
        <w:ind w:left="420" w:leftChars="0" w:hanging="420" w:firstLineChars="0"/>
        <w:jc w:val="both"/>
        <w:rPr>
          <w:rFonts w:hint="default" w:ascii="Times New Roman" w:hAnsi="Times New Roman" w:eastAsia="Calibri" w:cs="Times New Roman"/>
          <w:b/>
          <w:bCs w:val="0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«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Программа психологического сопровождения дошкольника при подготовке к школьному обучению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». 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 xml:space="preserve">Ананьева Т.В. 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(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Становление физиологической, познавательной, мотивационной коммуникативной и социальной компетентност</w:t>
      </w:r>
      <w:r>
        <w:rPr>
          <w:rFonts w:hint="default" w:cs="Times New Roman"/>
          <w:sz w:val="24"/>
          <w:szCs w:val="24"/>
          <w:lang w:val="ru-RU" w:eastAsia="ru-RU"/>
        </w:rPr>
        <w:t>и</w:t>
      </w:r>
      <w:r>
        <w:rPr>
          <w:rFonts w:hint="default" w:cs="Times New Roman"/>
          <w:sz w:val="24"/>
          <w:szCs w:val="24"/>
          <w:lang w:val="en-US" w:eastAsia="ru-RU"/>
        </w:rPr>
        <w:t>)</w:t>
      </w:r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Calibri" w:cs="Times New Roman"/>
          <w:b/>
          <w:bCs w:val="0"/>
          <w:sz w:val="24"/>
          <w:szCs w:val="24"/>
          <w:lang w:val="ru-RU" w:eastAsia="ru-RU"/>
        </w:rPr>
      </w:pPr>
      <w:r>
        <w:rPr>
          <w:rFonts w:hint="default" w:eastAsia="Calibri" w:cs="Times New Roman"/>
          <w:b/>
          <w:bCs w:val="0"/>
          <w:sz w:val="24"/>
          <w:szCs w:val="24"/>
          <w:lang w:val="ru-RU"/>
        </w:rPr>
        <w:t>5.</w:t>
      </w:r>
      <w:r>
        <w:rPr>
          <w:rFonts w:hint="default" w:ascii="Times New Roman" w:hAnsi="Times New Roman" w:eastAsia="Calibri" w:cs="Times New Roman"/>
          <w:b/>
          <w:bCs w:val="0"/>
          <w:sz w:val="24"/>
          <w:szCs w:val="24"/>
          <w:lang w:val="ru-RU"/>
        </w:rPr>
        <w:t>П</w:t>
      </w:r>
      <w:r>
        <w:rPr>
          <w:rFonts w:hint="default" w:ascii="Times New Roman" w:hAnsi="Times New Roman" w:eastAsia="Calibri" w:cs="Times New Roman"/>
          <w:b/>
          <w:bCs w:val="0"/>
          <w:sz w:val="24"/>
          <w:szCs w:val="24"/>
        </w:rPr>
        <w:t>еречень разработанных конкурсантом локальных и/или методических документов, медиапродуктов, программ, проектов с указанием сведений об апробации и обсуждении в профессиональном сообществе</w:t>
      </w:r>
      <w:r>
        <w:rPr>
          <w:rFonts w:hint="default" w:eastAsia="Calibri" w:cs="Times New Roman"/>
          <w:b/>
          <w:bCs w:val="0"/>
          <w:sz w:val="24"/>
          <w:szCs w:val="24"/>
          <w:lang w:val="ru-RU"/>
        </w:rPr>
        <w:t>.</w:t>
      </w:r>
    </w:p>
    <w:p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/>
          <w:b/>
          <w:bCs/>
          <w:i/>
          <w:iCs/>
          <w:color w:val="auto"/>
          <w:sz w:val="24"/>
          <w:szCs w:val="24"/>
          <w:lang w:val="ru-RU" w:eastAsia="ru-RU"/>
        </w:rPr>
        <w:t>Организационно-методическая деятельность</w:t>
      </w:r>
      <w:r>
        <w:rPr>
          <w:rFonts w:hint="default" w:ascii="Times New Roman" w:hAnsi="Times New Roman" w:eastAsia="Times New Roman"/>
          <w:b/>
          <w:bCs/>
          <w:i/>
          <w:iCs/>
          <w:color w:val="auto"/>
          <w:sz w:val="24"/>
          <w:szCs w:val="24"/>
          <w:lang w:val="en-US" w:eastAsia="ru-RU"/>
        </w:rPr>
        <w:t xml:space="preserve"> педагога-психолога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 включает в себя разработку программно-методического обеспечения профессиональной деятельности: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разработка методических, дидактических,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информационных  материалов; 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работа над темой по самообразованию;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активное участие в работе творческих групп;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освоение программ повышения квалификации;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/>
          <w:color w:val="auto"/>
          <w:sz w:val="24"/>
          <w:szCs w:val="24"/>
          <w:lang w:val="ru-RU" w:eastAsia="en-US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участие в работе </w:t>
      </w:r>
      <w:r>
        <w:rPr>
          <w:rFonts w:ascii="Times New Roman" w:hAnsi="Times New Roman"/>
          <w:color w:val="auto"/>
          <w:sz w:val="24"/>
          <w:szCs w:val="24"/>
          <w:lang w:eastAsia="en-US"/>
        </w:rPr>
        <w:t>регионального учебно-методического объединения в системе общего образования Чукотского автономного округа</w:t>
      </w:r>
      <w:r>
        <w:rPr>
          <w:rFonts w:hint="default"/>
          <w:color w:val="auto"/>
          <w:sz w:val="24"/>
          <w:szCs w:val="24"/>
          <w:lang w:val="ru-RU" w:eastAsia="en-US"/>
        </w:rPr>
        <w:t>;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cs="Times New Roman"/>
          <w:color w:val="auto"/>
          <w:sz w:val="24"/>
          <w:szCs w:val="24"/>
          <w:lang w:val="ru-RU" w:eastAsia="ru-RU"/>
        </w:rPr>
        <w:t>Разработка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 xml:space="preserve"> методических материалов для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специалистов, осуществляющих психолого-педагогическое сопровождение детей (обучающихся); 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обновление информации для детей, родителей педагогов на официальном сайте учреждения;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обновление стендовой информации</w:t>
      </w:r>
      <w:r>
        <w:rPr>
          <w:rFonts w:hint="default" w:cs="Times New Roman"/>
          <w:color w:val="auto"/>
          <w:sz w:val="24"/>
          <w:szCs w:val="24"/>
          <w:lang w:val="en-US" w:eastAsia="ru-RU"/>
        </w:rPr>
        <w:t xml:space="preserve"> в групповых помещениях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.</w:t>
      </w:r>
    </w:p>
    <w:p>
      <w:pPr>
        <w:ind w:firstLine="709"/>
        <w:contextualSpacing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en-US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en-US"/>
        </w:rPr>
        <w:t>Реализуемые коррекционно-развивающие программы утвержд</w:t>
      </w:r>
      <w:r>
        <w:rPr>
          <w:rFonts w:hint="default" w:cs="Times New Roman"/>
          <w:color w:val="000000"/>
          <w:sz w:val="24"/>
          <w:szCs w:val="24"/>
          <w:lang w:val="ru-RU" w:eastAsia="en-US"/>
        </w:rPr>
        <w:t>аются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ru-RU" w:eastAsia="en-US"/>
        </w:rPr>
        <w:t xml:space="preserve"> педагогическим совет</w:t>
      </w:r>
      <w:r>
        <w:rPr>
          <w:rFonts w:hint="default" w:cs="Times New Roman"/>
          <w:color w:val="000000"/>
          <w:sz w:val="24"/>
          <w:szCs w:val="24"/>
          <w:lang w:val="ru-RU" w:eastAsia="en-US"/>
        </w:rPr>
        <w:t>ом ДОО:</w:t>
      </w:r>
    </w:p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zh-CN"/>
        </w:rPr>
      </w:pP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zh-CN"/>
        </w:rPr>
        <w:t xml:space="preserve">Рабочая программа педагога-психолога (Приказ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 №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>101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/од от 28.08.20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>21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г.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>)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Адаптированная  образовательная программа дошкольного образования для  детей с расстройствами аутистического спектра  на учебный год (Утверждена приказом №10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>0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 xml:space="preserve"> от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>29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.08.202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ru-RU"/>
        </w:rPr>
        <w:t>5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ru-RU"/>
        </w:rPr>
        <w:t>г.)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zh-CN"/>
        </w:rPr>
        <w:t>Разработка «дорожной карты», член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" w:eastAsia="zh-CN"/>
        </w:rPr>
        <w:t xml:space="preserve"> рабочей группы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zh-CN"/>
        </w:rPr>
        <w:t xml:space="preserve"> МБДОУ д/с «Ладушки»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" w:eastAsia="zh-CN"/>
        </w:rPr>
        <w:t xml:space="preserve"> по разработке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zh-CN"/>
        </w:rPr>
        <w:t>Ф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" w:eastAsia="zh-CN"/>
        </w:rPr>
        <w:t>ОП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zh-CN"/>
        </w:rPr>
        <w:t xml:space="preserve"> ДО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" w:eastAsia="zh-CN"/>
        </w:rPr>
        <w:t xml:space="preserve"> МБДОУ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zh-CN"/>
        </w:rPr>
        <w:t>д/с «Ладушки» на 2021-2026 г.г. (приказ №101 от 31.08.2021г.)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zh-CN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zh-CN"/>
        </w:rPr>
        <w:t>Разработка «дорожной карты» Программы развития МБДОУ д/с «Ладушки» на 2021-2026г.г. (Приказ №27а от 20.01.2021г.)</w:t>
      </w:r>
    </w:p>
    <w:p>
      <w:pPr>
        <w:numPr>
          <w:ilvl w:val="0"/>
          <w:numId w:val="10"/>
        </w:numPr>
        <w:shd w:val="clear" w:color="auto" w:fill="FFFFFF"/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zh-CN"/>
        </w:rPr>
      </w:pP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val="ru-RU" w:eastAsia="zh-CN"/>
        </w:rPr>
        <w:t xml:space="preserve">Программа поддержки членов семей СВО  «Мы вместе» </w:t>
      </w:r>
    </w:p>
    <w:p>
      <w:pPr>
        <w:pStyle w:val="10"/>
        <w:shd w:val="clear" w:color="auto" w:fill="FFFFFF" w:themeFill="background1"/>
        <w:jc w:val="both"/>
        <w:rPr>
          <w:rFonts w:hint="default" w:ascii="Times New Roman" w:hAnsi="Times New Roman" w:eastAsia="Calibri" w:cs="Times New Roman"/>
          <w:b/>
          <w:bCs w:val="0"/>
          <w:sz w:val="24"/>
          <w:szCs w:val="24"/>
          <w:lang w:val="ru-RU"/>
        </w:rPr>
      </w:pPr>
    </w:p>
    <w:p>
      <w:pPr>
        <w:pStyle w:val="10"/>
        <w:shd w:val="clear" w:color="auto" w:fill="FFFFFF" w:themeFill="background1"/>
        <w:jc w:val="both"/>
        <w:rPr>
          <w:rFonts w:hint="default" w:cs="Times New Roman"/>
          <w:b/>
          <w:bCs w:val="0"/>
          <w:sz w:val="24"/>
          <w:szCs w:val="24"/>
          <w:lang w:val="en-US" w:eastAsia="ru-RU"/>
        </w:rPr>
      </w:pPr>
      <w:r>
        <w:rPr>
          <w:rFonts w:hint="default" w:ascii="Times New Roman" w:hAnsi="Times New Roman" w:eastAsia="Calibri" w:cs="Times New Roman"/>
          <w:b/>
          <w:bCs w:val="0"/>
          <w:sz w:val="24"/>
          <w:szCs w:val="24"/>
          <w:lang w:val="ru-RU"/>
        </w:rPr>
        <w:t>6.О</w:t>
      </w:r>
      <w:r>
        <w:rPr>
          <w:rFonts w:hint="default" w:ascii="Times New Roman" w:hAnsi="Times New Roman" w:eastAsia="Calibri" w:cs="Times New Roman"/>
          <w:b/>
          <w:bCs w:val="0"/>
          <w:sz w:val="24"/>
          <w:szCs w:val="24"/>
        </w:rPr>
        <w:t>бобщенные итоги профессиональной деятельности за последние 3 года, отражающие результативность и эффективность психолого-педагогического сопровождения</w:t>
      </w:r>
    </w:p>
    <w:p>
      <w:pPr>
        <w:numPr>
          <w:ilvl w:val="0"/>
          <w:numId w:val="0"/>
        </w:numPr>
        <w:ind w:leftChars="0" w:firstLine="708" w:firstLineChars="0"/>
        <w:jc w:val="both"/>
        <w:rPr>
          <w:rFonts w:hint="default" w:cs="Times New Roman"/>
          <w:sz w:val="24"/>
          <w:szCs w:val="24"/>
          <w:lang w:val="ru-RU" w:eastAsia="ru-RU"/>
        </w:rPr>
      </w:pPr>
    </w:p>
    <w:p>
      <w:pPr>
        <w:numPr>
          <w:ilvl w:val="0"/>
          <w:numId w:val="0"/>
        </w:numPr>
        <w:ind w:leftChars="0" w:firstLine="708" w:firstLineChars="0"/>
        <w:jc w:val="both"/>
        <w:rPr>
          <w:rFonts w:hint="default" w:cs="Times New Roman"/>
          <w:sz w:val="24"/>
          <w:szCs w:val="24"/>
          <w:lang w:val="ru-RU" w:eastAsia="ru-RU"/>
        </w:rPr>
      </w:pPr>
      <w:r>
        <w:rPr>
          <w:rFonts w:hint="default" w:cs="Times New Roman"/>
          <w:sz w:val="24"/>
          <w:szCs w:val="24"/>
          <w:lang w:val="ru-RU" w:eastAsia="ru-RU"/>
        </w:rPr>
        <w:t xml:space="preserve">Реализация модели психолого-педагогического сопровождения всех участников образовательного процесса позволяют педагогу построить работу таким образом, чтобы купировать не только недостаточность в развитии воспитанников, а также раскрыть их потенциал, что находит подтверждение в положительной динамике на конец учебного года и по итогам завершения коррекционно - развивающих занятий. </w:t>
      </w:r>
    </w:p>
    <w:p>
      <w:pPr>
        <w:ind w:firstLine="709"/>
        <w:jc w:val="both"/>
        <w:rPr>
          <w:rFonts w:hint="default" w:cs="Times New Roman"/>
          <w:sz w:val="24"/>
          <w:szCs w:val="24"/>
          <w:lang w:val="en-US" w:eastAsia="ru-RU" w:bidi="ar-SA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>В результате проведенных коррекционно-развивающих занятий у детей в 20</w:t>
      </w:r>
      <w:r>
        <w:rPr>
          <w:rFonts w:hint="default" w:cs="Times New Roman"/>
          <w:sz w:val="24"/>
          <w:szCs w:val="24"/>
          <w:lang w:val="en-US" w:eastAsia="ru-RU" w:bidi="ar-SA"/>
        </w:rPr>
        <w:t>21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-20</w:t>
      </w:r>
      <w:r>
        <w:rPr>
          <w:rFonts w:hint="default" w:cs="Times New Roman"/>
          <w:sz w:val="24"/>
          <w:szCs w:val="24"/>
          <w:lang w:val="en-US" w:eastAsia="ru-RU" w:bidi="ar-SA"/>
        </w:rPr>
        <w:t>24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 w:bidi="ar-SA"/>
        </w:rPr>
        <w:t xml:space="preserve">  учебном году прослеживается положительная динамика снижения уровня личностной тревожности, снижения агрессии, страхов. В результате занятий у детей улучшились показатели коммуникативного общения, сотрудничества, сформированы позитивные навыки общения со взрослыми и сверстниками.</w:t>
      </w:r>
      <w:r>
        <w:rPr>
          <w:rFonts w:hint="default" w:cs="Times New Roman"/>
          <w:sz w:val="24"/>
          <w:szCs w:val="24"/>
          <w:lang w:val="en-US" w:eastAsia="ru-RU" w:bidi="ar-SA"/>
        </w:rPr>
        <w:t xml:space="preserve"> </w:t>
      </w:r>
    </w:p>
    <w:p>
      <w:pPr>
        <w:ind w:firstLine="709"/>
        <w:jc w:val="both"/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</w:pPr>
      <w:r>
        <w:rPr>
          <w:rFonts w:hint="default" w:eastAsia="SimSun" w:cs="Times New Roman"/>
          <w:sz w:val="24"/>
          <w:szCs w:val="24"/>
          <w:lang w:val="ru-RU" w:eastAsia="zh-CN"/>
        </w:rPr>
        <w:t>Педагог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 xml:space="preserve"> постоянно проходит обучение на онлайн площадках, прослушивая семинары и вебинары.</w:t>
      </w:r>
      <w:r>
        <w:rPr>
          <w:rFonts w:hint="default" w:eastAsia="SimSu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А также принимает очное участие в семинарах-практикумах проводимых сотрудниками  ГАУДПО ЧИРОиПК</w:t>
      </w:r>
      <w:r>
        <w:rPr>
          <w:rFonts w:hint="default" w:eastAsia="SimSun" w:cs="Times New Roman"/>
          <w:sz w:val="24"/>
          <w:szCs w:val="24"/>
          <w:lang w:val="ru-RU" w:eastAsia="zh-CN"/>
        </w:rPr>
        <w:t>. В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ыступ</w:t>
      </w:r>
      <w:r>
        <w:rPr>
          <w:rFonts w:hint="default" w:eastAsia="SimSun" w:cs="Times New Roman"/>
          <w:sz w:val="24"/>
          <w:szCs w:val="24"/>
          <w:lang w:val="ru-RU" w:eastAsia="zh-CN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ла с сообщениями на городских семинарах: «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zh-CN"/>
        </w:rPr>
        <w:t>Психолого-педагогическое сопровождение развития детей дошкольного возраста с ОВЗ в условиях реализации ФГОС ДО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»;</w:t>
      </w:r>
      <w:r>
        <w:rPr>
          <w:rFonts w:hint="default" w:eastAsia="SimSu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«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zh-CN"/>
        </w:rPr>
        <w:t>Комплексное сопровождение детей с расстройствами аутистического спектра (РАС)»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;</w:t>
      </w:r>
      <w:r>
        <w:rPr>
          <w:rFonts w:hint="default" w:eastAsia="SimSu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«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zh-CN"/>
        </w:rPr>
        <w:t>Психолого-педагогическое сопровождение детей дошкольного и младшего школьного возраста с синдромом дефицита внимания с гиперактивностью (СДВГ)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».</w:t>
      </w:r>
    </w:p>
    <w:p>
      <w:pPr>
        <w:jc w:val="both"/>
        <w:rPr>
          <w:rFonts w:hint="default" w:ascii="Times New Roman" w:hAnsi="Times New Roman" w:eastAsia="SimSun"/>
          <w:sz w:val="24"/>
          <w:szCs w:val="24"/>
          <w:lang w:val="ru-RU"/>
        </w:rPr>
      </w:pPr>
      <w:r>
        <w:rPr>
          <w:rFonts w:hint="default" w:ascii="Times New Roman" w:hAnsi="Times New Roman" w:eastAsia="SimSun"/>
          <w:sz w:val="24"/>
          <w:szCs w:val="24"/>
        </w:rPr>
        <w:tab/>
      </w:r>
      <w:r>
        <w:rPr>
          <w:rFonts w:hint="default" w:eastAsia="SimSun"/>
          <w:sz w:val="24"/>
          <w:szCs w:val="24"/>
          <w:lang w:val="ru-RU"/>
        </w:rPr>
        <w:t xml:space="preserve">Принимала участие в региональной </w:t>
      </w:r>
      <w:r>
        <w:rPr>
          <w:rFonts w:hint="default" w:ascii="Times New Roman" w:hAnsi="Times New Roman" w:eastAsia="SimSun"/>
          <w:sz w:val="24"/>
          <w:szCs w:val="24"/>
        </w:rPr>
        <w:t>Научно-практическ</w:t>
      </w:r>
      <w:r>
        <w:rPr>
          <w:rFonts w:hint="default" w:eastAsia="SimSun"/>
          <w:sz w:val="24"/>
          <w:szCs w:val="24"/>
          <w:lang w:val="ru-RU"/>
        </w:rPr>
        <w:t>ой</w:t>
      </w:r>
      <w:r>
        <w:rPr>
          <w:rFonts w:hint="default" w:ascii="Times New Roman" w:hAnsi="Times New Roman" w:eastAsia="SimSun"/>
          <w:sz w:val="24"/>
          <w:szCs w:val="24"/>
        </w:rPr>
        <w:t xml:space="preserve"> конференция по духовно-нравственному воспитанию подрастающего поколения «Истоки» «Семейные ценности как основа духовно -нравственного воспитания детей»</w:t>
      </w:r>
      <w:r>
        <w:rPr>
          <w:rFonts w:hint="default" w:eastAsia="SimSun"/>
          <w:sz w:val="24"/>
          <w:szCs w:val="24"/>
          <w:lang w:val="ru-RU"/>
        </w:rPr>
        <w:t>, у</w:t>
      </w:r>
      <w:r>
        <w:rPr>
          <w:rFonts w:hint="default" w:ascii="Times New Roman" w:hAnsi="Times New Roman" w:eastAsia="SimSun"/>
          <w:sz w:val="24"/>
          <w:szCs w:val="24"/>
        </w:rPr>
        <w:t>частник очного этапа  и призер 3 степени</w:t>
      </w:r>
      <w:r>
        <w:rPr>
          <w:rFonts w:hint="default" w:eastAsia="SimSun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SimSun"/>
          <w:sz w:val="24"/>
          <w:szCs w:val="24"/>
          <w:lang w:val="ru-RU" w:eastAsia="zh-CN"/>
        </w:rPr>
        <w:t>Научно-практическая конференции «Язык и культура народов Чукотки»</w:t>
      </w:r>
      <w:r>
        <w:rPr>
          <w:rFonts w:hint="default" w:eastAsia="SimSun"/>
          <w:sz w:val="24"/>
          <w:szCs w:val="24"/>
          <w:lang w:val="ru-RU" w:eastAsia="zh-CN"/>
        </w:rPr>
        <w:t xml:space="preserve"> 2024г</w:t>
      </w:r>
      <w:r>
        <w:rPr>
          <w:rFonts w:hint="default" w:ascii="Times New Roman" w:hAnsi="Times New Roman" w:eastAsia="SimSun"/>
          <w:sz w:val="24"/>
          <w:szCs w:val="24"/>
          <w:lang w:val="ru-RU" w:eastAsia="zh-CN"/>
        </w:rPr>
        <w:t xml:space="preserve">. </w:t>
      </w:r>
    </w:p>
    <w:p>
      <w:pPr>
        <w:ind w:firstLine="708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 xml:space="preserve">Активно участвует в инновационной деятельности пилотной площадки дошкольной образовательной организации. Включена в состав рабочей группы по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en-US"/>
        </w:rPr>
        <w:t>апробации и внедрению региональной модели программы воспитани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я «Родина начинается с НАС».</w:t>
      </w:r>
    </w:p>
    <w:p>
      <w:pPr>
        <w:ind w:firstLine="708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eastAsia="en-US"/>
        </w:rPr>
        <w:t>Региональны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en-US"/>
        </w:rPr>
        <w:t>й</w:t>
      </w:r>
      <w:r>
        <w:rPr>
          <w:rFonts w:hint="default" w:ascii="Times New Roman" w:hAnsi="Times New Roman" w:eastAsia="SimSun" w:cs="Times New Roman"/>
          <w:sz w:val="24"/>
          <w:szCs w:val="24"/>
          <w:lang w:eastAsia="en-US"/>
        </w:rPr>
        <w:t xml:space="preserve"> конкурс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en-US"/>
        </w:rPr>
        <w:t>ы</w:t>
      </w:r>
      <w:r>
        <w:rPr>
          <w:rFonts w:hint="default" w:ascii="Times New Roman" w:hAnsi="Times New Roman" w:eastAsia="SimSun" w:cs="Times New Roman"/>
          <w:sz w:val="24"/>
          <w:szCs w:val="24"/>
          <w:lang w:eastAsia="en-US"/>
        </w:rPr>
        <w:t>: «Моя профессия – педагог - психолог»; «Вместе к о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en-US"/>
        </w:rPr>
        <w:t xml:space="preserve">ткрытиям»;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>муниципальный этап Всероссийского конкурса в области педагогики, воспитания и работы с детьми и молодёжью до 20 лет «За нравственный подвиг учителя», номинация «Организация духовно-нравственного воспитания в образовательной организации».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 xml:space="preserve"> Участник V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 xml:space="preserve"> научно-практической конференции «Язык и культура народов Чукотки»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 xml:space="preserve">, секция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«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zh-CN"/>
        </w:rPr>
        <w:t>Культура, искусство, СМИ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», номинация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«Слушаем.Повторяем.Запоминаем.» Методическая разработка. Цикл встреч детей с носителем чукотского языка). Участник р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zh-CN"/>
        </w:rPr>
        <w:t>егиональн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ого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zh-CN"/>
        </w:rPr>
        <w:t xml:space="preserve"> патриотическ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ого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zh-CN"/>
        </w:rPr>
        <w:t xml:space="preserve"> урок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а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zh-CN"/>
        </w:rPr>
        <w:t xml:space="preserve"> «Чукотка: 1941-1945»</w:t>
      </w:r>
    </w:p>
    <w:p>
      <w:pPr>
        <w:ind w:firstLine="708" w:firstLineChars="0"/>
        <w:jc w:val="both"/>
        <w:rPr>
          <w:rFonts w:hint="default" w:ascii="Times New Roman" w:hAnsi="Times New Roman" w:eastAsia="SimSu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 w:eastAsia="en-US"/>
        </w:rPr>
        <w:t xml:space="preserve">Елена Владимировна является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 xml:space="preserve">индустриальным экспертом Регионального Чемпионата «Профессионалы 2025» компетенции «Дошкольное воспитание»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en-US"/>
        </w:rPr>
        <w:t>по профессиональному мастерству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 xml:space="preserve">в Чукотском автономном округе. Сертификат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en-US"/>
        </w:rPr>
        <w:t xml:space="preserve">эксперта-наставника. </w:t>
      </w:r>
      <w:r>
        <w:rPr>
          <w:rFonts w:hint="default" w:ascii="Times New Roman" w:hAnsi="Times New Roman" w:eastAsia="SimSun" w:cs="Times New Roman"/>
          <w:sz w:val="24"/>
          <w:szCs w:val="24"/>
          <w:lang w:eastAsia="zh-CN"/>
        </w:rPr>
        <w:t>В рамках реализации программы наставничества по организации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eastAsia="zh-CN"/>
        </w:rPr>
        <w:t>производственной практики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 xml:space="preserve"> студентов</w:t>
      </w:r>
      <w:r>
        <w:rPr>
          <w:rFonts w:hint="default" w:ascii="Times New Roman" w:hAnsi="Times New Roman" w:eastAsia="SimSun" w:cs="Times New Roman"/>
          <w:sz w:val="24"/>
          <w:szCs w:val="24"/>
          <w:lang w:eastAsia="zh-CN"/>
        </w:rPr>
        <w:t xml:space="preserve">, </w:t>
      </w: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>Елена Владимировна</w:t>
      </w:r>
      <w:r>
        <w:rPr>
          <w:rFonts w:hint="default" w:ascii="Times New Roman" w:hAnsi="Times New Roman" w:eastAsia="SimSun" w:cs="Times New Roman"/>
          <w:sz w:val="24"/>
          <w:szCs w:val="24"/>
          <w:lang w:eastAsia="zh-CN"/>
        </w:rPr>
        <w:t xml:space="preserve">  осуществляет педагогическую деятельность по методическому сопровождению усовершенствования профессионализма будущих педагогов. </w:t>
      </w:r>
    </w:p>
    <w:p>
      <w:pPr>
        <w:jc w:val="both"/>
        <w:rPr>
          <w:rFonts w:hint="default" w:ascii="Times New Roman" w:hAnsi="Times New Roman" w:eastAsia="SimSun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  <w:lang w:val="ru-RU" w:eastAsia="zh-CN"/>
        </w:rPr>
        <w:t xml:space="preserve">Локтионова Е.В. </w:t>
      </w:r>
      <w:r>
        <w:rPr>
          <w:rFonts w:hint="default" w:ascii="Times New Roman" w:hAnsi="Times New Roman" w:eastAsia="SimSun" w:cs="Times New Roman"/>
          <w:sz w:val="24"/>
          <w:szCs w:val="24"/>
          <w:lang w:eastAsia="zh-CN"/>
        </w:rPr>
        <w:t xml:space="preserve">является педагогом - наставником первичного отделения  </w:t>
      </w:r>
      <w:r>
        <w:rPr>
          <w:rFonts w:hint="default" w:ascii="Times New Roman" w:hAnsi="Times New Roman" w:eastAsia="SimSun" w:cs="Times New Roman"/>
          <w:sz w:val="24"/>
          <w:szCs w:val="24"/>
          <w:lang w:val="en-US" w:eastAsia="ru-RU"/>
        </w:rPr>
        <w:t xml:space="preserve">Общероссийского общественно-государственного движения детей и молодёжи «Движение первых». </w:t>
      </w:r>
      <w:r>
        <w:rPr>
          <w:rFonts w:hint="default" w:ascii="Times New Roman" w:hAnsi="Times New Roman" w:eastAsia="SimSun" w:cs="Times New Roman"/>
          <w:sz w:val="24"/>
          <w:szCs w:val="24"/>
          <w:lang w:eastAsia="en-US"/>
        </w:rPr>
        <w:t>В рамках реализации программы воспитания, активно ведет работу по взаимодействию с национально-культурными объединениями и патриотическими организациями в части пропаганды традиционных духовно-нравственных ценностей российского общества.</w:t>
      </w:r>
    </w:p>
    <w:p>
      <w:pPr>
        <w:ind w:firstLine="708" w:firstLineChars="0"/>
        <w:jc w:val="both"/>
        <w:rPr>
          <w:rFonts w:hint="default" w:eastAsia="SimSun" w:cs="Times New Roman"/>
          <w:sz w:val="24"/>
          <w:szCs w:val="24"/>
          <w:lang w:val="ru-RU" w:eastAsia="ru-RU"/>
        </w:rPr>
      </w:pPr>
      <w:r>
        <w:rPr>
          <w:rFonts w:hint="default" w:ascii="Times New Roman" w:hAnsi="Times New Roman" w:eastAsia="SimSun"/>
          <w:sz w:val="24"/>
          <w:szCs w:val="24"/>
          <w:lang w:val="ru-RU"/>
        </w:rPr>
        <w:t>Локтионова Елена Владимировна</w:t>
      </w:r>
      <w:r>
        <w:rPr>
          <w:rFonts w:hint="default" w:ascii="Times New Roman" w:hAnsi="Times New Roman" w:eastAsia="SimSun"/>
          <w:sz w:val="24"/>
          <w:szCs w:val="24"/>
        </w:rPr>
        <w:t xml:space="preserve"> активно участвует в  жизни коллектива детского сада, является постоянным участником творческих групп при проведении праздничных и конкурсных мероприятий. Восприимчива к новому, отзывчива, пользуется авторитетом среди воспитанников и уважением со стороны их родителей, а также коллег по работе.</w:t>
      </w:r>
      <w:r>
        <w:rPr>
          <w:rFonts w:hint="default" w:eastAsia="SimSu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/>
          <w:sz w:val="24"/>
          <w:szCs w:val="24"/>
        </w:rPr>
        <w:t xml:space="preserve">Душевность, честность, добросовестность высоко оцениваются коллегами и родителями. </w:t>
      </w:r>
    </w:p>
    <w:sectPr>
      <w:headerReference r:id="rId3" w:type="default"/>
      <w:footerReference r:id="rId4" w:type="default"/>
      <w:pgSz w:w="11906" w:h="16838"/>
      <w:pgMar w:top="1134" w:right="850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default"/>
        <w:lang w:val="ru-RU"/>
      </w:rPr>
    </w:pPr>
    <w:r>
      <w:rPr>
        <w:lang w:val="ru-RU"/>
      </w:rPr>
      <w:t>Локтионова</w:t>
    </w:r>
    <w:r>
      <w:rPr>
        <w:rFonts w:hint="default"/>
        <w:lang w:val="ru-RU"/>
      </w:rPr>
      <w:t xml:space="preserve"> Елена Владимировна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CB4ECF"/>
    <w:multiLevelType w:val="singleLevel"/>
    <w:tmpl w:val="98CB4ECF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D95686B9"/>
    <w:multiLevelType w:val="singleLevel"/>
    <w:tmpl w:val="D95686B9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DD2F7D22"/>
    <w:multiLevelType w:val="singleLevel"/>
    <w:tmpl w:val="DD2F7D22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E41D90E4"/>
    <w:multiLevelType w:val="singleLevel"/>
    <w:tmpl w:val="E41D90E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E681553D"/>
    <w:multiLevelType w:val="singleLevel"/>
    <w:tmpl w:val="E681553D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0E1B28F2"/>
    <w:multiLevelType w:val="singleLevel"/>
    <w:tmpl w:val="0E1B28F2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1B3F6847"/>
    <w:multiLevelType w:val="singleLevel"/>
    <w:tmpl w:val="1B3F6847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7">
    <w:nsid w:val="442CF829"/>
    <w:multiLevelType w:val="singleLevel"/>
    <w:tmpl w:val="442CF829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8">
    <w:nsid w:val="5D0724BE"/>
    <w:multiLevelType w:val="singleLevel"/>
    <w:tmpl w:val="5D0724BE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9">
    <w:nsid w:val="6B7266E9"/>
    <w:multiLevelType w:val="singleLevel"/>
    <w:tmpl w:val="6B7266E9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644DDD"/>
    <w:rsid w:val="0ED21D69"/>
    <w:rsid w:val="16C03E2D"/>
    <w:rsid w:val="1A644DDD"/>
    <w:rsid w:val="2CAC2A7B"/>
    <w:rsid w:val="3D8B4287"/>
    <w:rsid w:val="40D12ED7"/>
    <w:rsid w:val="4EAB5B6A"/>
    <w:rsid w:val="4F7B4B7F"/>
    <w:rsid w:val="5E0F46CA"/>
    <w:rsid w:val="5EC0298B"/>
    <w:rsid w:val="61FA1954"/>
    <w:rsid w:val="6E683C07"/>
    <w:rsid w:val="73E01B48"/>
    <w:rsid w:val="79AF3093"/>
    <w:rsid w:val="7AD1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Times New Roman"/>
    </w:rPr>
  </w:style>
  <w:style w:type="paragraph" w:customStyle="1" w:styleId="1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2023-01-30T08:33:00Z</dcterms:created>
  <dc:creator>Анна</dc:creator>
  <cp:lastModifiedBy>User</cp:lastModifiedBy>
  <dcterms:modified xsi:type="dcterms:W3CDTF">2025-09-19T07:41:38Z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B0077C4C743A4563985E49567C0C43CC</vt:lpwstr>
  </property>
</Properties>
</file>