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12183">
      <w:pPr>
        <w:jc w:val="center"/>
        <w:rPr>
          <w:b/>
          <w:sz w:val="28"/>
        </w:rPr>
      </w:pPr>
      <w:r>
        <w:rPr>
          <w:b/>
          <w:smallCaps/>
          <w:spacing w:val="-2"/>
          <w:sz w:val="28"/>
        </w:rPr>
        <w:t>Характеристика</w:t>
      </w:r>
      <w:r>
        <w:rPr>
          <w:b/>
          <w:smallCaps/>
          <w:spacing w:val="11"/>
          <w:sz w:val="28"/>
        </w:rPr>
        <w:t xml:space="preserve"> </w:t>
      </w:r>
      <w:r>
        <w:rPr>
          <w:b/>
          <w:smallCaps/>
          <w:spacing w:val="-2"/>
          <w:sz w:val="28"/>
        </w:rPr>
        <w:t>профессиональной</w:t>
      </w:r>
      <w:r>
        <w:rPr>
          <w:b/>
          <w:smallCaps/>
          <w:spacing w:val="8"/>
          <w:sz w:val="28"/>
        </w:rPr>
        <w:t xml:space="preserve"> </w:t>
      </w:r>
      <w:r>
        <w:rPr>
          <w:b/>
          <w:smallCaps/>
          <w:spacing w:val="-2"/>
          <w:sz w:val="28"/>
        </w:rPr>
        <w:t>деятельности</w:t>
      </w:r>
    </w:p>
    <w:p w14:paraId="2F2F8DB6">
      <w:pPr>
        <w:jc w:val="center"/>
        <w:rPr>
          <w:b/>
          <w:sz w:val="28"/>
        </w:rPr>
      </w:pPr>
      <w:r>
        <w:rPr>
          <w:b/>
          <w:smallCaps/>
          <w:sz w:val="28"/>
        </w:rPr>
        <w:t>Ерофеевой Натальи Александровны</w:t>
      </w:r>
      <w:r>
        <w:rPr>
          <w:b/>
          <w:smallCaps/>
          <w:spacing w:val="-2"/>
          <w:sz w:val="28"/>
        </w:rPr>
        <w:t>,</w:t>
      </w:r>
    </w:p>
    <w:p w14:paraId="4E5C40FB">
      <w:pPr>
        <w:jc w:val="center"/>
        <w:rPr>
          <w:b/>
        </w:rPr>
      </w:pPr>
      <w:r>
        <w:rPr>
          <w:b/>
          <w:spacing w:val="-2"/>
        </w:rPr>
        <w:t>ПЕДАГОГА</w:t>
      </w:r>
      <w:r>
        <w:rPr>
          <w:b/>
          <w:spacing w:val="-2"/>
          <w:sz w:val="28"/>
        </w:rPr>
        <w:t>-</w:t>
      </w:r>
      <w:r>
        <w:rPr>
          <w:b/>
          <w:spacing w:val="-2"/>
        </w:rPr>
        <w:t>ПСИХОЛОГА</w:t>
      </w:r>
    </w:p>
    <w:p w14:paraId="4435AA0F">
      <w:pPr>
        <w:jc w:val="center"/>
        <w:rPr>
          <w:b/>
        </w:rPr>
      </w:pPr>
      <w:r>
        <w:rPr>
          <w:b/>
          <w:spacing w:val="-2"/>
        </w:rPr>
        <w:t>МУНИЦИПАЛЬНОГО</w:t>
      </w:r>
      <w:r>
        <w:rPr>
          <w:b/>
          <w:spacing w:val="8"/>
        </w:rPr>
        <w:t xml:space="preserve"> </w:t>
      </w:r>
      <w:r>
        <w:rPr>
          <w:b/>
          <w:spacing w:val="-2"/>
        </w:rPr>
        <w:t>КАЗЕННОГО ОБЩЕОБРАЗОВАТЕЛЬНОГО</w:t>
      </w:r>
      <w:r>
        <w:rPr>
          <w:b/>
          <w:spacing w:val="10"/>
        </w:rPr>
        <w:t xml:space="preserve"> </w:t>
      </w:r>
      <w:r>
        <w:rPr>
          <w:b/>
          <w:spacing w:val="-2"/>
        </w:rPr>
        <w:t>УЧРЕЖДЕНИЯ</w:t>
      </w:r>
    </w:p>
    <w:p w14:paraId="59C9E939">
      <w:pPr>
        <w:pStyle w:val="14"/>
        <w:ind w:left="0" w:firstLine="0"/>
        <w:jc w:val="center"/>
        <w:rPr>
          <w:b/>
        </w:rPr>
      </w:pPr>
      <w:r>
        <w:rPr>
          <w:b/>
          <w:smallCaps/>
        </w:rPr>
        <w:t>«Специальная основная общеобразовательная школа</w:t>
      </w:r>
      <w:r>
        <w:rPr>
          <w:b/>
          <w:smallCaps/>
          <w:spacing w:val="-14"/>
        </w:rPr>
        <w:t xml:space="preserve"> </w:t>
      </w:r>
      <w:r>
        <w:rPr>
          <w:b/>
          <w:smallCaps/>
          <w:spacing w:val="-5"/>
        </w:rPr>
        <w:t>№64»</w:t>
      </w:r>
    </w:p>
    <w:p w14:paraId="32051F80">
      <w:pPr>
        <w:jc w:val="center"/>
        <w:rPr>
          <w:b/>
          <w:sz w:val="28"/>
        </w:rPr>
      </w:pPr>
      <w:r>
        <w:rPr>
          <w:b/>
          <w:smallCaps/>
          <w:sz w:val="28"/>
        </w:rPr>
        <w:t>Прокопьевский</w:t>
      </w:r>
      <w:r>
        <w:rPr>
          <w:b/>
          <w:smallCaps/>
          <w:spacing w:val="-14"/>
          <w:sz w:val="28"/>
        </w:rPr>
        <w:t xml:space="preserve"> </w:t>
      </w:r>
      <w:r>
        <w:rPr>
          <w:b/>
          <w:smallCaps/>
          <w:sz w:val="28"/>
        </w:rPr>
        <w:t>городской</w:t>
      </w:r>
      <w:r>
        <w:rPr>
          <w:b/>
          <w:smallCaps/>
          <w:spacing w:val="-13"/>
          <w:sz w:val="28"/>
        </w:rPr>
        <w:t xml:space="preserve"> </w:t>
      </w:r>
      <w:r>
        <w:rPr>
          <w:b/>
          <w:smallCaps/>
          <w:spacing w:val="-4"/>
          <w:sz w:val="28"/>
        </w:rPr>
        <w:t>округ</w:t>
      </w:r>
    </w:p>
    <w:p w14:paraId="09964BA4">
      <w:pPr>
        <w:jc w:val="center"/>
        <w:rPr>
          <w:b/>
          <w:sz w:val="28"/>
        </w:rPr>
      </w:pPr>
      <w:r>
        <w:rPr>
          <w:b/>
          <w:smallCaps/>
          <w:sz w:val="28"/>
        </w:rPr>
        <w:t>Кемеровская</w:t>
      </w:r>
      <w:r>
        <w:rPr>
          <w:b/>
          <w:smallCaps/>
          <w:spacing w:val="-7"/>
          <w:sz w:val="28"/>
        </w:rPr>
        <w:t xml:space="preserve"> </w:t>
      </w:r>
      <w:r>
        <w:rPr>
          <w:b/>
          <w:smallCaps/>
          <w:sz w:val="28"/>
        </w:rPr>
        <w:t>область</w:t>
      </w:r>
      <w:r>
        <w:rPr>
          <w:b/>
          <w:smallCaps/>
          <w:spacing w:val="-5"/>
          <w:sz w:val="28"/>
        </w:rPr>
        <w:t xml:space="preserve"> </w:t>
      </w:r>
      <w:r>
        <w:rPr>
          <w:b/>
          <w:smallCaps/>
          <w:sz w:val="28"/>
        </w:rPr>
        <w:t>-</w:t>
      </w:r>
      <w:r>
        <w:rPr>
          <w:b/>
          <w:smallCaps/>
          <w:spacing w:val="-6"/>
          <w:sz w:val="28"/>
        </w:rPr>
        <w:t xml:space="preserve"> </w:t>
      </w:r>
      <w:r>
        <w:rPr>
          <w:b/>
          <w:smallCaps/>
          <w:spacing w:val="-2"/>
          <w:sz w:val="28"/>
        </w:rPr>
        <w:t>Кузбасс</w:t>
      </w:r>
    </w:p>
    <w:p w14:paraId="65E099C2">
      <w:pPr>
        <w:pStyle w:val="14"/>
        <w:ind w:left="0" w:firstLine="0"/>
        <w:jc w:val="left"/>
        <w:rPr>
          <w:b/>
          <w:sz w:val="22"/>
        </w:rPr>
      </w:pPr>
    </w:p>
    <w:p w14:paraId="747796BE">
      <w:pPr>
        <w:jc w:val="center"/>
        <w:rPr>
          <w:b/>
          <w:sz w:val="28"/>
        </w:rPr>
      </w:pPr>
      <w:bookmarkStart w:id="0" w:name="Сведения_о_профессиональном"/>
      <w:bookmarkEnd w:id="0"/>
      <w:r>
        <w:rPr>
          <w:b/>
          <w:sz w:val="28"/>
        </w:rPr>
        <w:t>Сведения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профессиональном</w:t>
      </w:r>
    </w:p>
    <w:p w14:paraId="2ADEED1D">
      <w:pPr>
        <w:jc w:val="center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дополнительном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профессиональном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образовании</w:t>
      </w:r>
    </w:p>
    <w:p w14:paraId="453B2F33">
      <w:pPr>
        <w:pStyle w:val="2"/>
        <w:spacing w:before="0"/>
        <w:ind w:left="0"/>
        <w:rPr>
          <w:spacing w:val="-2"/>
        </w:rPr>
      </w:pPr>
      <w:bookmarkStart w:id="1" w:name="Образование"/>
      <w:bookmarkEnd w:id="1"/>
    </w:p>
    <w:p w14:paraId="0A8EA42D">
      <w:pPr>
        <w:pStyle w:val="2"/>
        <w:spacing w:before="0"/>
        <w:ind w:left="0" w:firstLine="709"/>
        <w:jc w:val="both"/>
      </w:pPr>
      <w:r>
        <w:rPr>
          <w:spacing w:val="-2"/>
        </w:rPr>
        <w:t>Образование</w:t>
      </w:r>
    </w:p>
    <w:p w14:paraId="1D3D145D">
      <w:pPr>
        <w:pStyle w:val="14"/>
        <w:tabs>
          <w:tab w:val="left" w:pos="2042"/>
          <w:tab w:val="left" w:pos="2162"/>
          <w:tab w:val="left" w:pos="3281"/>
          <w:tab w:val="left" w:pos="3967"/>
          <w:tab w:val="left" w:pos="5984"/>
          <w:tab w:val="left" w:pos="6067"/>
          <w:tab w:val="left" w:pos="8289"/>
          <w:tab w:val="left" w:pos="8351"/>
        </w:tabs>
        <w:ind w:left="0" w:firstLine="709"/>
      </w:pPr>
      <w:r>
        <w:t xml:space="preserve">2011 г., </w:t>
      </w:r>
      <w:r>
        <w:rPr>
          <w:spacing w:val="-2"/>
        </w:rPr>
        <w:t>«Кемеровский</w:t>
      </w:r>
      <w:r>
        <w:t xml:space="preserve"> </w:t>
      </w:r>
      <w:r>
        <w:rPr>
          <w:spacing w:val="-2"/>
        </w:rPr>
        <w:t>государственный</w:t>
      </w:r>
      <w:r>
        <w:t xml:space="preserve"> </w:t>
      </w:r>
      <w:r>
        <w:rPr>
          <w:spacing w:val="-2"/>
        </w:rPr>
        <w:t>университет», направление</w:t>
      </w:r>
      <w:r>
        <w:t xml:space="preserve"> </w:t>
      </w:r>
      <w:r>
        <w:rPr>
          <w:spacing w:val="-2"/>
        </w:rPr>
        <w:t>«Психолого-педагогическое</w:t>
      </w:r>
      <w:r>
        <w:tab/>
      </w:r>
      <w:r>
        <w:tab/>
      </w:r>
      <w:r>
        <w:rPr>
          <w:spacing w:val="-2"/>
        </w:rPr>
        <w:t>образование»,</w:t>
      </w:r>
      <w:r>
        <w:t xml:space="preserve"> </w:t>
      </w:r>
      <w:r>
        <w:rPr>
          <w:spacing w:val="-2"/>
        </w:rPr>
        <w:t xml:space="preserve">специальность </w:t>
      </w:r>
      <w:r>
        <w:t>«Психолог. Преподаватель психологии»</w:t>
      </w:r>
    </w:p>
    <w:p w14:paraId="4B42E83C">
      <w:pPr>
        <w:pStyle w:val="2"/>
        <w:spacing w:before="0"/>
        <w:ind w:left="0" w:firstLine="709"/>
        <w:jc w:val="both"/>
        <w:rPr>
          <w:spacing w:val="-2"/>
        </w:rPr>
      </w:pPr>
      <w:bookmarkStart w:id="2" w:name="Дополнительное_образование"/>
      <w:bookmarkEnd w:id="2"/>
      <w:r>
        <w:rPr>
          <w:spacing w:val="-2"/>
        </w:rPr>
        <w:t>Дополнительное</w:t>
      </w:r>
      <w:r>
        <w:rPr>
          <w:spacing w:val="6"/>
        </w:rPr>
        <w:t xml:space="preserve"> </w:t>
      </w:r>
      <w:r>
        <w:rPr>
          <w:spacing w:val="-2"/>
        </w:rPr>
        <w:t>образование</w:t>
      </w:r>
    </w:p>
    <w:p w14:paraId="60D42554">
      <w:pPr>
        <w:widowControl/>
        <w:autoSpaceDE/>
        <w:autoSpaceDN/>
        <w:spacing w:before="120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2022 - Федеральное государственное бюджетное образовательное учреждение высшего образования «Московский государственный психолого-педагогический университет», программа «Организация деятельности педагога-психолога в системе общего образования: психолого-педагогическое сопровождение и межведомственное взаимодействие», 72 ч</w:t>
      </w:r>
    </w:p>
    <w:p w14:paraId="45A8F80F">
      <w:pPr>
        <w:widowControl/>
        <w:autoSpaceDE/>
        <w:autoSpaceDN/>
        <w:spacing w:before="120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2022 - Муниципальное автономное образовательное учреждение дополнительного профессионального образования «Институт повышения квалификации», Новокузнецк, программа «Психологическое сопровождение детей с ограниченными возможностями здоровья в условиях инклюзивной образовательной организации», 72 ч</w:t>
      </w:r>
    </w:p>
    <w:p w14:paraId="7E412A8B">
      <w:pPr>
        <w:widowControl/>
        <w:autoSpaceDE/>
        <w:autoSpaceDN/>
        <w:spacing w:before="120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2022 - Частное образовательное учреждение дополнительного профессионального образования «Институт повышения квалификации и профессиональной переподготовки», Санкт-Петербург, программа «Способы разрешения конфликтных ситуаций», 150 ч</w:t>
      </w:r>
    </w:p>
    <w:p w14:paraId="250A0132">
      <w:pPr>
        <w:widowControl/>
        <w:autoSpaceDE/>
        <w:autoSpaceDN/>
        <w:spacing w:before="120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2023 - </w:t>
      </w:r>
      <w:r>
        <w:rPr>
          <w:sz w:val="28"/>
          <w:szCs w:val="28"/>
          <w:shd w:val="clear" w:color="auto" w:fill="FFFFFF"/>
        </w:rPr>
        <w:t xml:space="preserve">Общество с ограниченной ответственностью </w:t>
      </w:r>
      <w:r>
        <w:rPr>
          <w:spacing w:val="-2"/>
          <w:sz w:val="28"/>
          <w:szCs w:val="28"/>
        </w:rPr>
        <w:t>«Центр непрерывного образования и инноваций», отделение дополнительного профессионального образования, Санкт-Петербург, программа «Формирование и развитие функциональной грамотности школьников в рамках реализации Национального проекта «Образование», 72 ч</w:t>
      </w:r>
    </w:p>
    <w:p w14:paraId="0BDCA7D2">
      <w:pPr>
        <w:widowControl/>
        <w:autoSpaceDE/>
        <w:autoSpaceDN/>
        <w:spacing w:before="120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2024 - Государственное образовательное учреждение дополнительного профессионального образования «Институт развития образования Кузбасса», программа «Психолого-педагогическое сопровождение детей участников СВО», 48ч</w:t>
      </w:r>
    </w:p>
    <w:p w14:paraId="2B1ECFCC">
      <w:pPr>
        <w:pStyle w:val="2"/>
        <w:widowControl/>
        <w:shd w:val="clear" w:color="auto" w:fill="FFFFFF"/>
        <w:spacing w:before="120" w:line="15" w:lineRule="atLeast"/>
        <w:ind w:left="0" w:firstLine="690" w:firstLineChars="250"/>
        <w:jc w:val="both"/>
        <w:rPr>
          <w:spacing w:val="-2"/>
        </w:rPr>
      </w:pPr>
      <w:r>
        <w:rPr>
          <w:b w:val="0"/>
          <w:bCs w:val="0"/>
          <w:i w:val="0"/>
          <w:iCs w:val="0"/>
          <w:spacing w:val="-2"/>
        </w:rPr>
        <w:t>2025 -</w:t>
      </w:r>
      <w:r>
        <w:rPr>
          <w:spacing w:val="-2"/>
        </w:rPr>
        <w:t xml:space="preserve">  </w:t>
      </w:r>
      <w:r>
        <w:rPr>
          <w:b w:val="0"/>
          <w:bCs w:val="0"/>
          <w:i w:val="0"/>
          <w:iCs w:val="0"/>
          <w:spacing w:val="-2"/>
        </w:rPr>
        <w:t>Государственное образовательное учреждение дополнительного профессионального образования «Кузбасский региональный институт развития профессионального образования имени А. М. Тулеева» программа «Профилактика суицидального поведения несовершеннолетних», 44 ч  </w:t>
      </w:r>
    </w:p>
    <w:p w14:paraId="58169AE7">
      <w:pPr>
        <w:spacing w:before="120"/>
        <w:ind w:firstLine="709"/>
        <w:jc w:val="both"/>
        <w:rPr>
          <w:sz w:val="28"/>
        </w:rPr>
      </w:pPr>
      <w:r>
        <w:rPr>
          <w:b/>
          <w:i/>
          <w:sz w:val="28"/>
        </w:rPr>
        <w:t>Педагогический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стаж</w:t>
      </w:r>
      <w:r>
        <w:rPr>
          <w:b/>
          <w:sz w:val="28"/>
        </w:rPr>
        <w:t xml:space="preserve">: </w:t>
      </w:r>
      <w:r>
        <w:rPr>
          <w:spacing w:val="-4"/>
          <w:sz w:val="28"/>
        </w:rPr>
        <w:t>11 лет</w:t>
      </w:r>
    </w:p>
    <w:p w14:paraId="764168EE">
      <w:pPr>
        <w:spacing w:before="120"/>
        <w:ind w:firstLine="709"/>
        <w:jc w:val="both"/>
        <w:rPr>
          <w:sz w:val="28"/>
        </w:rPr>
      </w:pPr>
      <w:r>
        <w:rPr>
          <w:b/>
          <w:i/>
          <w:sz w:val="28"/>
        </w:rPr>
        <w:t>Квалификационная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z w:val="28"/>
        </w:rPr>
        <w:t>категория</w:t>
      </w:r>
      <w:r>
        <w:rPr>
          <w:b/>
          <w:sz w:val="28"/>
        </w:rPr>
        <w:t>:</w:t>
      </w:r>
      <w:r>
        <w:rPr>
          <w:b/>
          <w:spacing w:val="-18"/>
          <w:sz w:val="28"/>
        </w:rPr>
        <w:t xml:space="preserve"> </w:t>
      </w:r>
      <w:r>
        <w:rPr>
          <w:spacing w:val="-2"/>
          <w:sz w:val="28"/>
        </w:rPr>
        <w:t>высшая</w:t>
      </w:r>
    </w:p>
    <w:p w14:paraId="46636A92">
      <w:pPr>
        <w:jc w:val="both"/>
        <w:rPr>
          <w:sz w:val="28"/>
        </w:rPr>
        <w:sectPr>
          <w:type w:val="continuous"/>
          <w:pgSz w:w="11910" w:h="16840"/>
          <w:pgMar w:top="694" w:right="567" w:bottom="306" w:left="1418" w:header="720" w:footer="720" w:gutter="0"/>
          <w:cols w:space="720" w:num="1"/>
        </w:sectPr>
      </w:pPr>
    </w:p>
    <w:p w14:paraId="6EFC4378">
      <w:pPr>
        <w:jc w:val="center"/>
        <w:rPr>
          <w:b/>
          <w:sz w:val="28"/>
        </w:rPr>
      </w:pPr>
      <w:bookmarkStart w:id="3" w:name="Сведения_об_особенностях_организации"/>
      <w:bookmarkEnd w:id="3"/>
      <w:r>
        <w:rPr>
          <w:b/>
          <w:sz w:val="28"/>
        </w:rPr>
        <w:t>Сведения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особенностях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организации</w:t>
      </w:r>
    </w:p>
    <w:p w14:paraId="5EB54A07">
      <w:pPr>
        <w:jc w:val="center"/>
        <w:rPr>
          <w:b/>
          <w:sz w:val="28"/>
        </w:rPr>
      </w:pPr>
      <w:r>
        <w:rPr>
          <w:b/>
          <w:sz w:val="28"/>
        </w:rPr>
        <w:t>и об особенностях субъектов образовательных отношений,</w:t>
      </w:r>
    </w:p>
    <w:p w14:paraId="6BE5DD0F">
      <w:pPr>
        <w:jc w:val="center"/>
        <w:rPr>
          <w:b/>
          <w:sz w:val="28"/>
        </w:rPr>
      </w:pPr>
      <w:r>
        <w:rPr>
          <w:b/>
          <w:sz w:val="28"/>
        </w:rPr>
        <w:t>включенных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программу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профессиональной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деятельности</w:t>
      </w:r>
    </w:p>
    <w:p w14:paraId="6C5E8594">
      <w:pPr>
        <w:pStyle w:val="15"/>
        <w:shd w:val="clear" w:color="auto" w:fill="FFFFFF"/>
        <w:spacing w:before="120" w:beforeAutospacing="0" w:after="0" w:afterAutospacing="0"/>
        <w:ind w:firstLine="709"/>
        <w:jc w:val="both"/>
        <w:rPr>
          <w:rFonts w:eastAsia="sans-serif"/>
          <w:sz w:val="28"/>
          <w:szCs w:val="28"/>
          <w:shd w:val="clear" w:color="auto" w:fill="FFFFFF"/>
        </w:rPr>
      </w:pPr>
      <w:r>
        <w:rPr>
          <w:sz w:val="28"/>
          <w:szCs w:val="28"/>
        </w:rPr>
        <w:t>Специальная основная общеобразовательная школа</w:t>
      </w:r>
      <w:r>
        <w:rPr>
          <w:spacing w:val="-14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№ 64 -</w:t>
      </w:r>
      <w:r>
        <w:rPr>
          <w:rFonts w:eastAsia="sans-serif"/>
          <w:sz w:val="28"/>
          <w:szCs w:val="28"/>
          <w:shd w:val="clear" w:color="auto" w:fill="FFFFFF"/>
        </w:rPr>
        <w:t xml:space="preserve"> единственное в регионе образовательное учреждение для </w:t>
      </w:r>
      <w:r>
        <w:rPr>
          <w:rStyle w:val="9"/>
          <w:i w:val="0"/>
          <w:iCs w:val="0"/>
          <w:sz w:val="28"/>
          <w:szCs w:val="28"/>
        </w:rPr>
        <w:t xml:space="preserve">детей, имеющих статус «ОВЗ (НОДА  - нарушения опорно-двигательного аппарата)»; </w:t>
      </w:r>
      <w:r>
        <w:rPr>
          <w:rFonts w:eastAsia="sans-serif"/>
          <w:sz w:val="28"/>
          <w:szCs w:val="28"/>
          <w:shd w:val="clear" w:color="auto" w:fill="FFFFFF"/>
        </w:rPr>
        <w:t>основано в 1978 году. Обучение обучающихся осуществляется на фоне лечебно-восстановительной работы с медицинской коррекцией двигательного эффекта, соблюдением индивидуального ортопедического режима.</w:t>
      </w:r>
    </w:p>
    <w:p w14:paraId="013765CC">
      <w:pPr>
        <w:pStyle w:val="14"/>
        <w:ind w:left="0" w:firstLine="709"/>
      </w:pPr>
      <w:r>
        <w:t xml:space="preserve">Педагогический коллектив школы насчитывает 24 человека; из них 90% имеют высшую квалификационную категорию. По состоянию на сентябрь 2024 года, из числа 127 обучающихся со статусом «ОВЗ» (НОДА) 30 имеют статус «ребенок-инвалид»; двое обучающихся являются детьми участников </w:t>
      </w:r>
      <w:r>
        <w:rPr>
          <w:spacing w:val="-4"/>
        </w:rPr>
        <w:t>СВО.</w:t>
      </w:r>
    </w:p>
    <w:p w14:paraId="4548ED4B">
      <w:pPr>
        <w:pStyle w:val="14"/>
        <w:ind w:left="0" w:firstLine="709"/>
        <w:rPr>
          <w:b/>
        </w:rPr>
      </w:pPr>
      <w:r>
        <w:t>Общеобразовательное</w:t>
      </w:r>
      <w:r>
        <w:rPr>
          <w:spacing w:val="-18"/>
        </w:rPr>
        <w:t xml:space="preserve"> </w:t>
      </w:r>
      <w:r>
        <w:t>учреждение</w:t>
      </w:r>
      <w:r>
        <w:rPr>
          <w:spacing w:val="-17"/>
        </w:rPr>
        <w:t xml:space="preserve"> </w:t>
      </w:r>
      <w:r>
        <w:t>реализует</w:t>
      </w:r>
      <w:r>
        <w:rPr>
          <w:spacing w:val="-18"/>
        </w:rPr>
        <w:t xml:space="preserve"> </w:t>
      </w:r>
      <w:r>
        <w:t>адаптированные основные образовательные программы начального и основного общего образования для обучающихся с нарушениями опорно-двигательного аппарата; программы внеурочной деятельности; реализуются программы</w:t>
      </w:r>
      <w:r>
        <w:rPr>
          <w:rFonts w:eastAsiaTheme="minorEastAsia"/>
          <w:szCs w:val="24"/>
          <w:lang w:eastAsia="ru-RU"/>
        </w:rPr>
        <w:t xml:space="preserve"> общественных движений «Юнармия», «Движение первых», проекта «Орлята России», проекта школьного медиацентра «Перемена»</w:t>
      </w:r>
      <w:bookmarkStart w:id="4" w:name="Сведения_о_цели,_задачах_и_основных_напр"/>
      <w:bookmarkEnd w:id="4"/>
      <w:r>
        <w:t>.</w:t>
      </w:r>
    </w:p>
    <w:p w14:paraId="71F1B518">
      <w:pPr>
        <w:tabs>
          <w:tab w:val="center" w:pos="7230"/>
        </w:tabs>
        <w:jc w:val="center"/>
        <w:rPr>
          <w:b/>
          <w:sz w:val="28"/>
        </w:rPr>
      </w:pPr>
    </w:p>
    <w:p w14:paraId="17F9A7AC">
      <w:pPr>
        <w:tabs>
          <w:tab w:val="center" w:pos="7230"/>
        </w:tabs>
        <w:jc w:val="center"/>
        <w:rPr>
          <w:b/>
          <w:sz w:val="28"/>
        </w:rPr>
      </w:pPr>
      <w:r>
        <w:rPr>
          <w:b/>
          <w:sz w:val="28"/>
        </w:rPr>
        <w:t>Сведения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цели,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задачах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основных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направлениях</w:t>
      </w:r>
      <w:bookmarkStart w:id="5" w:name="профессиональной_деятельности"/>
      <w:bookmarkEnd w:id="5"/>
      <w:r>
        <w:rPr>
          <w:b/>
          <w:sz w:val="28"/>
        </w:rPr>
        <w:t xml:space="preserve"> </w:t>
      </w:r>
    </w:p>
    <w:p w14:paraId="5FA22F99">
      <w:pPr>
        <w:tabs>
          <w:tab w:val="center" w:pos="7230"/>
        </w:tabs>
        <w:jc w:val="center"/>
        <w:rPr>
          <w:b/>
          <w:sz w:val="28"/>
        </w:rPr>
      </w:pPr>
      <w:r>
        <w:rPr>
          <w:b/>
          <w:sz w:val="28"/>
        </w:rPr>
        <w:t>профессиональной деятельности</w:t>
      </w:r>
    </w:p>
    <w:p w14:paraId="6C08F0AC">
      <w:pPr>
        <w:pStyle w:val="14"/>
        <w:spacing w:before="120"/>
        <w:ind w:left="0" w:firstLine="709"/>
      </w:pPr>
      <w:r>
        <w:t>Психолого-педагогическое сопровождение осуществляется в соответствии с требованиями ФЗ №273 РФ «Об образовании в РФ», ФГОС НОО, ФГОС ООО, ФГОС НОО обучающихся с ОВЗ, ФГОС ООО обучающихся с ОВЗ, профессионального стандарта «Педагог-психолог (психолог в сфере образования)»,</w:t>
      </w:r>
      <w:r>
        <w:rPr>
          <w:spacing w:val="-6"/>
        </w:rPr>
        <w:t xml:space="preserve"> </w:t>
      </w:r>
      <w:r>
        <w:t>Концепции</w:t>
      </w:r>
      <w:r>
        <w:rPr>
          <w:spacing w:val="-9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системы</w:t>
      </w:r>
      <w:r>
        <w:rPr>
          <w:spacing w:val="-9"/>
        </w:rPr>
        <w:t xml:space="preserve"> </w:t>
      </w:r>
      <w:r>
        <w:t>психолого-педагогической</w:t>
      </w:r>
      <w:r>
        <w:rPr>
          <w:spacing w:val="-9"/>
        </w:rPr>
        <w:t xml:space="preserve"> </w:t>
      </w:r>
      <w:r>
        <w:t>помощи</w:t>
      </w:r>
      <w:r>
        <w:rPr>
          <w:spacing w:val="-9"/>
        </w:rPr>
        <w:t xml:space="preserve"> </w:t>
      </w:r>
      <w:r>
        <w:t>в сфере общего образования и среднего профессионального образования в Российской</w:t>
      </w:r>
      <w:r>
        <w:rPr>
          <w:spacing w:val="66"/>
        </w:rPr>
        <w:t xml:space="preserve"> </w:t>
      </w:r>
      <w:r>
        <w:t>Федерации</w:t>
      </w:r>
      <w:r>
        <w:rPr>
          <w:spacing w:val="67"/>
        </w:rPr>
        <w:t xml:space="preserve"> </w:t>
      </w:r>
      <w:r>
        <w:t>до</w:t>
      </w:r>
      <w:r>
        <w:rPr>
          <w:spacing w:val="67"/>
        </w:rPr>
        <w:t xml:space="preserve"> </w:t>
      </w:r>
      <w:r>
        <w:t>2030</w:t>
      </w:r>
      <w:r>
        <w:rPr>
          <w:spacing w:val="67"/>
        </w:rPr>
        <w:t xml:space="preserve"> </w:t>
      </w:r>
      <w:r>
        <w:t>года;</w:t>
      </w:r>
      <w:r>
        <w:rPr>
          <w:spacing w:val="64"/>
        </w:rPr>
        <w:t xml:space="preserve"> </w:t>
      </w:r>
      <w:r>
        <w:t>концептуальными</w:t>
      </w:r>
      <w:r>
        <w:rPr>
          <w:spacing w:val="67"/>
        </w:rPr>
        <w:t xml:space="preserve"> </w:t>
      </w:r>
      <w:r>
        <w:t>положениями</w:t>
      </w:r>
      <w:r>
        <w:rPr>
          <w:spacing w:val="67"/>
        </w:rPr>
        <w:t xml:space="preserve"> </w:t>
      </w:r>
      <w:r>
        <w:rPr>
          <w:spacing w:val="-2"/>
        </w:rPr>
        <w:t>проекта</w:t>
      </w:r>
      <w:r>
        <w:t xml:space="preserve"> «Школа</w:t>
      </w:r>
      <w:r>
        <w:rPr>
          <w:spacing w:val="-17"/>
        </w:rPr>
        <w:t xml:space="preserve"> </w:t>
      </w:r>
      <w:r>
        <w:t>Минпросвещения</w:t>
      </w:r>
      <w:r>
        <w:rPr>
          <w:spacing w:val="-16"/>
        </w:rPr>
        <w:t xml:space="preserve"> </w:t>
      </w:r>
      <w:r>
        <w:rPr>
          <w:spacing w:val="-2"/>
        </w:rPr>
        <w:t>России».</w:t>
      </w:r>
    </w:p>
    <w:p w14:paraId="2E05EC7F">
      <w:pPr>
        <w:pStyle w:val="14"/>
        <w:spacing w:before="120"/>
        <w:ind w:left="0" w:firstLine="709"/>
      </w:pPr>
      <w:r>
        <w:rPr>
          <w:b/>
          <w:i/>
        </w:rPr>
        <w:t>Цель профессиональной деятельности:</w:t>
      </w:r>
      <w:r>
        <w:t xml:space="preserve"> создание условий для психологически безопасной, комфортной и развивающей образовательной среды, способствующей личностному и социальному развитию субъектов образовательных отношений.</w:t>
      </w:r>
    </w:p>
    <w:p w14:paraId="344EA146">
      <w:pPr>
        <w:pStyle w:val="14"/>
        <w:spacing w:before="120"/>
        <w:ind w:left="0" w:firstLine="709"/>
        <w:rPr>
          <w14:ligatures w14:val="standard"/>
        </w:rPr>
      </w:pPr>
      <w:r>
        <w:rPr>
          <w14:ligatures w14:val="standard"/>
        </w:rPr>
        <w:t xml:space="preserve">Реализация цели осуществляется в процессе решения </w:t>
      </w:r>
      <w:r>
        <w:rPr>
          <w:b/>
          <w:i/>
          <w14:ligatures w14:val="standard"/>
        </w:rPr>
        <w:t>задач</w:t>
      </w:r>
      <w:r>
        <w:rPr>
          <w14:ligatures w14:val="standard"/>
        </w:rPr>
        <w:t>:</w:t>
      </w:r>
    </w:p>
    <w:p w14:paraId="478DCBCD">
      <w:pPr>
        <w:pStyle w:val="18"/>
        <w:widowControl/>
        <w:numPr>
          <w:ilvl w:val="0"/>
          <w:numId w:val="1"/>
        </w:numPr>
        <w:tabs>
          <w:tab w:val="left" w:pos="1117"/>
        </w:tabs>
        <w:autoSpaceDE/>
        <w:autoSpaceDN/>
        <w:rPr>
          <w:sz w:val="28"/>
          <w:szCs w:val="28"/>
        </w:rPr>
      </w:pPr>
      <w:r>
        <w:rPr>
          <w:sz w:val="28"/>
          <w:szCs w:val="28"/>
          <w14:ligatures w14:val="standard"/>
        </w:rPr>
        <w:t>осуществлять меры обеспечения психологической безопасности и эмоционального благополучия участников образовательных отношений;</w:t>
      </w:r>
    </w:p>
    <w:p w14:paraId="25D05B5B">
      <w:pPr>
        <w:pStyle w:val="18"/>
        <w:widowControl/>
        <w:numPr>
          <w:ilvl w:val="0"/>
          <w:numId w:val="1"/>
        </w:numPr>
        <w:tabs>
          <w:tab w:val="left" w:pos="1117"/>
        </w:tabs>
        <w:autoSpaceDE/>
        <w:autoSpaceDN/>
        <w:rPr>
          <w:sz w:val="28"/>
          <w:szCs w:val="28"/>
        </w:rPr>
      </w:pPr>
      <w:r>
        <w:rPr>
          <w:sz w:val="28"/>
          <w:szCs w:val="28"/>
          <w14:ligatures w14:val="standard"/>
        </w:rPr>
        <w:t xml:space="preserve">оказывать адресную психолого-педагогическую поддержку обучающимся, </w:t>
      </w:r>
      <w:r>
        <w:rPr>
          <w:sz w:val="28"/>
          <w:szCs w:val="28"/>
        </w:rPr>
        <w:t>испытывающим трудности в освоении основных образовательных программ, развитии и социальной адаптации, находящимся в социально опасном положении.</w:t>
      </w:r>
    </w:p>
    <w:p w14:paraId="454D6A68">
      <w:pPr>
        <w:pStyle w:val="18"/>
        <w:widowControl/>
        <w:numPr>
          <w:ilvl w:val="0"/>
          <w:numId w:val="1"/>
        </w:numPr>
        <w:tabs>
          <w:tab w:val="left" w:pos="1117"/>
        </w:tabs>
        <w:autoSpaceDE/>
        <w:autoSpaceDN/>
        <w:rPr>
          <w:sz w:val="28"/>
          <w:szCs w:val="28"/>
          <w14:ligatures w14:val="standard"/>
        </w:rPr>
      </w:pPr>
      <w:r>
        <w:rPr>
          <w:sz w:val="28"/>
          <w:szCs w:val="28"/>
          <w14:ligatures w14:val="standard"/>
        </w:rPr>
        <w:t>содействовать повышению психолого-педагогической компетентности педагогов, родителей (законных представителей) в вопросах развития, образования, сохранения здоровья несовершеннолетних.</w:t>
      </w:r>
    </w:p>
    <w:p w14:paraId="1A4E9C75">
      <w:pPr>
        <w:pStyle w:val="2"/>
        <w:spacing w:before="120"/>
        <w:ind w:left="0" w:firstLine="709"/>
        <w:jc w:val="both"/>
      </w:pPr>
      <w:bookmarkStart w:id="6" w:name="Основные_направления_профессиональной_де"/>
      <w:bookmarkEnd w:id="6"/>
      <w:r>
        <w:t>Основные</w:t>
      </w:r>
      <w:r>
        <w:rPr>
          <w:spacing w:val="-16"/>
        </w:rPr>
        <w:t xml:space="preserve"> </w:t>
      </w:r>
      <w:r>
        <w:t>направления</w:t>
      </w:r>
      <w:r>
        <w:rPr>
          <w:spacing w:val="-16"/>
        </w:rPr>
        <w:t xml:space="preserve"> </w:t>
      </w:r>
      <w:r>
        <w:t>профессиональной</w:t>
      </w:r>
      <w:r>
        <w:rPr>
          <w:spacing w:val="-18"/>
        </w:rPr>
        <w:t xml:space="preserve"> </w:t>
      </w:r>
      <w:r>
        <w:rPr>
          <w:spacing w:val="-2"/>
        </w:rPr>
        <w:t>деятельности</w:t>
      </w:r>
    </w:p>
    <w:p w14:paraId="54D50187">
      <w:pPr>
        <w:pStyle w:val="14"/>
        <w:ind w:left="0" w:firstLine="709"/>
      </w:pPr>
      <w:r>
        <w:t>Содержание направлений деятельности определяется выполнением трудовых функций профессионального стандарта «Педагог-психолог».</w:t>
      </w:r>
    </w:p>
    <w:p w14:paraId="0AA88DC2">
      <w:pPr>
        <w:spacing w:before="120"/>
        <w:ind w:firstLine="709"/>
        <w:jc w:val="both"/>
        <w:rPr>
          <w:i/>
          <w:spacing w:val="-2"/>
          <w:sz w:val="28"/>
          <w:szCs w:val="28"/>
        </w:rPr>
      </w:pPr>
      <w:r>
        <w:rPr>
          <w:i/>
          <w:sz w:val="28"/>
          <w:szCs w:val="28"/>
        </w:rPr>
        <w:t>Психологическая</w:t>
      </w:r>
      <w:r>
        <w:rPr>
          <w:i/>
          <w:spacing w:val="-12"/>
          <w:sz w:val="28"/>
          <w:szCs w:val="28"/>
        </w:rPr>
        <w:t xml:space="preserve"> </w:t>
      </w:r>
      <w:r>
        <w:rPr>
          <w:i/>
          <w:sz w:val="28"/>
          <w:szCs w:val="28"/>
        </w:rPr>
        <w:t>диагностика</w:t>
      </w:r>
      <w:r>
        <w:rPr>
          <w:i/>
          <w:spacing w:val="-11"/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r>
        <w:rPr>
          <w:i/>
          <w:spacing w:val="-1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экспертиза</w:t>
      </w:r>
    </w:p>
    <w:p w14:paraId="7F530CA9">
      <w:pPr>
        <w:widowControl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Проводимые исследования позволяют оценить уровень актуального и потенциального риска развития психологических нарушений и трудностей у обучающихся, выявить школьников, нуждающихся в особом внимании. </w:t>
      </w:r>
    </w:p>
    <w:p w14:paraId="3019B0A6">
      <w:pPr>
        <w:widowControl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В ходе углубленной диагностики определяются:</w:t>
      </w:r>
    </w:p>
    <w:p w14:paraId="649A9084">
      <w:pPr>
        <w:pStyle w:val="18"/>
        <w:widowControl/>
        <w:numPr>
          <w:ilvl w:val="0"/>
          <w:numId w:val="2"/>
        </w:numPr>
        <w:autoSpaceDE/>
        <w:autoSpaceDN/>
        <w:spacing w:before="0"/>
        <w:rPr>
          <w:sz w:val="28"/>
          <w:szCs w:val="28"/>
        </w:rPr>
      </w:pPr>
      <w:r>
        <w:rPr>
          <w:sz w:val="28"/>
          <w:szCs w:val="28"/>
        </w:rPr>
        <w:t>причины трудностей в освоении образовательной программы и потенциальные возможности обучающихся;</w:t>
      </w:r>
    </w:p>
    <w:p w14:paraId="18A70B58">
      <w:pPr>
        <w:pStyle w:val="18"/>
        <w:widowControl/>
        <w:numPr>
          <w:ilvl w:val="0"/>
          <w:numId w:val="2"/>
        </w:numPr>
        <w:autoSpaceDE/>
        <w:autoSpaceDN/>
        <w:spacing w:before="0"/>
        <w:rPr>
          <w:sz w:val="28"/>
          <w:szCs w:val="28"/>
        </w:rPr>
      </w:pPr>
      <w:r>
        <w:rPr>
          <w:sz w:val="28"/>
          <w:szCs w:val="28"/>
        </w:rPr>
        <w:t xml:space="preserve">индивидуально-психологические и поведенческие особенности, причины девиаций </w:t>
      </w:r>
      <w:r>
        <w:rPr>
          <w:sz w:val="28"/>
          <w:szCs w:val="28"/>
          <w14:ligatures w14:val="standard"/>
        </w:rPr>
        <w:t>обучающихся «группы риска»;</w:t>
      </w:r>
    </w:p>
    <w:p w14:paraId="5B6AFE51">
      <w:pPr>
        <w:pStyle w:val="18"/>
        <w:widowControl/>
        <w:numPr>
          <w:ilvl w:val="0"/>
          <w:numId w:val="2"/>
        </w:numPr>
        <w:autoSpaceDE/>
        <w:autoSpaceDN/>
        <w:spacing w:before="0"/>
        <w:rPr>
          <w:sz w:val="28"/>
          <w:szCs w:val="28"/>
        </w:rPr>
      </w:pPr>
      <w:r>
        <w:rPr>
          <w:sz w:val="28"/>
          <w:szCs w:val="28"/>
        </w:rPr>
        <w:t>личностно-профессиональные интересы школьников;</w:t>
      </w:r>
    </w:p>
    <w:p w14:paraId="32AB50FA">
      <w:pPr>
        <w:pStyle w:val="18"/>
        <w:widowControl/>
        <w:numPr>
          <w:ilvl w:val="0"/>
          <w:numId w:val="2"/>
        </w:numPr>
        <w:autoSpaceDE/>
        <w:autoSpaceDN/>
        <w:spacing w:before="0"/>
        <w:rPr>
          <w:sz w:val="28"/>
          <w:szCs w:val="28"/>
        </w:rPr>
      </w:pPr>
      <w:r>
        <w:rPr>
          <w:sz w:val="28"/>
          <w:szCs w:val="28"/>
        </w:rPr>
        <w:t>актуальный психоэмоциональный статус подростков (личностная и ситуативная тревога, самооценка, наличие депрессивных переживаний).</w:t>
      </w:r>
    </w:p>
    <w:p w14:paraId="714E61B5">
      <w:pPr>
        <w:widowControl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диагностической работы разрабатываются рекомендации для родителей, педагогов и обучающихся.</w:t>
      </w:r>
    </w:p>
    <w:p w14:paraId="67074341">
      <w:pPr>
        <w:spacing w:before="120"/>
        <w:ind w:firstLine="709"/>
        <w:jc w:val="both"/>
        <w:rPr>
          <w:i/>
          <w:spacing w:val="-2"/>
          <w:sz w:val="28"/>
          <w:szCs w:val="28"/>
        </w:rPr>
      </w:pPr>
      <w:r>
        <w:rPr>
          <w:i/>
          <w:spacing w:val="-2"/>
          <w:sz w:val="28"/>
          <w:szCs w:val="28"/>
        </w:rPr>
        <w:t>Психологическое</w:t>
      </w:r>
      <w:r>
        <w:rPr>
          <w:i/>
          <w:spacing w:val="9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консультирование</w:t>
      </w:r>
      <w:r>
        <w:rPr>
          <w:i/>
          <w:spacing w:val="10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субъектов</w:t>
      </w:r>
      <w:r>
        <w:rPr>
          <w:i/>
          <w:spacing w:val="8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образовательного</w:t>
      </w:r>
      <w:r>
        <w:rPr>
          <w:i/>
          <w:spacing w:val="9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процесса</w:t>
      </w:r>
    </w:p>
    <w:p w14:paraId="1CAC0109">
      <w:pPr>
        <w:widowControl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целью выстраивания эффективного взаимодействия участников образовательного процесса и оказания навигационной помощи, оказываю консультативную помощь родителям, учащимся и педагогам школы.</w:t>
      </w:r>
    </w:p>
    <w:p w14:paraId="0DB089BE">
      <w:pPr>
        <w:widowControl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темы запросов в рамках индивидуального консультирования родителей и обучающихся:</w:t>
      </w:r>
    </w:p>
    <w:p w14:paraId="0E3B9E5D">
      <w:pPr>
        <w:pStyle w:val="18"/>
        <w:widowControl/>
        <w:numPr>
          <w:ilvl w:val="0"/>
          <w:numId w:val="3"/>
        </w:numPr>
        <w:autoSpaceDE/>
        <w:autoSpaceDN/>
        <w:spacing w:before="0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диагностика актуального развития, процессов памяти, внимания, работоспособности;</w:t>
      </w:r>
    </w:p>
    <w:p w14:paraId="6657D85E">
      <w:pPr>
        <w:pStyle w:val="18"/>
        <w:widowControl/>
        <w:numPr>
          <w:ilvl w:val="0"/>
          <w:numId w:val="3"/>
        </w:numPr>
        <w:autoSpaceDE/>
        <w:autoSpaceDN/>
        <w:spacing w:before="0"/>
        <w:rPr>
          <w:sz w:val="28"/>
          <w:szCs w:val="28"/>
        </w:rPr>
      </w:pPr>
      <w:r>
        <w:rPr>
          <w:sz w:val="28"/>
          <w:szCs w:val="28"/>
        </w:rPr>
        <w:t>проблемы эмоционально-волевой сферы, демонстративное и протестное поведение школьников;</w:t>
      </w:r>
    </w:p>
    <w:p w14:paraId="635D3626">
      <w:pPr>
        <w:pStyle w:val="18"/>
        <w:widowControl/>
        <w:numPr>
          <w:ilvl w:val="0"/>
          <w:numId w:val="3"/>
        </w:numPr>
        <w:autoSpaceDE/>
        <w:autoSpaceDN/>
        <w:spacing w:before="0"/>
        <w:rPr>
          <w:sz w:val="28"/>
          <w:szCs w:val="28"/>
        </w:rPr>
      </w:pPr>
      <w:r>
        <w:rPr>
          <w:sz w:val="28"/>
          <w:szCs w:val="28"/>
        </w:rPr>
        <w:t>снижение учебной мотивации, пренебрежение школьными и домашними обязанностями;</w:t>
      </w:r>
    </w:p>
    <w:p w14:paraId="09F34AEA">
      <w:pPr>
        <w:pStyle w:val="18"/>
        <w:widowControl/>
        <w:numPr>
          <w:ilvl w:val="0"/>
          <w:numId w:val="3"/>
        </w:numPr>
        <w:autoSpaceDE/>
        <w:autoSpaceDN/>
        <w:spacing w:before="0"/>
        <w:rPr>
          <w:sz w:val="28"/>
          <w:szCs w:val="28"/>
        </w:rPr>
      </w:pPr>
      <w:r>
        <w:rPr>
          <w:sz w:val="28"/>
          <w:szCs w:val="28"/>
        </w:rPr>
        <w:t>негативные эмоциональные состояния с проявлениями повышенной тревожности, агрессивности, апатии;</w:t>
      </w:r>
    </w:p>
    <w:p w14:paraId="1550C559">
      <w:pPr>
        <w:pStyle w:val="18"/>
        <w:widowControl/>
        <w:numPr>
          <w:ilvl w:val="0"/>
          <w:numId w:val="3"/>
        </w:numPr>
        <w:autoSpaceDE/>
        <w:autoSpaceDN/>
        <w:spacing w:before="0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кризисные состояния в подростковом возрасте;</w:t>
      </w:r>
    </w:p>
    <w:p w14:paraId="246BDB2A">
      <w:pPr>
        <w:pStyle w:val="18"/>
        <w:widowControl/>
        <w:numPr>
          <w:ilvl w:val="0"/>
          <w:numId w:val="3"/>
        </w:numPr>
        <w:autoSpaceDE/>
        <w:autoSpaceDN/>
        <w:spacing w:before="0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вопросы профессионального самоопределения;</w:t>
      </w:r>
    </w:p>
    <w:p w14:paraId="5461ED26">
      <w:pPr>
        <w:pStyle w:val="18"/>
        <w:widowControl/>
        <w:numPr>
          <w:ilvl w:val="0"/>
          <w:numId w:val="3"/>
        </w:numPr>
        <w:autoSpaceDE/>
        <w:autoSpaceDN/>
        <w:spacing w:before="0"/>
        <w:rPr>
          <w:sz w:val="28"/>
          <w:szCs w:val="28"/>
        </w:rPr>
      </w:pPr>
      <w:r>
        <w:rPr>
          <w:sz w:val="28"/>
          <w:szCs w:val="28"/>
        </w:rPr>
        <w:t>конфликты с педагогами, конфликты и давление со стороны сверстников, буллинг;</w:t>
      </w:r>
    </w:p>
    <w:p w14:paraId="558DB731">
      <w:pPr>
        <w:pStyle w:val="18"/>
        <w:widowControl/>
        <w:numPr>
          <w:ilvl w:val="0"/>
          <w:numId w:val="3"/>
        </w:numPr>
        <w:autoSpaceDE/>
        <w:autoSpaceDN/>
        <w:spacing w:before="0"/>
        <w:rPr>
          <w:sz w:val="28"/>
          <w:szCs w:val="28"/>
        </w:rPr>
      </w:pPr>
      <w:r>
        <w:rPr>
          <w:sz w:val="28"/>
          <w:szCs w:val="28"/>
        </w:rPr>
        <w:t>трудности детско-родительских отношений с подростками.</w:t>
      </w:r>
    </w:p>
    <w:p w14:paraId="38B9B7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последнее время представляет интерес практика интернет-консультирования посредством текстовых сообщений в мессенджере. В ряде случаев такая </w:t>
      </w:r>
      <w:r>
        <w:rPr>
          <w:sz w:val="28"/>
          <w:szCs w:val="28"/>
          <w:lang w:eastAsia="ru-RU"/>
        </w:rPr>
        <w:t>альтернативная психологическая помощь</w:t>
      </w:r>
      <w:r>
        <w:rPr>
          <w:sz w:val="28"/>
          <w:szCs w:val="28"/>
        </w:rPr>
        <w:t xml:space="preserve"> воспринимается как более доступная форма.</w:t>
      </w:r>
      <w:bookmarkStart w:id="12" w:name="_GoBack"/>
      <w:bookmarkEnd w:id="12"/>
    </w:p>
    <w:p w14:paraId="47D00DDA">
      <w:pPr>
        <w:spacing w:before="12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Коррекционно-развивающая работа </w:t>
      </w:r>
      <w:r>
        <w:rPr>
          <w:sz w:val="28"/>
          <w:szCs w:val="28"/>
        </w:rPr>
        <w:t xml:space="preserve">представляет собой систему создания оптимальных условий социализации и адаптации обучающихся. </w:t>
      </w:r>
    </w:p>
    <w:p w14:paraId="501E79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коррекционно-развивающих занятий осуществляется с учетом рекомендаций территориальной ПМПК для обучающихся с особыми образовательными потребностями (НОДА) и коррекционным курсом АООП «Психокоррекционные занятия»: коррекция учебно-познавательной деятельности, произвольной регуляции поведения, коммуникативных навыков, повышение степени эмоционального благополучия ребенка.</w:t>
      </w:r>
    </w:p>
    <w:p w14:paraId="6A90B937">
      <w:pPr>
        <w:keepLines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работе с учащимися «группы риска» и школьниками, нуждающимися в повышенном психолого-педагогическом внимании, осуществляются меры оптимизации психоэмоционального состояния, обучения навыкам саморегуляции и совладающим копинг-стратегиям. </w:t>
      </w:r>
    </w:p>
    <w:p w14:paraId="287AA756">
      <w:pPr>
        <w:spacing w:before="12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  <w14:ligatures w14:val="standard"/>
        </w:rPr>
        <w:t xml:space="preserve">Психологическое просвещение </w:t>
      </w:r>
      <w:r>
        <w:rPr>
          <w:sz w:val="28"/>
          <w:szCs w:val="28"/>
          <w14:ligatures w14:val="standard"/>
        </w:rPr>
        <w:t xml:space="preserve">субъектов образовательного процесса и проведение </w:t>
      </w:r>
      <w:r>
        <w:rPr>
          <w:i/>
          <w:sz w:val="28"/>
          <w:szCs w:val="28"/>
          <w14:ligatures w14:val="standard"/>
        </w:rPr>
        <w:t xml:space="preserve">психопрофилактических </w:t>
      </w:r>
      <w:r>
        <w:rPr>
          <w:sz w:val="28"/>
          <w:szCs w:val="28"/>
          <w14:ligatures w14:val="standard"/>
        </w:rPr>
        <w:t xml:space="preserve">мероприятий включают интерактивные встречи с </w:t>
      </w:r>
      <w:r>
        <w:rPr>
          <w:i/>
          <w:sz w:val="28"/>
          <w:szCs w:val="28"/>
          <w14:ligatures w14:val="standard"/>
        </w:rPr>
        <w:t>обучающимися</w:t>
      </w:r>
      <w:r>
        <w:rPr>
          <w:sz w:val="28"/>
          <w:szCs w:val="28"/>
        </w:rPr>
        <w:t xml:space="preserve"> по вопросам предупреждения и урегулирования межличностных конфликтов, поддержки во время экзаменационного периода, содействия профессиональному самоопределению, </w:t>
      </w:r>
      <w:r>
        <w:rPr>
          <w:color w:val="000000"/>
          <w:sz w:val="28"/>
          <w:szCs w:val="28"/>
        </w:rPr>
        <w:t>сохранения и укрепление психологического здоровья.</w:t>
      </w:r>
    </w:p>
    <w:p w14:paraId="20509EBF">
      <w:pPr>
        <w:spacing w:before="120"/>
        <w:ind w:firstLine="709"/>
        <w:jc w:val="both"/>
        <w:rPr>
          <w:sz w:val="28"/>
          <w:szCs w:val="28"/>
          <w14:ligatures w14:val="standard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  <w14:ligatures w14:val="standard"/>
        </w:rPr>
        <w:t>В системе осуществляется психологическое информирование классных руководителей по вопросам поддержки обучающихся с ОВЗ; предоставление рекомендаций по результатам диагностики адаптации к образовательным условиям учащихся 1, 5, 9 классов, диагностики индивидуально-типологических особенностей подростков 7-9 классов; информирование по вопросам профилактики виктимизации детей и подростков.</w:t>
      </w:r>
    </w:p>
    <w:p w14:paraId="1D89EF6C">
      <w:pPr>
        <w:spacing w:before="120"/>
        <w:ind w:firstLine="709"/>
        <w:jc w:val="both"/>
        <w:rPr>
          <w:sz w:val="28"/>
          <w:szCs w:val="28"/>
          <w14:ligatures w14:val="standard"/>
        </w:rPr>
      </w:pPr>
      <w:r>
        <w:rPr>
          <w:sz w:val="28"/>
          <w:szCs w:val="28"/>
          <w14:ligatures w14:val="standard"/>
        </w:rPr>
        <w:t xml:space="preserve">  Ключевым направлением данной работы является целенаправленное повышение психологической культуры родителей (законных представителей)  обучающихся 7-9 классов. В рамках групповых и индивидуальных консультаций освещается актуальная проблематика возрастной психологии подростков и стратегии гармонизации детско-родительских отношений.</w:t>
      </w:r>
    </w:p>
    <w:p w14:paraId="7E2D4F06">
      <w:pPr>
        <w:spacing w:before="120"/>
        <w:ind w:firstLine="709"/>
        <w:jc w:val="both"/>
        <w:rPr>
          <w:sz w:val="28"/>
          <w:szCs w:val="28"/>
          <w14:ligatures w14:val="standard"/>
        </w:rPr>
      </w:pPr>
      <w:r>
        <w:rPr>
          <w:sz w:val="28"/>
          <w:szCs w:val="28"/>
          <w14:ligatures w14:val="standard"/>
        </w:rPr>
        <w:t xml:space="preserve"> Подготовка к мероприятиям основывается на всестороннем изучении ключевых психологических потребностей и личностных особенностей подросткового возраста, которые приобретают повышенную значимость в контексте ограниченных возможностей здоровья. Предметом анализа для подготовки к групповым консультациям служат такие психологические потребности и особенности личности подростка, как:  </w:t>
      </w:r>
    </w:p>
    <w:p w14:paraId="17FA2162">
      <w:pPr>
        <w:pStyle w:val="18"/>
        <w:numPr>
          <w:ilvl w:val="0"/>
          <w:numId w:val="4"/>
        </w:numPr>
        <w:tabs>
          <w:tab w:val="left" w:pos="720"/>
        </w:tabs>
        <w:spacing w:before="0"/>
        <w:ind w:left="709" w:hanging="425"/>
        <w:rPr>
          <w:sz w:val="28"/>
          <w:szCs w:val="28"/>
        </w:rPr>
      </w:pPr>
      <w:r>
        <w:rPr>
          <w:sz w:val="28"/>
          <w:szCs w:val="28"/>
        </w:rPr>
        <w:t>потребность в интимно-личном общении со сверстниками и поиске своей референтной группы;</w:t>
      </w:r>
    </w:p>
    <w:p w14:paraId="71DF74FB">
      <w:pPr>
        <w:pStyle w:val="18"/>
        <w:numPr>
          <w:ilvl w:val="0"/>
          <w:numId w:val="4"/>
        </w:numPr>
        <w:spacing w:before="0"/>
        <w:ind w:left="709" w:hanging="425"/>
        <w:rPr>
          <w:sz w:val="28"/>
          <w:szCs w:val="28"/>
        </w:rPr>
      </w:pPr>
      <w:r>
        <w:rPr>
          <w:sz w:val="28"/>
          <w:szCs w:val="28"/>
        </w:rPr>
        <w:t>активное стремление к независимости, «эмансипации» от взрослых и признанию своих прав, что вступает в противоречие с вынужденной зависимостью от помощи;</w:t>
      </w:r>
    </w:p>
    <w:p w14:paraId="2497ACDC">
      <w:pPr>
        <w:pStyle w:val="18"/>
        <w:numPr>
          <w:ilvl w:val="0"/>
          <w:numId w:val="4"/>
        </w:numPr>
        <w:spacing w:before="0"/>
        <w:ind w:left="709" w:hanging="425"/>
        <w:rPr>
          <w:sz w:val="28"/>
          <w:szCs w:val="28"/>
        </w:rPr>
      </w:pPr>
      <w:r>
        <w:rPr>
          <w:sz w:val="28"/>
          <w:szCs w:val="28"/>
        </w:rPr>
        <w:t>переживание чувства взрослости при объективном отсутствии возможности полноценно утвердить себя;</w:t>
      </w:r>
    </w:p>
    <w:p w14:paraId="69CF2825">
      <w:pPr>
        <w:pStyle w:val="18"/>
        <w:numPr>
          <w:ilvl w:val="0"/>
          <w:numId w:val="4"/>
        </w:numPr>
        <w:spacing w:before="0"/>
        <w:ind w:left="709" w:hanging="425"/>
        <w:rPr>
          <w:sz w:val="28"/>
          <w:szCs w:val="28"/>
        </w:rPr>
      </w:pPr>
      <w:r>
        <w:rPr>
          <w:sz w:val="28"/>
          <w:szCs w:val="28"/>
        </w:rPr>
        <w:t>потребность в признании своей значимости и автономии;</w:t>
      </w:r>
    </w:p>
    <w:p w14:paraId="4B44046F">
      <w:pPr>
        <w:pStyle w:val="18"/>
        <w:numPr>
          <w:ilvl w:val="0"/>
          <w:numId w:val="4"/>
        </w:numPr>
        <w:spacing w:before="0"/>
        <w:ind w:left="709" w:hanging="425"/>
        <w:rPr>
          <w:sz w:val="28"/>
          <w:szCs w:val="28"/>
        </w:rPr>
      </w:pPr>
      <w:r>
        <w:rPr>
          <w:sz w:val="28"/>
          <w:szCs w:val="28"/>
        </w:rPr>
        <w:t>неустойчивость эмоционально-волевой сферы, проявляющаяся в аффективных реакциях, ранимости и депрессивных переживаниях;</w:t>
      </w:r>
    </w:p>
    <w:p w14:paraId="0B6AECDF">
      <w:pPr>
        <w:pStyle w:val="18"/>
        <w:numPr>
          <w:ilvl w:val="0"/>
          <w:numId w:val="4"/>
        </w:numPr>
        <w:spacing w:before="0"/>
        <w:ind w:left="709" w:hanging="425"/>
        <w:rPr>
          <w:sz w:val="28"/>
          <w:szCs w:val="28"/>
        </w:rPr>
      </w:pPr>
      <w:r>
        <w:rPr>
          <w:sz w:val="28"/>
          <w:szCs w:val="28"/>
        </w:rPr>
        <w:t>противоречивость побуждений и переживание «кризиса интересов».</w:t>
      </w:r>
    </w:p>
    <w:p w14:paraId="200DD29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 основе данного анализа с родителями обсуждаются практически значимые темы, направленные на выработку конкретных компетенций:</w:t>
      </w:r>
    </w:p>
    <w:p w14:paraId="4D55ECA9">
      <w:pPr>
        <w:pStyle w:val="18"/>
        <w:numPr>
          <w:ilvl w:val="0"/>
          <w:numId w:val="5"/>
        </w:numPr>
        <w:spacing w:before="0"/>
        <w:ind w:left="709" w:hanging="425"/>
        <w:rPr>
          <w:sz w:val="28"/>
          <w:szCs w:val="28"/>
        </w:rPr>
      </w:pPr>
      <w:r>
        <w:rPr>
          <w:sz w:val="28"/>
          <w:szCs w:val="28"/>
        </w:rPr>
        <w:t>основные психологические новообразования подросткового возраста и их проявление у детей с ОВЗ;</w:t>
      </w:r>
    </w:p>
    <w:p w14:paraId="7464F37F">
      <w:pPr>
        <w:pStyle w:val="18"/>
        <w:numPr>
          <w:ilvl w:val="0"/>
          <w:numId w:val="5"/>
        </w:numPr>
        <w:spacing w:before="0"/>
        <w:ind w:left="709" w:hanging="425"/>
        <w:rPr>
          <w:sz w:val="28"/>
          <w:szCs w:val="28"/>
        </w:rPr>
      </w:pPr>
      <w:r>
        <w:rPr>
          <w:sz w:val="28"/>
          <w:szCs w:val="28"/>
        </w:rPr>
        <w:t>эффективные родительские реакции на проблемную информацию, полученную от ребенка;</w:t>
      </w:r>
    </w:p>
    <w:p w14:paraId="5FDE42C0">
      <w:pPr>
        <w:pStyle w:val="18"/>
        <w:numPr>
          <w:ilvl w:val="0"/>
          <w:numId w:val="5"/>
        </w:numPr>
        <w:spacing w:before="0"/>
        <w:ind w:left="709" w:hanging="425"/>
        <w:rPr>
          <w:sz w:val="28"/>
          <w:szCs w:val="28"/>
        </w:rPr>
      </w:pPr>
      <w:r>
        <w:rPr>
          <w:sz w:val="28"/>
          <w:szCs w:val="28"/>
        </w:rPr>
        <w:t>вербальная экология общения: категоричные и ресурсные формулировки в диалоге с подростком;</w:t>
      </w:r>
    </w:p>
    <w:p w14:paraId="6CB3A414">
      <w:pPr>
        <w:pStyle w:val="18"/>
        <w:numPr>
          <w:ilvl w:val="0"/>
          <w:numId w:val="5"/>
        </w:numPr>
        <w:spacing w:before="0"/>
        <w:ind w:left="709" w:hanging="425"/>
        <w:rPr>
          <w:sz w:val="28"/>
          <w:szCs w:val="28"/>
        </w:rPr>
      </w:pPr>
      <w:r>
        <w:rPr>
          <w:sz w:val="28"/>
          <w:szCs w:val="28"/>
        </w:rPr>
        <w:t>алгоритмы совместного преодоления кризисных ситуаций;</w:t>
      </w:r>
    </w:p>
    <w:p w14:paraId="42AA756C">
      <w:pPr>
        <w:pStyle w:val="18"/>
        <w:numPr>
          <w:ilvl w:val="0"/>
          <w:numId w:val="5"/>
        </w:numPr>
        <w:spacing w:before="0"/>
        <w:ind w:left="709" w:hanging="425"/>
        <w:rPr>
          <w:sz w:val="28"/>
          <w:szCs w:val="28"/>
        </w:rPr>
      </w:pPr>
      <w:r>
        <w:rPr>
          <w:sz w:val="28"/>
          <w:szCs w:val="28"/>
        </w:rPr>
        <w:t>техники активного слушания и методы бесконфликтных (переговоров) для достижения взаимоприемлемых решений;</w:t>
      </w:r>
    </w:p>
    <w:p w14:paraId="2844FA66">
      <w:pPr>
        <w:pStyle w:val="18"/>
        <w:numPr>
          <w:ilvl w:val="0"/>
          <w:numId w:val="5"/>
        </w:numPr>
        <w:spacing w:before="0"/>
        <w:ind w:left="709" w:hanging="425"/>
        <w:rPr>
          <w:sz w:val="28"/>
          <w:szCs w:val="28"/>
        </w:rPr>
      </w:pPr>
      <w:r>
        <w:rPr>
          <w:sz w:val="28"/>
          <w:szCs w:val="28"/>
        </w:rPr>
        <w:t>формирование отношений доверия как ключевого фактора психологической безопасности и эмоционального благополучия подростка.</w:t>
      </w:r>
    </w:p>
    <w:p w14:paraId="32510723">
      <w:pPr>
        <w:pStyle w:val="14"/>
        <w:spacing w:before="120"/>
        <w:ind w:left="0" w:firstLine="0"/>
      </w:pPr>
      <w:r>
        <w:rPr>
          <w14:ligatures w14:val="standard"/>
        </w:rPr>
        <w:t xml:space="preserve">          На постоянной основе р</w:t>
      </w:r>
      <w:r>
        <w:t xml:space="preserve">азмещаю тематически релевантную информацию на сайте образовательной организации, в социальной сети ВКонтакте, на сайте городского Информационно-методического центра. </w:t>
      </w:r>
    </w:p>
    <w:p w14:paraId="698B9158">
      <w:pPr>
        <w:pStyle w:val="14"/>
        <w:tabs>
          <w:tab w:val="left" w:pos="9460"/>
        </w:tabs>
        <w:spacing w:before="120"/>
        <w:ind w:left="0" w:firstLine="709"/>
      </w:pPr>
      <w:r>
        <w:t>Опыт работы активно транслирую в рамках школьных педагогических советов, городских методических объединений педагогов-психологов.</w:t>
      </w:r>
    </w:p>
    <w:p w14:paraId="2A53CFB0">
      <w:pPr>
        <w:pStyle w:val="14"/>
        <w:spacing w:before="120"/>
        <w:ind w:left="0" w:firstLine="709"/>
      </w:pPr>
      <w:r>
        <w:t>Таким образом, осуществляемые меры и мероприятия охватывают все направления, предусмотренные профессиональным стандартом «Педагог-психолог (психолог в сфере образования)» утвержденным приказом Минздрава России от 24 июля 2015 г. № 514н (далее – профессиональный стандарт «Педагог-психолог (психолог в сфере образования)»</w:t>
      </w:r>
    </w:p>
    <w:p w14:paraId="32B7F0D8">
      <w:pPr>
        <w:rPr>
          <w:b/>
          <w:sz w:val="28"/>
        </w:rPr>
      </w:pPr>
      <w:bookmarkStart w:id="7" w:name="Перечень_применяемых_психолого-педагогич"/>
      <w:bookmarkEnd w:id="7"/>
    </w:p>
    <w:p w14:paraId="52483C1A">
      <w:pPr>
        <w:jc w:val="center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применяемых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психолого-педагогических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 xml:space="preserve">технологий, </w:t>
      </w:r>
      <w:bookmarkStart w:id="8" w:name="методик_и_программ"/>
      <w:bookmarkEnd w:id="8"/>
    </w:p>
    <w:p w14:paraId="3836890A">
      <w:pPr>
        <w:jc w:val="center"/>
        <w:rPr>
          <w:b/>
          <w:sz w:val="28"/>
        </w:rPr>
      </w:pPr>
      <w:r>
        <w:rPr>
          <w:b/>
          <w:sz w:val="28"/>
        </w:rPr>
        <w:t>методик и программ</w:t>
      </w:r>
    </w:p>
    <w:p w14:paraId="1F340513">
      <w:pPr>
        <w:pStyle w:val="14"/>
        <w:tabs>
          <w:tab w:val="left" w:pos="5552"/>
        </w:tabs>
        <w:spacing w:before="120"/>
        <w:ind w:left="0" w:firstLine="709"/>
      </w:pPr>
      <w:r>
        <w:t>В процессе психолого-педагогического сопровождения образовательного процесса активно</w:t>
      </w:r>
      <w:r>
        <w:rPr>
          <w:spacing w:val="40"/>
        </w:rPr>
        <w:t xml:space="preserve"> </w:t>
      </w:r>
      <w:r>
        <w:t xml:space="preserve">применяю </w:t>
      </w:r>
      <w:r>
        <w:rPr>
          <w:spacing w:val="-2"/>
        </w:rPr>
        <w:t xml:space="preserve">информационно-коммуникационные, </w:t>
      </w:r>
      <w:r>
        <w:t>здоровьесберегающие, личностно-ориентированные и</w:t>
      </w:r>
      <w:r>
        <w:rPr>
          <w:spacing w:val="-2"/>
        </w:rPr>
        <w:t xml:space="preserve"> </w:t>
      </w:r>
      <w:r>
        <w:t>интерактивные</w:t>
      </w:r>
      <w:r>
        <w:rPr>
          <w:spacing w:val="-1"/>
        </w:rPr>
        <w:t xml:space="preserve"> </w:t>
      </w:r>
      <w:r>
        <w:t>технологии.</w:t>
      </w:r>
    </w:p>
    <w:p w14:paraId="29B36579">
      <w:pPr>
        <w:pStyle w:val="14"/>
        <w:spacing w:before="120"/>
        <w:ind w:left="0" w:firstLine="709"/>
      </w:pPr>
      <w:r>
        <w:rPr>
          <w:b/>
          <w:i/>
          <w:spacing w:val="-2"/>
        </w:rPr>
        <w:t xml:space="preserve">Использование информационно-коммуникационных технологий </w:t>
      </w:r>
      <w:r>
        <w:rPr>
          <w:spacing w:val="-2"/>
        </w:rPr>
        <w:t>включает разработку</w:t>
      </w:r>
      <w:r>
        <w:rPr>
          <w:spacing w:val="-16"/>
        </w:rPr>
        <w:t xml:space="preserve"> </w:t>
      </w:r>
      <w:r>
        <w:rPr>
          <w:spacing w:val="-2"/>
        </w:rPr>
        <w:t>информационных</w:t>
      </w:r>
      <w:r>
        <w:rPr>
          <w:spacing w:val="-15"/>
        </w:rPr>
        <w:t xml:space="preserve"> </w:t>
      </w:r>
      <w:r>
        <w:rPr>
          <w:spacing w:val="-2"/>
        </w:rPr>
        <w:t>материалов</w:t>
      </w:r>
      <w:r>
        <w:rPr>
          <w:spacing w:val="-16"/>
        </w:rPr>
        <w:t xml:space="preserve"> </w:t>
      </w:r>
      <w:r>
        <w:rPr>
          <w:spacing w:val="-2"/>
        </w:rPr>
        <w:t>и</w:t>
      </w:r>
      <w:r>
        <w:rPr>
          <w:spacing w:val="-15"/>
        </w:rPr>
        <w:t xml:space="preserve"> </w:t>
      </w:r>
      <w:r>
        <w:rPr>
          <w:spacing w:val="-2"/>
        </w:rPr>
        <w:t>медиапродуктов,</w:t>
      </w:r>
      <w:r>
        <w:rPr>
          <w:spacing w:val="-16"/>
        </w:rPr>
        <w:t xml:space="preserve"> </w:t>
      </w:r>
      <w:r>
        <w:rPr>
          <w:spacing w:val="-2"/>
        </w:rPr>
        <w:t>работу</w:t>
      </w:r>
      <w:r>
        <w:rPr>
          <w:spacing w:val="-15"/>
        </w:rPr>
        <w:t xml:space="preserve"> </w:t>
      </w:r>
      <w:r>
        <w:rPr>
          <w:spacing w:val="-2"/>
        </w:rPr>
        <w:t>с</w:t>
      </w:r>
      <w:r>
        <w:rPr>
          <w:spacing w:val="-16"/>
        </w:rPr>
        <w:t xml:space="preserve"> </w:t>
      </w:r>
      <w:r>
        <w:rPr>
          <w:spacing w:val="-2"/>
        </w:rPr>
        <w:t xml:space="preserve">электронными </w:t>
      </w:r>
      <w:r>
        <w:t xml:space="preserve">вариантами диагностических методик и ведение электронной базы данных по </w:t>
      </w:r>
      <w:r>
        <w:rPr>
          <w:spacing w:val="-2"/>
        </w:rPr>
        <w:t>результатам</w:t>
      </w:r>
      <w:r>
        <w:rPr>
          <w:spacing w:val="-16"/>
        </w:rPr>
        <w:t xml:space="preserve"> </w:t>
      </w:r>
      <w:r>
        <w:rPr>
          <w:spacing w:val="-2"/>
        </w:rPr>
        <w:t>диагностики,</w:t>
      </w:r>
      <w:r>
        <w:rPr>
          <w:spacing w:val="-15"/>
        </w:rPr>
        <w:t xml:space="preserve"> </w:t>
      </w:r>
      <w:r>
        <w:rPr>
          <w:spacing w:val="-2"/>
        </w:rPr>
        <w:t>применение</w:t>
      </w:r>
      <w:r>
        <w:rPr>
          <w:spacing w:val="-16"/>
        </w:rPr>
        <w:t xml:space="preserve"> </w:t>
      </w:r>
      <w:r>
        <w:rPr>
          <w:spacing w:val="-2"/>
        </w:rPr>
        <w:t>компьютерных</w:t>
      </w:r>
      <w:r>
        <w:rPr>
          <w:spacing w:val="-15"/>
        </w:rPr>
        <w:t xml:space="preserve"> </w:t>
      </w:r>
      <w:r>
        <w:rPr>
          <w:spacing w:val="-2"/>
        </w:rPr>
        <w:t>вариантов</w:t>
      </w:r>
      <w:r>
        <w:rPr>
          <w:spacing w:val="-16"/>
        </w:rPr>
        <w:t xml:space="preserve"> </w:t>
      </w:r>
      <w:r>
        <w:rPr>
          <w:spacing w:val="-2"/>
        </w:rPr>
        <w:t>развивающих</w:t>
      </w:r>
      <w:r>
        <w:rPr>
          <w:spacing w:val="-15"/>
        </w:rPr>
        <w:t xml:space="preserve"> </w:t>
      </w:r>
      <w:r>
        <w:rPr>
          <w:spacing w:val="-2"/>
        </w:rPr>
        <w:t>игр</w:t>
      </w:r>
      <w:r>
        <w:rPr>
          <w:spacing w:val="-16"/>
        </w:rPr>
        <w:t xml:space="preserve"> </w:t>
      </w:r>
      <w:r>
        <w:rPr>
          <w:spacing w:val="-2"/>
        </w:rPr>
        <w:t>и тренажеров,</w:t>
      </w:r>
      <w:r>
        <w:rPr>
          <w:spacing w:val="-7"/>
        </w:rPr>
        <w:t xml:space="preserve"> интернет-консультирование и </w:t>
      </w:r>
      <w:r>
        <w:rPr>
          <w:spacing w:val="-2"/>
        </w:rPr>
        <w:t>обращение</w:t>
      </w:r>
      <w:r>
        <w:rPr>
          <w:spacing w:val="-3"/>
        </w:rPr>
        <w:t xml:space="preserve"> </w:t>
      </w:r>
      <w:r>
        <w:rPr>
          <w:spacing w:val="-2"/>
        </w:rPr>
        <w:t>к</w:t>
      </w:r>
      <w:r>
        <w:rPr>
          <w:spacing w:val="-5"/>
        </w:rPr>
        <w:t xml:space="preserve"> </w:t>
      </w:r>
      <w:r>
        <w:rPr>
          <w:spacing w:val="-2"/>
        </w:rPr>
        <w:t>ресурсам</w:t>
      </w:r>
      <w:r>
        <w:rPr>
          <w:spacing w:val="-8"/>
        </w:rPr>
        <w:t xml:space="preserve"> сети </w:t>
      </w:r>
      <w:r>
        <w:rPr>
          <w:spacing w:val="-2"/>
        </w:rPr>
        <w:t>для</w:t>
      </w:r>
      <w:r>
        <w:rPr>
          <w:spacing w:val="-8"/>
        </w:rPr>
        <w:t xml:space="preserve"> </w:t>
      </w:r>
      <w:r>
        <w:rPr>
          <w:spacing w:val="-2"/>
        </w:rPr>
        <w:t>решения</w:t>
      </w:r>
      <w:r>
        <w:rPr>
          <w:spacing w:val="-8"/>
        </w:rPr>
        <w:t xml:space="preserve"> </w:t>
      </w:r>
      <w:r>
        <w:rPr>
          <w:spacing w:val="-2"/>
        </w:rPr>
        <w:t>задач</w:t>
      </w:r>
      <w:r>
        <w:rPr>
          <w:spacing w:val="-10"/>
        </w:rPr>
        <w:t xml:space="preserve"> </w:t>
      </w:r>
      <w:r>
        <w:rPr>
          <w:spacing w:val="-2"/>
        </w:rPr>
        <w:t>самообразования.</w:t>
      </w:r>
    </w:p>
    <w:p w14:paraId="624895F1">
      <w:pPr>
        <w:keepLines/>
        <w:tabs>
          <w:tab w:val="left" w:pos="2860"/>
        </w:tabs>
        <w:spacing w:before="120"/>
        <w:ind w:firstLine="709"/>
        <w:jc w:val="both"/>
        <w:rPr>
          <w:spacing w:val="-2"/>
          <w:sz w:val="28"/>
          <w:szCs w:val="28"/>
        </w:rPr>
      </w:pPr>
      <w:r>
        <w:rPr>
          <w:b/>
          <w:i/>
          <w:spacing w:val="-2"/>
          <w:sz w:val="28"/>
          <w:szCs w:val="28"/>
        </w:rPr>
        <w:t>Здоровьесберегающие технологии</w:t>
      </w:r>
      <w:r>
        <w:rPr>
          <w:spacing w:val="-2"/>
          <w:sz w:val="28"/>
          <w:szCs w:val="28"/>
        </w:rPr>
        <w:t xml:space="preserve"> включают</w:t>
      </w:r>
      <w:r>
        <w:rPr>
          <w:color w:val="000000"/>
          <w:sz w:val="28"/>
          <w:szCs w:val="28"/>
          <w:shd w:val="clear" w:color="auto" w:fill="FFFFFF"/>
        </w:rPr>
        <w:t xml:space="preserve"> реализацию индивидуальных учебных планов специального (коррекционного) образовательного учреждения на основе а</w:t>
      </w:r>
      <w:r>
        <w:rPr>
          <w:rStyle w:val="11"/>
          <w:b w:val="0"/>
          <w:color w:val="000000"/>
          <w:sz w:val="28"/>
          <w:szCs w:val="28"/>
          <w:shd w:val="clear" w:color="auto" w:fill="FFFFFF"/>
        </w:rPr>
        <w:t>даптированных основных образовательных программ,</w:t>
      </w:r>
      <w:r>
        <w:rPr>
          <w:rStyle w:val="11"/>
          <w:color w:val="000000"/>
          <w:sz w:val="28"/>
          <w:szCs w:val="28"/>
          <w:shd w:val="clear" w:color="auto" w:fill="FFFFFF"/>
        </w:rPr>
        <w:t xml:space="preserve"> </w:t>
      </w:r>
      <w:r>
        <w:rPr>
          <w:spacing w:val="-2"/>
          <w:sz w:val="28"/>
          <w:szCs w:val="28"/>
        </w:rPr>
        <w:t>меры профилактики кризисных состояний и экзаменационного стресса обучающихся, развитие культуры сохранения профессионального здоровья педагогов с элементами арт-терапии, психогимнастики.</w:t>
      </w:r>
    </w:p>
    <w:p w14:paraId="15AD273A">
      <w:pPr>
        <w:pStyle w:val="14"/>
        <w:spacing w:before="120"/>
        <w:ind w:left="0" w:firstLine="709"/>
      </w:pPr>
      <w:r>
        <w:t xml:space="preserve">Использование </w:t>
      </w:r>
      <w:r>
        <w:rPr>
          <w:b/>
          <w:i/>
        </w:rPr>
        <w:t xml:space="preserve">личностно-ориентированных технологий </w:t>
      </w:r>
      <w:r>
        <w:t>осуществляется как система обеспечения комфортных условий на основе уважения личности ребенка,</w:t>
      </w:r>
      <w:r>
        <w:rPr>
          <w:spacing w:val="-1"/>
        </w:rPr>
        <w:t xml:space="preserve"> </w:t>
      </w:r>
      <w:r>
        <w:t>учета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развития,</w:t>
      </w:r>
      <w:r>
        <w:rPr>
          <w:spacing w:val="-1"/>
        </w:rPr>
        <w:t xml:space="preserve"> </w:t>
      </w:r>
      <w:r>
        <w:t>индивидуального</w:t>
      </w:r>
      <w:r>
        <w:rPr>
          <w:spacing w:val="-3"/>
        </w:rPr>
        <w:t xml:space="preserve"> </w:t>
      </w:r>
      <w:r>
        <w:t>темпа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и актуального состояния, поддержки готовности в развитии профессиональных интересов. Дифференцированный подход реализуется в индивидуальной и групповой работе с учащимися, в консультативном сопровождении родителей, информировании педагогов.</w:t>
      </w:r>
    </w:p>
    <w:p w14:paraId="2FDD59D4">
      <w:pPr>
        <w:pStyle w:val="14"/>
        <w:keepLines/>
        <w:spacing w:before="120"/>
        <w:ind w:left="0" w:firstLine="709"/>
      </w:pPr>
      <w:r>
        <w:t xml:space="preserve">Работа в условиях применения </w:t>
      </w:r>
      <w:r>
        <w:rPr>
          <w:b/>
          <w:i/>
        </w:rPr>
        <w:t xml:space="preserve">интерактивных технологий </w:t>
      </w:r>
      <w:r>
        <w:t>направлена на организацию</w:t>
      </w:r>
      <w:r>
        <w:rPr>
          <w:spacing w:val="-18"/>
        </w:rPr>
        <w:t xml:space="preserve"> </w:t>
      </w:r>
      <w:r>
        <w:t>активного</w:t>
      </w:r>
      <w:r>
        <w:rPr>
          <w:spacing w:val="-17"/>
        </w:rPr>
        <w:t xml:space="preserve"> </w:t>
      </w:r>
      <w:r>
        <w:t>взаимодействия</w:t>
      </w:r>
      <w:r>
        <w:rPr>
          <w:spacing w:val="-18"/>
        </w:rPr>
        <w:t xml:space="preserve"> </w:t>
      </w:r>
      <w:r>
        <w:t>участников</w:t>
      </w:r>
      <w:r>
        <w:rPr>
          <w:spacing w:val="-17"/>
        </w:rPr>
        <w:t xml:space="preserve"> </w:t>
      </w:r>
      <w:r>
        <w:t>образовательных</w:t>
      </w:r>
      <w:r>
        <w:rPr>
          <w:spacing w:val="-18"/>
        </w:rPr>
        <w:t xml:space="preserve"> </w:t>
      </w:r>
      <w:r>
        <w:t>отношений</w:t>
      </w:r>
      <w:r>
        <w:rPr>
          <w:spacing w:val="-17"/>
        </w:rPr>
        <w:t xml:space="preserve"> </w:t>
      </w:r>
      <w:r>
        <w:t xml:space="preserve">и включает такие подходы, как: деловые игры, ролевое моделирование, диалоги и </w:t>
      </w:r>
      <w:r>
        <w:rPr>
          <w:spacing w:val="-2"/>
        </w:rPr>
        <w:t>дискуссии,</w:t>
      </w:r>
      <w:r>
        <w:rPr>
          <w:spacing w:val="-3"/>
        </w:rPr>
        <w:t xml:space="preserve"> </w:t>
      </w:r>
      <w:r>
        <w:rPr>
          <w:spacing w:val="-2"/>
        </w:rPr>
        <w:t>коммуникативные</w:t>
      </w:r>
      <w:r>
        <w:rPr>
          <w:spacing w:val="-4"/>
        </w:rPr>
        <w:t xml:space="preserve"> </w:t>
      </w:r>
      <w:r>
        <w:rPr>
          <w:spacing w:val="-2"/>
        </w:rPr>
        <w:t>тренинги</w:t>
      </w:r>
      <w:r>
        <w:rPr>
          <w:spacing w:val="-4"/>
        </w:rPr>
        <w:t xml:space="preserve"> </w:t>
      </w:r>
      <w:r>
        <w:rPr>
          <w:spacing w:val="-2"/>
        </w:rPr>
        <w:t>с применением</w:t>
      </w:r>
      <w:r>
        <w:rPr>
          <w:spacing w:val="-3"/>
        </w:rPr>
        <w:t xml:space="preserve"> </w:t>
      </w:r>
      <w:r>
        <w:rPr>
          <w:spacing w:val="-2"/>
        </w:rPr>
        <w:t>подходов восстановительной медиации</w:t>
      </w:r>
      <w:r>
        <w:t>.</w:t>
      </w:r>
    </w:p>
    <w:p w14:paraId="550EDDB3">
      <w:pPr>
        <w:pStyle w:val="14"/>
        <w:spacing w:before="120"/>
        <w:ind w:left="0" w:firstLine="709"/>
      </w:pPr>
      <w:r>
        <w:t xml:space="preserve">При выборе </w:t>
      </w:r>
      <w:r>
        <w:rPr>
          <w:b/>
        </w:rPr>
        <w:t>диагностического и программного</w:t>
      </w:r>
      <w:r>
        <w:rPr>
          <w:b/>
          <w:i/>
        </w:rPr>
        <w:t xml:space="preserve"> </w:t>
      </w:r>
      <w:r>
        <w:t>инструментария руководствуюсь рядом документов:</w:t>
      </w:r>
    </w:p>
    <w:p w14:paraId="365C0767">
      <w:pPr>
        <w:pStyle w:val="14"/>
        <w:numPr>
          <w:ilvl w:val="0"/>
          <w:numId w:val="6"/>
        </w:numPr>
      </w:pPr>
      <w:r>
        <w:t>Примерный перечень психодиагностических методик центра психолого- педагогической, медицинской и социальной помощи (Письмо Минобрнауки России от 10.02.2015 №ВК-268/о7 «О совершенствовании деятельности центров психолого-педагогической, медицинской и социальной помощи»);</w:t>
      </w:r>
    </w:p>
    <w:p w14:paraId="0394B910">
      <w:pPr>
        <w:pStyle w:val="14"/>
        <w:numPr>
          <w:ilvl w:val="0"/>
          <w:numId w:val="6"/>
        </w:numPr>
      </w:pPr>
      <w:r>
        <w:t xml:space="preserve">Открытый реестр психодиагностических методик, вызывающих доверие профессионального сообщества (Распоряжение Минпросвещения России от 28.12.2020 №Р-193 «Об утверждении методических рекомендаций по системе функционирования психологических служб в общеобразовательных </w:t>
      </w:r>
      <w:r>
        <w:rPr>
          <w:spacing w:val="-2"/>
        </w:rPr>
        <w:t>организациях»);</w:t>
      </w:r>
    </w:p>
    <w:p w14:paraId="31E44E3D">
      <w:pPr>
        <w:pStyle w:val="14"/>
        <w:numPr>
          <w:ilvl w:val="0"/>
          <w:numId w:val="6"/>
        </w:numPr>
      </w:pPr>
      <w:r>
        <w:t xml:space="preserve">Гриф Федерации психологов образования России: реестр рекомендуемых </w:t>
      </w:r>
      <w:r>
        <w:rPr>
          <w:spacing w:val="-2"/>
        </w:rPr>
        <w:t>программ;</w:t>
      </w:r>
    </w:p>
    <w:p w14:paraId="7B8C4897">
      <w:pPr>
        <w:pStyle w:val="14"/>
        <w:numPr>
          <w:ilvl w:val="0"/>
          <w:numId w:val="6"/>
        </w:numPr>
      </w:pPr>
      <w:r>
        <w:t>Открытый реестр рекомендуемых программ психологической помощи, вызывающих доверие профессионального сообщества (Распоряжение Минпросвещения России от</w:t>
      </w:r>
      <w:r>
        <w:rPr>
          <w:spacing w:val="-1"/>
        </w:rPr>
        <w:t xml:space="preserve"> </w:t>
      </w:r>
      <w:r>
        <w:t>28.12.2020 №Р-193 «Об утверждении методических рекомендаций по системе функционирования психологических служб в общеобразовательных организациях»);</w:t>
      </w:r>
    </w:p>
    <w:p w14:paraId="4FC9C862">
      <w:pPr>
        <w:pStyle w:val="14"/>
        <w:numPr>
          <w:ilvl w:val="0"/>
          <w:numId w:val="6"/>
        </w:numPr>
      </w:pPr>
      <w:r>
        <w:t>коллективная</w:t>
      </w:r>
      <w:r>
        <w:rPr>
          <w:spacing w:val="-11"/>
        </w:rPr>
        <w:t xml:space="preserve"> </w:t>
      </w:r>
      <w:r>
        <w:t>монография</w:t>
      </w:r>
      <w:r>
        <w:rPr>
          <w:spacing w:val="-8"/>
        </w:rPr>
        <w:t xml:space="preserve"> </w:t>
      </w:r>
      <w:r>
        <w:t>«Психолого-педагогические</w:t>
      </w:r>
      <w:r>
        <w:rPr>
          <w:spacing w:val="-12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 xml:space="preserve">технологии в образовательной среде. Каталог», </w:t>
      </w:r>
      <w:r>
        <w:rPr>
          <w:shd w:val="clear" w:color="auto" w:fill="FFFFFF"/>
        </w:rPr>
        <w:t>ФГБОУ ВО МГППУ</w:t>
      </w:r>
      <w:r>
        <w:t>, 2021;</w:t>
      </w:r>
    </w:p>
    <w:p w14:paraId="0B193770">
      <w:pPr>
        <w:pStyle w:val="14"/>
        <w:numPr>
          <w:ilvl w:val="0"/>
          <w:numId w:val="6"/>
        </w:numPr>
      </w:pPr>
      <w:r>
        <w:t xml:space="preserve">учебно-методическое пособие «Формирование и поддержание психологической безопасности образовательной среды», </w:t>
      </w:r>
      <w:r>
        <w:rPr>
          <w:shd w:val="clear" w:color="auto" w:fill="FFFFFF"/>
        </w:rPr>
        <w:t>ФГБОУ ВО МГППУ</w:t>
      </w:r>
      <w:r>
        <w:t>, 2022;</w:t>
      </w:r>
    </w:p>
    <w:p w14:paraId="5C993983">
      <w:pPr>
        <w:pStyle w:val="14"/>
        <w:numPr>
          <w:ilvl w:val="0"/>
          <w:numId w:val="6"/>
        </w:numPr>
      </w:pPr>
      <w:r>
        <w:t xml:space="preserve">«Навигатор профилактики виктимизации детей и подростков. Версия 1.0. Методические материалы по алгоритмам действий специалистов в ситуациях выявления тревожных факторов поведения несовершеннолетних обучающихся, свидетельствующих о совершаемых противоправных посягательствах в их отношении, в том числе против половой неприкосновенности», </w:t>
      </w:r>
      <w:r>
        <w:rPr>
          <w:shd w:val="clear" w:color="auto" w:fill="FFFFFF"/>
        </w:rPr>
        <w:t>ФГБОУ ВО МГППУ</w:t>
      </w:r>
      <w:r>
        <w:t>, 2024;</w:t>
      </w:r>
    </w:p>
    <w:p w14:paraId="69727408">
      <w:pPr>
        <w:pStyle w:val="14"/>
        <w:numPr>
          <w:ilvl w:val="0"/>
          <w:numId w:val="6"/>
        </w:numPr>
      </w:pPr>
      <w:r>
        <w:t xml:space="preserve">методические рекомендации «Алгоритмы деятельности педагога-психолога по оказанию психологической помощи участникам образовательных отношений», </w:t>
      </w:r>
      <w:r>
        <w:rPr>
          <w:shd w:val="clear" w:color="auto" w:fill="FFFFFF"/>
        </w:rPr>
        <w:t>ФГБОУ ВО МГППУ</w:t>
      </w:r>
      <w:r>
        <w:t>, 2024.</w:t>
      </w:r>
    </w:p>
    <w:p w14:paraId="05ECA6D8">
      <w:pPr>
        <w:rPr>
          <w:b/>
          <w:sz w:val="28"/>
        </w:rPr>
      </w:pPr>
      <w:bookmarkStart w:id="9" w:name="Перечень_разработанных_локальных_и_метод"/>
      <w:bookmarkEnd w:id="9"/>
    </w:p>
    <w:p w14:paraId="346CE2DA">
      <w:pPr>
        <w:jc w:val="center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разработанных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локальных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методических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документов, медиапродуктов, программ, проектов, публикаций</w:t>
      </w:r>
    </w:p>
    <w:p w14:paraId="50478B07">
      <w:pPr>
        <w:pStyle w:val="14"/>
        <w:ind w:left="0" w:firstLine="0"/>
        <w:rPr>
          <w:b/>
          <w:sz w:val="6"/>
        </w:rPr>
      </w:pPr>
    </w:p>
    <w:tbl>
      <w:tblPr>
        <w:tblStyle w:val="17"/>
        <w:tblW w:w="10490" w:type="dxa"/>
        <w:tblInd w:w="-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3969"/>
        <w:gridCol w:w="4253"/>
      </w:tblGrid>
      <w:tr w14:paraId="4FA924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2268" w:type="dxa"/>
            <w:vAlign w:val="center"/>
          </w:tcPr>
          <w:p w14:paraId="63AD7078">
            <w:pPr>
              <w:pStyle w:val="19"/>
              <w:ind w:left="0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pacing w:val="-5"/>
                <w:sz w:val="25"/>
                <w:szCs w:val="25"/>
              </w:rPr>
              <w:t>Тип</w:t>
            </w:r>
          </w:p>
        </w:tc>
        <w:tc>
          <w:tcPr>
            <w:tcW w:w="3969" w:type="dxa"/>
            <w:vAlign w:val="center"/>
          </w:tcPr>
          <w:p w14:paraId="0FC09F23">
            <w:pPr>
              <w:pStyle w:val="19"/>
              <w:ind w:left="0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pacing w:val="-2"/>
                <w:sz w:val="25"/>
                <w:szCs w:val="25"/>
              </w:rPr>
              <w:t>Название</w:t>
            </w:r>
          </w:p>
        </w:tc>
        <w:tc>
          <w:tcPr>
            <w:tcW w:w="4253" w:type="dxa"/>
            <w:vAlign w:val="center"/>
          </w:tcPr>
          <w:p w14:paraId="6BA5B8A3">
            <w:pPr>
              <w:pStyle w:val="19"/>
              <w:ind w:left="0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Сведения</w:t>
            </w:r>
            <w:r>
              <w:rPr>
                <w:b/>
                <w:spacing w:val="-9"/>
                <w:sz w:val="25"/>
                <w:szCs w:val="25"/>
              </w:rPr>
              <w:t xml:space="preserve"> </w:t>
            </w:r>
            <w:r>
              <w:rPr>
                <w:b/>
                <w:sz w:val="25"/>
                <w:szCs w:val="25"/>
              </w:rPr>
              <w:t>об</w:t>
            </w:r>
            <w:r>
              <w:rPr>
                <w:b/>
                <w:spacing w:val="-9"/>
                <w:sz w:val="25"/>
                <w:szCs w:val="25"/>
              </w:rPr>
              <w:t xml:space="preserve"> </w:t>
            </w:r>
            <w:r>
              <w:rPr>
                <w:b/>
                <w:spacing w:val="-2"/>
                <w:sz w:val="25"/>
                <w:szCs w:val="25"/>
              </w:rPr>
              <w:t>апробации</w:t>
            </w:r>
          </w:p>
        </w:tc>
      </w:tr>
      <w:tr w14:paraId="5182B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2268" w:type="dxa"/>
            <w:vMerge w:val="restart"/>
          </w:tcPr>
          <w:p w14:paraId="26EB0452">
            <w:pPr>
              <w:pStyle w:val="19"/>
              <w:ind w:left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Локальные и </w:t>
            </w:r>
            <w:r>
              <w:rPr>
                <w:spacing w:val="-2"/>
                <w:sz w:val="25"/>
                <w:szCs w:val="25"/>
              </w:rPr>
              <w:t>методические документы</w:t>
            </w:r>
          </w:p>
        </w:tc>
        <w:tc>
          <w:tcPr>
            <w:tcW w:w="3969" w:type="dxa"/>
          </w:tcPr>
          <w:p w14:paraId="211176E3">
            <w:pPr>
              <w:pStyle w:val="19"/>
              <w:ind w:left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Положение о работе ППк МКОУ «Специальная школа №64»</w:t>
            </w:r>
          </w:p>
        </w:tc>
        <w:tc>
          <w:tcPr>
            <w:tcW w:w="4253" w:type="dxa"/>
          </w:tcPr>
          <w:p w14:paraId="360AA5AD">
            <w:pPr>
              <w:pStyle w:val="19"/>
              <w:tabs>
                <w:tab w:val="left" w:pos="1231"/>
                <w:tab w:val="left" w:pos="3231"/>
              </w:tabs>
              <w:ind w:left="0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Принято</w:t>
            </w:r>
            <w:r>
              <w:rPr>
                <w:sz w:val="25"/>
                <w:szCs w:val="25"/>
              </w:rPr>
              <w:tab/>
            </w:r>
            <w:r>
              <w:rPr>
                <w:spacing w:val="-2"/>
                <w:sz w:val="25"/>
                <w:szCs w:val="25"/>
              </w:rPr>
              <w:t>педагогическим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-2"/>
                <w:sz w:val="25"/>
                <w:szCs w:val="25"/>
              </w:rPr>
              <w:t xml:space="preserve">советом, </w:t>
            </w:r>
            <w:r>
              <w:rPr>
                <w:sz w:val="25"/>
                <w:szCs w:val="25"/>
              </w:rPr>
              <w:t xml:space="preserve">утверждено приказом директора </w:t>
            </w:r>
            <w:r>
              <w:rPr>
                <w:spacing w:val="-8"/>
                <w:sz w:val="25"/>
                <w:szCs w:val="25"/>
              </w:rPr>
              <w:t xml:space="preserve">№ 221 </w:t>
            </w:r>
            <w:r>
              <w:rPr>
                <w:sz w:val="25"/>
                <w:szCs w:val="25"/>
              </w:rPr>
              <w:t>от</w:t>
            </w:r>
            <w:r>
              <w:rPr>
                <w:spacing w:val="-7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28.08.2024</w:t>
            </w:r>
          </w:p>
        </w:tc>
      </w:tr>
      <w:tr w14:paraId="29F6A3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2268" w:type="dxa"/>
            <w:vMerge w:val="continue"/>
          </w:tcPr>
          <w:p w14:paraId="1E691123">
            <w:pPr>
              <w:pStyle w:val="19"/>
              <w:ind w:left="0"/>
              <w:rPr>
                <w:sz w:val="25"/>
                <w:szCs w:val="25"/>
              </w:rPr>
            </w:pPr>
          </w:p>
        </w:tc>
        <w:tc>
          <w:tcPr>
            <w:tcW w:w="3969" w:type="dxa"/>
          </w:tcPr>
          <w:p w14:paraId="3FC33BE3">
            <w:pPr>
              <w:pStyle w:val="19"/>
              <w:ind w:left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Положение о работе педагога-психолога</w:t>
            </w:r>
          </w:p>
        </w:tc>
        <w:tc>
          <w:tcPr>
            <w:tcW w:w="4253" w:type="dxa"/>
          </w:tcPr>
          <w:p w14:paraId="3FDD5AF1">
            <w:pPr>
              <w:pStyle w:val="19"/>
              <w:tabs>
                <w:tab w:val="left" w:pos="1231"/>
                <w:tab w:val="left" w:pos="3231"/>
              </w:tabs>
              <w:ind w:left="0"/>
              <w:rPr>
                <w:sz w:val="25"/>
                <w:szCs w:val="25"/>
                <w:highlight w:val="yellow"/>
              </w:rPr>
            </w:pPr>
            <w:r>
              <w:rPr>
                <w:spacing w:val="-2"/>
                <w:sz w:val="25"/>
                <w:szCs w:val="25"/>
              </w:rPr>
              <w:t>Принято</w:t>
            </w:r>
            <w:r>
              <w:rPr>
                <w:sz w:val="25"/>
                <w:szCs w:val="25"/>
              </w:rPr>
              <w:tab/>
            </w:r>
            <w:r>
              <w:rPr>
                <w:spacing w:val="-2"/>
                <w:sz w:val="25"/>
                <w:szCs w:val="25"/>
              </w:rPr>
              <w:t>педагогическим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-2"/>
                <w:sz w:val="25"/>
                <w:szCs w:val="25"/>
              </w:rPr>
              <w:t xml:space="preserve">советом, </w:t>
            </w:r>
            <w:r>
              <w:rPr>
                <w:sz w:val="25"/>
                <w:szCs w:val="25"/>
              </w:rPr>
              <w:t>утверждено приказом директора № 221 от</w:t>
            </w:r>
            <w:r>
              <w:rPr>
                <w:spacing w:val="-7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28.08.2024</w:t>
            </w:r>
          </w:p>
        </w:tc>
      </w:tr>
      <w:tr w14:paraId="66126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2268" w:type="dxa"/>
            <w:vMerge w:val="continue"/>
          </w:tcPr>
          <w:p w14:paraId="75EA1D37">
            <w:pPr>
              <w:rPr>
                <w:sz w:val="25"/>
                <w:szCs w:val="25"/>
              </w:rPr>
            </w:pPr>
          </w:p>
        </w:tc>
        <w:tc>
          <w:tcPr>
            <w:tcW w:w="3969" w:type="dxa"/>
            <w:tcBorders>
              <w:bottom w:val="single" w:color="auto" w:sz="4" w:space="0"/>
            </w:tcBorders>
          </w:tcPr>
          <w:p w14:paraId="316FB307">
            <w:pPr>
              <w:pStyle w:val="19"/>
              <w:ind w:left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Положение о школьном медиацентре</w:t>
            </w:r>
          </w:p>
          <w:p w14:paraId="2533EAB0">
            <w:pPr>
              <w:pStyle w:val="19"/>
              <w:ind w:left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МКОУ «Специальная школа №64»</w:t>
            </w:r>
          </w:p>
        </w:tc>
        <w:tc>
          <w:tcPr>
            <w:tcW w:w="4253" w:type="dxa"/>
          </w:tcPr>
          <w:p w14:paraId="53BF1EEE">
            <w:pPr>
              <w:pStyle w:val="19"/>
              <w:ind w:left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Принято педагогическим советом, утверждено приказом директора №189/8 от 21.08.2023г.</w:t>
            </w:r>
          </w:p>
        </w:tc>
      </w:tr>
      <w:tr w14:paraId="1EA68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2" w:hRule="atLeast"/>
        </w:trPr>
        <w:tc>
          <w:tcPr>
            <w:tcW w:w="2268" w:type="dxa"/>
          </w:tcPr>
          <w:p w14:paraId="6AB02736">
            <w:pPr>
              <w:pStyle w:val="19"/>
              <w:ind w:left="0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Медиапродукты (презентации, видео, инфографика)</w:t>
            </w:r>
          </w:p>
        </w:tc>
        <w:tc>
          <w:tcPr>
            <w:tcW w:w="3969" w:type="dxa"/>
          </w:tcPr>
          <w:p w14:paraId="7BDDA655">
            <w:pPr>
              <w:pStyle w:val="4"/>
              <w:shd w:val="clear" w:color="auto" w:fill="FFFFFF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>
              <w:fldChar w:fldCharType="begin"/>
            </w:r>
            <w:r>
              <w:instrText xml:space="preserve"> HYPERLINK "http://prk-imc.ru/index.php/news/sinyaya-lenta-aprelya/"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color w:val="auto"/>
                <w:sz w:val="25"/>
                <w:szCs w:val="25"/>
                <w:u w:val="none"/>
              </w:rPr>
              <w:t>Муниципальная медиаплощадка для родителей обучающихся «Синяя лента апреля: детство без жестокости»</w:t>
            </w:r>
            <w:r>
              <w:rPr>
                <w:rStyle w:val="10"/>
                <w:rFonts w:ascii="Times New Roman" w:hAnsi="Times New Roman" w:cs="Times New Roman"/>
                <w:color w:val="auto"/>
                <w:sz w:val="25"/>
                <w:szCs w:val="25"/>
                <w:u w:val="none"/>
              </w:rPr>
              <w:fldChar w:fldCharType="end"/>
            </w:r>
            <w:r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:</w:t>
            </w:r>
          </w:p>
          <w:p w14:paraId="566D9E94">
            <w:pPr>
              <w:pStyle w:val="4"/>
              <w:numPr>
                <w:ilvl w:val="0"/>
                <w:numId w:val="7"/>
              </w:numPr>
              <w:shd w:val="clear" w:color="auto" w:fill="FFFFFF"/>
              <w:rPr>
                <w:rFonts w:ascii="Times New Roman" w:hAnsi="Times New Roman" w:cs="Times New Roman"/>
                <w:caps/>
                <w:color w:val="auto"/>
                <w:sz w:val="18"/>
                <w:szCs w:val="18"/>
                <w:lang w:eastAsia="ru-RU"/>
              </w:rPr>
            </w:pPr>
            <w:r>
              <w:rPr>
                <w:rStyle w:val="11"/>
                <w:rFonts w:ascii="Times New Roman" w:hAnsi="Times New Roman" w:cs="Times New Roman"/>
                <w:b w:val="0"/>
                <w:bCs w:val="0"/>
                <w:caps/>
                <w:color w:val="auto"/>
                <w:sz w:val="18"/>
                <w:szCs w:val="18"/>
              </w:rPr>
              <w:t>РЕКОМЕНДУЕМ К ПРОЧТЕНИЮ</w:t>
            </w:r>
          </w:p>
          <w:p w14:paraId="6A16B55D">
            <w:pPr>
              <w:pStyle w:val="4"/>
              <w:numPr>
                <w:ilvl w:val="0"/>
                <w:numId w:val="7"/>
              </w:numPr>
              <w:shd w:val="clear" w:color="auto" w:fill="FFFFFF"/>
              <w:rPr>
                <w:rFonts w:ascii="Times New Roman" w:hAnsi="Times New Roman" w:cs="Times New Roman"/>
                <w:caps/>
                <w:color w:val="auto"/>
                <w:sz w:val="18"/>
                <w:szCs w:val="18"/>
                <w:lang w:eastAsia="ru-RU"/>
              </w:rPr>
            </w:pPr>
            <w:r>
              <w:rPr>
                <w:rStyle w:val="11"/>
                <w:rFonts w:ascii="Times New Roman" w:hAnsi="Times New Roman" w:cs="Times New Roman"/>
                <w:b w:val="0"/>
                <w:bCs w:val="0"/>
                <w:caps/>
                <w:color w:val="auto"/>
                <w:sz w:val="18"/>
                <w:szCs w:val="18"/>
              </w:rPr>
              <w:t>ВИДЕОУРОКИ: ЧЕСТНО О ВАЖНОМ </w:t>
            </w:r>
          </w:p>
          <w:p w14:paraId="36CDD870">
            <w:pPr>
              <w:pStyle w:val="4"/>
              <w:numPr>
                <w:ilvl w:val="0"/>
                <w:numId w:val="7"/>
              </w:numPr>
              <w:rPr>
                <w:rFonts w:ascii="Times New Roman" w:hAnsi="Times New Roman" w:cs="Times New Roman"/>
                <w:caps/>
                <w:color w:val="auto"/>
                <w:sz w:val="18"/>
                <w:szCs w:val="18"/>
                <w:lang w:eastAsia="ru-RU"/>
              </w:rPr>
            </w:pPr>
            <w:r>
              <w:rPr>
                <w:rStyle w:val="11"/>
                <w:rFonts w:ascii="Times New Roman" w:hAnsi="Times New Roman" w:cs="Times New Roman"/>
                <w:b w:val="0"/>
                <w:bCs w:val="0"/>
                <w:caps/>
                <w:color w:val="auto"/>
                <w:sz w:val="18"/>
                <w:szCs w:val="18"/>
              </w:rPr>
              <w:t>ОБЫЧНЫЙ РОДИТЕЛЬ/ МУДРЫЙ РОДИТЕЛЬ. ИНФОГРАФИКА</w:t>
            </w:r>
          </w:p>
          <w:p w14:paraId="7FDEC716">
            <w:pPr>
              <w:pStyle w:val="4"/>
              <w:numPr>
                <w:ilvl w:val="0"/>
                <w:numId w:val="7"/>
              </w:numPr>
              <w:shd w:val="clear" w:color="auto" w:fill="FFFFFF"/>
              <w:rPr>
                <w:rFonts w:ascii="Times New Roman" w:hAnsi="Times New Roman" w:cs="Times New Roman"/>
                <w:caps/>
                <w:color w:val="auto"/>
                <w:sz w:val="18"/>
                <w:szCs w:val="18"/>
                <w:lang w:eastAsia="ru-RU"/>
              </w:rPr>
            </w:pPr>
            <w:r>
              <w:rPr>
                <w:rStyle w:val="11"/>
                <w:rFonts w:ascii="Times New Roman" w:hAnsi="Times New Roman" w:cs="Times New Roman"/>
                <w:b w:val="0"/>
                <w:bCs w:val="0"/>
                <w:caps/>
                <w:color w:val="auto"/>
                <w:sz w:val="18"/>
                <w:szCs w:val="18"/>
              </w:rPr>
              <w:t>КЕЙСЫ И ЧЕК-ЛИСТЫ</w:t>
            </w:r>
          </w:p>
          <w:p w14:paraId="1F784389">
            <w:pPr>
              <w:pStyle w:val="4"/>
              <w:numPr>
                <w:ilvl w:val="0"/>
                <w:numId w:val="7"/>
              </w:numPr>
              <w:shd w:val="clear" w:color="auto" w:fill="FFFFFF"/>
              <w:rPr>
                <w:rFonts w:ascii="Times New Roman" w:hAnsi="Times New Roman" w:cs="Times New Roman"/>
                <w:caps/>
                <w:color w:val="auto"/>
                <w:sz w:val="18"/>
                <w:szCs w:val="18"/>
                <w:lang w:eastAsia="ru-RU"/>
              </w:rPr>
            </w:pPr>
            <w:r>
              <w:rPr>
                <w:rStyle w:val="11"/>
                <w:rFonts w:ascii="Times New Roman" w:hAnsi="Times New Roman" w:cs="Times New Roman"/>
                <w:b w:val="0"/>
                <w:bCs w:val="0"/>
                <w:caps/>
                <w:color w:val="auto"/>
                <w:sz w:val="18"/>
                <w:szCs w:val="18"/>
              </w:rPr>
              <w:t>СОЦИАЛЬНЫЕ РОЛИКИ. ТЕМАТИЧЕСКОЕ ВИДЕО</w:t>
            </w:r>
          </w:p>
          <w:p w14:paraId="3FA64263">
            <w:pPr>
              <w:pStyle w:val="4"/>
              <w:numPr>
                <w:ilvl w:val="0"/>
                <w:numId w:val="7"/>
              </w:numPr>
              <w:shd w:val="clear" w:color="auto" w:fill="FFFFFF"/>
              <w:rPr>
                <w:rFonts w:ascii="Times New Roman" w:hAnsi="Times New Roman" w:cs="Times New Roman"/>
                <w:caps/>
                <w:color w:val="auto"/>
                <w:sz w:val="18"/>
                <w:szCs w:val="18"/>
                <w:lang w:eastAsia="ru-RU"/>
              </w:rPr>
            </w:pPr>
            <w:r>
              <w:rPr>
                <w:rStyle w:val="11"/>
                <w:rFonts w:ascii="Times New Roman" w:hAnsi="Times New Roman" w:cs="Times New Roman"/>
                <w:b w:val="0"/>
                <w:bCs w:val="0"/>
                <w:caps/>
                <w:color w:val="auto"/>
                <w:sz w:val="18"/>
                <w:szCs w:val="18"/>
              </w:rPr>
              <w:t>Телефоны горячей линии</w:t>
            </w:r>
          </w:p>
          <w:p w14:paraId="0AA3F254">
            <w:pPr>
              <w:pStyle w:val="19"/>
              <w:tabs>
                <w:tab w:val="left" w:pos="262"/>
                <w:tab w:val="left" w:pos="2475"/>
              </w:tabs>
              <w:ind w:left="0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«</w:t>
            </w:r>
            <w:r>
              <w:rPr>
                <w:sz w:val="25"/>
                <w:szCs w:val="25"/>
              </w:rPr>
              <w:t>Профилактика и снижение проявлений синдрома профессионального выгорания» </w:t>
            </w:r>
          </w:p>
          <w:p w14:paraId="54294BF0">
            <w:pPr>
              <w:pStyle w:val="19"/>
              <w:tabs>
                <w:tab w:val="left" w:pos="262"/>
                <w:tab w:val="left" w:pos="2475"/>
              </w:tabs>
              <w:ind w:left="0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</w:rPr>
              <w:t>«</w:t>
            </w:r>
            <w:r>
              <w:fldChar w:fldCharType="begin"/>
            </w:r>
            <w:r>
              <w:instrText xml:space="preserve"> HYPERLINK "http://prk-imc.ru/wp-content/uploads/2024/04/20-%D0%92%D0%90%D0%96%D0%9D%D0%AB%D0%A5-%D0%92%D0%9E%D0%9F%D0%A0%D0%9E%D0%A1%D0%9E%D0%92.pdf" </w:instrText>
            </w:r>
            <w:r>
              <w:fldChar w:fldCharType="separate"/>
            </w:r>
            <w:r>
              <w:rPr>
                <w:rStyle w:val="11"/>
                <w:b w:val="0"/>
                <w:bCs w:val="0"/>
                <w:sz w:val="25"/>
                <w:szCs w:val="25"/>
              </w:rPr>
              <w:t>Наладить контакт с подростком: 20 важных вопросов» </w:t>
            </w:r>
            <w:r>
              <w:rPr>
                <w:rStyle w:val="11"/>
                <w:b w:val="0"/>
                <w:bCs w:val="0"/>
                <w:sz w:val="25"/>
                <w:szCs w:val="25"/>
              </w:rPr>
              <w:fldChar w:fldCharType="end"/>
            </w:r>
          </w:p>
          <w:p w14:paraId="521CD4B4">
            <w:pPr>
              <w:pStyle w:val="4"/>
              <w:shd w:val="clear" w:color="auto" w:fill="FFFFFF"/>
              <w:rPr>
                <w:rFonts w:ascii="Times New Roman" w:hAnsi="Times New Roman" w:cs="Times New Roman"/>
                <w:color w:val="auto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 xml:space="preserve"> «Киноклуб как форма работы социально-психологической службы»</w:t>
            </w:r>
          </w:p>
          <w:p w14:paraId="02DD406D">
            <w:pPr>
              <w:pStyle w:val="19"/>
              <w:ind w:left="0"/>
              <w:rPr>
                <w:spacing w:val="-2"/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 xml:space="preserve"> «Дети учатся жить»</w:t>
            </w:r>
          </w:p>
          <w:p w14:paraId="7CFD4819">
            <w:pPr>
              <w:pStyle w:val="19"/>
              <w:tabs>
                <w:tab w:val="left" w:pos="262"/>
              </w:tabs>
              <w:ind w:left="0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«</w:t>
            </w:r>
            <w:r>
              <w:rPr>
                <w:sz w:val="25"/>
                <w:szCs w:val="25"/>
              </w:rPr>
              <w:t>Первый</w:t>
            </w:r>
            <w:r>
              <w:rPr>
                <w:spacing w:val="-6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раз</w:t>
            </w:r>
            <w:r>
              <w:rPr>
                <w:spacing w:val="-6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в</w:t>
            </w:r>
            <w:r>
              <w:rPr>
                <w:spacing w:val="-8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первый</w:t>
            </w:r>
            <w:r>
              <w:rPr>
                <w:spacing w:val="-6"/>
                <w:sz w:val="25"/>
                <w:szCs w:val="25"/>
              </w:rPr>
              <w:t xml:space="preserve"> </w:t>
            </w:r>
            <w:r>
              <w:rPr>
                <w:spacing w:val="-2"/>
                <w:sz w:val="25"/>
                <w:szCs w:val="25"/>
              </w:rPr>
              <w:t>класс»</w:t>
            </w:r>
          </w:p>
          <w:p w14:paraId="1BC3D143">
            <w:pPr>
              <w:pStyle w:val="19"/>
              <w:tabs>
                <w:tab w:val="left" w:pos="262"/>
              </w:tabs>
              <w:ind w:left="0"/>
              <w:rPr>
                <w:spacing w:val="-2"/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«</w:t>
            </w:r>
            <w:r>
              <w:rPr>
                <w:sz w:val="25"/>
                <w:szCs w:val="25"/>
              </w:rPr>
              <w:t>Родителям</w:t>
            </w:r>
            <w:r>
              <w:rPr>
                <w:spacing w:val="-14"/>
                <w:sz w:val="25"/>
                <w:szCs w:val="25"/>
              </w:rPr>
              <w:t xml:space="preserve"> </w:t>
            </w:r>
            <w:r>
              <w:rPr>
                <w:spacing w:val="-2"/>
                <w:sz w:val="25"/>
                <w:szCs w:val="25"/>
              </w:rPr>
              <w:t>пятиклассника»</w:t>
            </w:r>
          </w:p>
          <w:p w14:paraId="423FAA37">
            <w:pPr>
              <w:pStyle w:val="19"/>
              <w:tabs>
                <w:tab w:val="left" w:pos="262"/>
              </w:tabs>
              <w:ind w:left="0"/>
              <w:rPr>
                <w:spacing w:val="-2"/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«Рекомендации родителям учащихся, сдающим экзамены»</w:t>
            </w:r>
          </w:p>
          <w:p w14:paraId="1F71E6A2">
            <w:pPr>
              <w:pStyle w:val="19"/>
              <w:tabs>
                <w:tab w:val="left" w:pos="262"/>
              </w:tabs>
              <w:ind w:left="0"/>
              <w:rPr>
                <w:spacing w:val="-2"/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«Родителям о психологической безопасности детей и подростков»</w:t>
            </w:r>
          </w:p>
          <w:p w14:paraId="6FA9A8D8">
            <w:pPr>
              <w:pStyle w:val="19"/>
              <w:tabs>
                <w:tab w:val="left" w:pos="262"/>
                <w:tab w:val="left" w:pos="2475"/>
              </w:tabs>
              <w:ind w:left="0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 xml:space="preserve"> «Психологические</w:t>
            </w:r>
            <w:r>
              <w:rPr>
                <w:sz w:val="25"/>
                <w:szCs w:val="25"/>
              </w:rPr>
              <w:tab/>
            </w:r>
            <w:r>
              <w:rPr>
                <w:spacing w:val="-2"/>
                <w:sz w:val="25"/>
                <w:szCs w:val="25"/>
              </w:rPr>
              <w:t xml:space="preserve">особенности </w:t>
            </w:r>
            <w:r>
              <w:rPr>
                <w:sz w:val="25"/>
                <w:szCs w:val="25"/>
              </w:rPr>
              <w:t>младшего школьного возраста</w:t>
            </w:r>
            <w:r>
              <w:rPr>
                <w:spacing w:val="-2"/>
                <w:sz w:val="25"/>
                <w:szCs w:val="25"/>
              </w:rPr>
              <w:t>»</w:t>
            </w:r>
          </w:p>
          <w:p w14:paraId="5ABF580F">
            <w:pPr>
              <w:pStyle w:val="19"/>
              <w:tabs>
                <w:tab w:val="left" w:pos="262"/>
                <w:tab w:val="left" w:pos="2475"/>
              </w:tabs>
              <w:ind w:left="0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«Психологические</w:t>
            </w:r>
            <w:r>
              <w:rPr>
                <w:sz w:val="25"/>
                <w:szCs w:val="25"/>
              </w:rPr>
              <w:tab/>
            </w:r>
            <w:r>
              <w:rPr>
                <w:spacing w:val="-2"/>
                <w:sz w:val="25"/>
                <w:szCs w:val="25"/>
              </w:rPr>
              <w:t xml:space="preserve">особенности </w:t>
            </w:r>
            <w:r>
              <w:rPr>
                <w:sz w:val="25"/>
                <w:szCs w:val="25"/>
              </w:rPr>
              <w:t>подросткового возраста</w:t>
            </w:r>
            <w:r>
              <w:rPr>
                <w:spacing w:val="-2"/>
                <w:sz w:val="25"/>
                <w:szCs w:val="25"/>
              </w:rPr>
              <w:t>»</w:t>
            </w:r>
          </w:p>
        </w:tc>
        <w:tc>
          <w:tcPr>
            <w:tcW w:w="4253" w:type="dxa"/>
          </w:tcPr>
          <w:p w14:paraId="7EB982FF">
            <w:pPr>
              <w:pStyle w:val="19"/>
              <w:tabs>
                <w:tab w:val="left" w:pos="1549"/>
                <w:tab w:val="left" w:pos="2086"/>
                <w:tab w:val="left" w:pos="3558"/>
              </w:tabs>
              <w:ind w:left="0"/>
              <w:rPr>
                <w:spacing w:val="-4"/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Обсуждены</w:t>
            </w:r>
            <w:r>
              <w:rPr>
                <w:sz w:val="25"/>
                <w:szCs w:val="25"/>
              </w:rPr>
              <w:tab/>
            </w:r>
            <w:r>
              <w:rPr>
                <w:spacing w:val="-6"/>
                <w:sz w:val="25"/>
                <w:szCs w:val="25"/>
              </w:rPr>
              <w:t>на</w:t>
            </w:r>
            <w:r>
              <w:rPr>
                <w:sz w:val="25"/>
                <w:szCs w:val="25"/>
              </w:rPr>
              <w:tab/>
            </w:r>
            <w:r>
              <w:rPr>
                <w:spacing w:val="-4"/>
                <w:sz w:val="25"/>
                <w:szCs w:val="25"/>
              </w:rPr>
              <w:t>заседаниях городского методического объединения педагогов-психологов,</w:t>
            </w:r>
            <w:r>
              <w:rPr>
                <w:spacing w:val="-2"/>
                <w:sz w:val="25"/>
                <w:szCs w:val="25"/>
              </w:rPr>
              <w:t xml:space="preserve"> заседаниях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-4"/>
                <w:sz w:val="25"/>
                <w:szCs w:val="25"/>
              </w:rPr>
              <w:t xml:space="preserve">ППк </w:t>
            </w:r>
          </w:p>
          <w:p w14:paraId="79A21F5F">
            <w:pPr>
              <w:pStyle w:val="19"/>
              <w:tabs>
                <w:tab w:val="left" w:pos="1549"/>
                <w:tab w:val="left" w:pos="2086"/>
                <w:tab w:val="left" w:pos="3558"/>
              </w:tabs>
              <w:ind w:left="0"/>
              <w:rPr>
                <w:sz w:val="25"/>
                <w:szCs w:val="25"/>
              </w:rPr>
            </w:pPr>
            <w:r>
              <w:rPr>
                <w:spacing w:val="-4"/>
                <w:sz w:val="25"/>
                <w:szCs w:val="25"/>
              </w:rPr>
              <w:t>Р</w:t>
            </w:r>
            <w:r>
              <w:rPr>
                <w:sz w:val="25"/>
                <w:szCs w:val="25"/>
              </w:rPr>
              <w:t>азмещены на сайте МБУ «ИМЦ» Прокопьевского ГО, сайте МКОУ «Специальная школа №64»:</w:t>
            </w:r>
          </w:p>
          <w:p w14:paraId="26058AA9">
            <w:pPr>
              <w:pStyle w:val="19"/>
              <w:tabs>
                <w:tab w:val="left" w:pos="1549"/>
                <w:tab w:val="left" w:pos="2086"/>
                <w:tab w:val="left" w:pos="3558"/>
              </w:tabs>
              <w:ind w:left="0"/>
              <w:rPr>
                <w:sz w:val="25"/>
                <w:szCs w:val="25"/>
              </w:rPr>
            </w:pPr>
            <w:r>
              <w:fldChar w:fldCharType="begin"/>
            </w:r>
            <w:r>
              <w:instrText xml:space="preserve"> HYPERLINK "http://prk-imc.ru/index.php/news/sinyaya-lenta-aprelya/" </w:instrText>
            </w:r>
            <w:r>
              <w:fldChar w:fldCharType="separate"/>
            </w:r>
            <w:r>
              <w:rPr>
                <w:rStyle w:val="10"/>
                <w:sz w:val="25"/>
                <w:szCs w:val="25"/>
              </w:rPr>
              <w:t>http://prk-imc.ru/index.php/news/sinyaya-lenta-aprelya/</w:t>
            </w:r>
            <w:r>
              <w:rPr>
                <w:rStyle w:val="10"/>
                <w:sz w:val="25"/>
                <w:szCs w:val="25"/>
              </w:rPr>
              <w:fldChar w:fldCharType="end"/>
            </w:r>
            <w:r>
              <w:rPr>
                <w:sz w:val="25"/>
                <w:szCs w:val="25"/>
              </w:rPr>
              <w:t xml:space="preserve"> </w:t>
            </w:r>
          </w:p>
          <w:p w14:paraId="60EB2DC6">
            <w:pPr>
              <w:pStyle w:val="19"/>
              <w:tabs>
                <w:tab w:val="left" w:pos="1549"/>
                <w:tab w:val="left" w:pos="2086"/>
                <w:tab w:val="left" w:pos="3558"/>
              </w:tabs>
              <w:ind w:left="0"/>
              <w:rPr>
                <w:sz w:val="25"/>
                <w:szCs w:val="25"/>
              </w:rPr>
            </w:pPr>
          </w:p>
          <w:p w14:paraId="4AF7B2EC">
            <w:pPr>
              <w:pStyle w:val="19"/>
              <w:tabs>
                <w:tab w:val="left" w:pos="1549"/>
                <w:tab w:val="left" w:pos="2086"/>
                <w:tab w:val="left" w:pos="3558"/>
              </w:tabs>
              <w:ind w:left="0"/>
              <w:rPr>
                <w:sz w:val="25"/>
                <w:szCs w:val="25"/>
              </w:rPr>
            </w:pPr>
            <w:r>
              <w:fldChar w:fldCharType="begin"/>
            </w:r>
            <w:r>
              <w:instrText xml:space="preserve"> HYPERLINK "http://prk-imc.ru/wp-content/uploads/2021/07/Профилактика-профвыгорания.pdf" </w:instrText>
            </w:r>
            <w:r>
              <w:fldChar w:fldCharType="separate"/>
            </w:r>
            <w:r>
              <w:rPr>
                <w:rStyle w:val="10"/>
                <w:sz w:val="25"/>
                <w:szCs w:val="25"/>
              </w:rPr>
              <w:t>http://prk-imc.ru/wp-content/uploads/2021/07/Профилактика-профвыгорания.pdf</w:t>
            </w:r>
            <w:r>
              <w:rPr>
                <w:rStyle w:val="10"/>
                <w:sz w:val="25"/>
                <w:szCs w:val="25"/>
              </w:rPr>
              <w:fldChar w:fldCharType="end"/>
            </w:r>
            <w:r>
              <w:rPr>
                <w:sz w:val="25"/>
                <w:szCs w:val="25"/>
              </w:rPr>
              <w:t xml:space="preserve"> </w:t>
            </w:r>
          </w:p>
          <w:p w14:paraId="186778A4">
            <w:pPr>
              <w:pStyle w:val="19"/>
              <w:tabs>
                <w:tab w:val="left" w:pos="1549"/>
                <w:tab w:val="left" w:pos="2086"/>
                <w:tab w:val="left" w:pos="3558"/>
              </w:tabs>
              <w:ind w:left="0"/>
              <w:rPr>
                <w:sz w:val="25"/>
                <w:szCs w:val="25"/>
              </w:rPr>
            </w:pPr>
          </w:p>
          <w:p w14:paraId="3FF5DE7A">
            <w:pPr>
              <w:pStyle w:val="19"/>
              <w:tabs>
                <w:tab w:val="left" w:pos="1549"/>
                <w:tab w:val="left" w:pos="2086"/>
                <w:tab w:val="left" w:pos="3558"/>
              </w:tabs>
              <w:ind w:left="0"/>
              <w:rPr>
                <w:sz w:val="25"/>
                <w:szCs w:val="25"/>
              </w:rPr>
            </w:pPr>
            <w:r>
              <w:fldChar w:fldCharType="begin"/>
            </w:r>
            <w:r>
              <w:instrText xml:space="preserve"> HYPERLINK "http://prk-imc.ru/wp-content/uploads/2024/04/20-ВАЖНЫХ-ВОПРОСОВ.pdf" </w:instrText>
            </w:r>
            <w:r>
              <w:fldChar w:fldCharType="separate"/>
            </w:r>
            <w:r>
              <w:rPr>
                <w:rStyle w:val="10"/>
                <w:sz w:val="25"/>
                <w:szCs w:val="25"/>
              </w:rPr>
              <w:t>http://prk-imc.ru/wp-content/uploads/2024/04/20-ВАЖНЫХ-ВОПРОСОВ.pdf</w:t>
            </w:r>
            <w:r>
              <w:rPr>
                <w:rStyle w:val="10"/>
                <w:sz w:val="25"/>
                <w:szCs w:val="25"/>
              </w:rPr>
              <w:fldChar w:fldCharType="end"/>
            </w:r>
            <w:r>
              <w:rPr>
                <w:sz w:val="25"/>
                <w:szCs w:val="25"/>
              </w:rPr>
              <w:t xml:space="preserve"> </w:t>
            </w:r>
          </w:p>
          <w:p w14:paraId="185A26D5">
            <w:pPr>
              <w:pStyle w:val="19"/>
              <w:tabs>
                <w:tab w:val="left" w:pos="1549"/>
                <w:tab w:val="left" w:pos="2086"/>
                <w:tab w:val="left" w:pos="3558"/>
              </w:tabs>
              <w:ind w:left="0"/>
              <w:rPr>
                <w:sz w:val="25"/>
                <w:szCs w:val="25"/>
              </w:rPr>
            </w:pPr>
          </w:p>
          <w:p w14:paraId="102DE004">
            <w:pPr>
              <w:pStyle w:val="19"/>
              <w:tabs>
                <w:tab w:val="left" w:pos="1549"/>
                <w:tab w:val="left" w:pos="2086"/>
                <w:tab w:val="left" w:pos="3558"/>
              </w:tabs>
              <w:ind w:left="0"/>
              <w:rPr>
                <w:sz w:val="25"/>
                <w:szCs w:val="25"/>
              </w:rPr>
            </w:pPr>
            <w:r>
              <w:fldChar w:fldCharType="begin"/>
            </w:r>
            <w:r>
              <w:instrText xml:space="preserve"> HYPERLINK "https://disk.yandex.ru/i/1gGwaqyxRyV2BA" </w:instrText>
            </w:r>
            <w:r>
              <w:fldChar w:fldCharType="separate"/>
            </w:r>
            <w:r>
              <w:rPr>
                <w:rStyle w:val="10"/>
                <w:sz w:val="25"/>
                <w:szCs w:val="25"/>
              </w:rPr>
              <w:t>https://disk.yandex.ru/i/1gGwaqyxRyV2BA</w:t>
            </w:r>
            <w:r>
              <w:rPr>
                <w:rStyle w:val="10"/>
                <w:sz w:val="25"/>
                <w:szCs w:val="25"/>
              </w:rPr>
              <w:fldChar w:fldCharType="end"/>
            </w:r>
            <w:r>
              <w:rPr>
                <w:sz w:val="25"/>
                <w:szCs w:val="25"/>
              </w:rPr>
              <w:t xml:space="preserve"> </w:t>
            </w:r>
          </w:p>
          <w:p w14:paraId="75B61D01">
            <w:pPr>
              <w:pStyle w:val="19"/>
              <w:tabs>
                <w:tab w:val="left" w:pos="1549"/>
                <w:tab w:val="left" w:pos="2086"/>
                <w:tab w:val="left" w:pos="3558"/>
              </w:tabs>
              <w:ind w:left="0"/>
            </w:pPr>
          </w:p>
          <w:p w14:paraId="77E807E7">
            <w:pPr>
              <w:pStyle w:val="19"/>
              <w:tabs>
                <w:tab w:val="left" w:pos="1549"/>
                <w:tab w:val="left" w:pos="2086"/>
                <w:tab w:val="left" w:pos="3558"/>
              </w:tabs>
              <w:ind w:left="0"/>
              <w:rPr>
                <w:sz w:val="25"/>
                <w:szCs w:val="25"/>
              </w:rPr>
            </w:pPr>
            <w:r>
              <w:fldChar w:fldCharType="begin"/>
            </w:r>
            <w:r>
              <w:instrText xml:space="preserve"> HYPERLINK "https://int64.kemobl.ru/sluzhby-soprovozhdeniya/stranica-psihologa/" </w:instrText>
            </w:r>
            <w:r>
              <w:fldChar w:fldCharType="separate"/>
            </w:r>
            <w:r>
              <w:rPr>
                <w:rStyle w:val="10"/>
                <w:sz w:val="25"/>
                <w:szCs w:val="25"/>
              </w:rPr>
              <w:t>https://int64.kemobl.ru/sluzhby-soprovozhdeniya/stranica-psihologa/</w:t>
            </w:r>
            <w:r>
              <w:rPr>
                <w:rStyle w:val="10"/>
                <w:sz w:val="25"/>
                <w:szCs w:val="25"/>
              </w:rPr>
              <w:fldChar w:fldCharType="end"/>
            </w:r>
            <w:r>
              <w:rPr>
                <w:sz w:val="25"/>
                <w:szCs w:val="25"/>
              </w:rPr>
              <w:t xml:space="preserve"> </w:t>
            </w:r>
          </w:p>
          <w:p w14:paraId="1B842F44">
            <w:pPr>
              <w:pStyle w:val="19"/>
              <w:tabs>
                <w:tab w:val="left" w:pos="1549"/>
                <w:tab w:val="left" w:pos="2086"/>
                <w:tab w:val="left" w:pos="3558"/>
              </w:tabs>
              <w:ind w:left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</w:t>
            </w:r>
          </w:p>
          <w:p w14:paraId="39161168">
            <w:pPr>
              <w:pStyle w:val="19"/>
              <w:tabs>
                <w:tab w:val="left" w:pos="1549"/>
                <w:tab w:val="left" w:pos="2086"/>
                <w:tab w:val="left" w:pos="3558"/>
              </w:tabs>
              <w:ind w:left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</w:t>
            </w:r>
          </w:p>
        </w:tc>
      </w:tr>
      <w:tr w14:paraId="110A3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1" w:hRule="atLeast"/>
        </w:trPr>
        <w:tc>
          <w:tcPr>
            <w:tcW w:w="2268" w:type="dxa"/>
          </w:tcPr>
          <w:p w14:paraId="75275BB8">
            <w:pPr>
              <w:pStyle w:val="19"/>
              <w:ind w:left="0"/>
              <w:rPr>
                <w:spacing w:val="-2"/>
                <w:sz w:val="25"/>
                <w:szCs w:val="25"/>
              </w:rPr>
            </w:pPr>
            <w:r>
              <w:rPr>
                <w:sz w:val="25"/>
                <w:szCs w:val="25"/>
              </w:rPr>
              <w:t>Буклеты</w:t>
            </w:r>
            <w:r>
              <w:rPr>
                <w:spacing w:val="-10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и</w:t>
            </w:r>
            <w:r>
              <w:rPr>
                <w:spacing w:val="-8"/>
                <w:sz w:val="25"/>
                <w:szCs w:val="25"/>
              </w:rPr>
              <w:t xml:space="preserve"> </w:t>
            </w:r>
            <w:r>
              <w:rPr>
                <w:spacing w:val="-2"/>
                <w:sz w:val="25"/>
                <w:szCs w:val="25"/>
              </w:rPr>
              <w:t>памятки</w:t>
            </w:r>
          </w:p>
        </w:tc>
        <w:tc>
          <w:tcPr>
            <w:tcW w:w="3969" w:type="dxa"/>
          </w:tcPr>
          <w:p w14:paraId="01F6A679">
            <w:pPr>
              <w:pStyle w:val="19"/>
              <w:ind w:left="0"/>
              <w:rPr>
                <w:spacing w:val="-2"/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«Это буллинг»</w:t>
            </w:r>
          </w:p>
          <w:p w14:paraId="6E5D108C">
            <w:pPr>
              <w:pStyle w:val="19"/>
              <w:ind w:left="0"/>
              <w:rPr>
                <w:spacing w:val="-2"/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«Что контролировать в моих силах»</w:t>
            </w:r>
          </w:p>
          <w:p w14:paraId="0350CB98">
            <w:pPr>
              <w:pStyle w:val="19"/>
              <w:tabs>
                <w:tab w:val="left" w:pos="2405"/>
              </w:tabs>
              <w:ind w:left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«Рекомендации</w:t>
            </w:r>
            <w:r>
              <w:rPr>
                <w:spacing w:val="80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родителям:</w:t>
            </w:r>
            <w:r>
              <w:rPr>
                <w:spacing w:val="80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 xml:space="preserve">как </w:t>
            </w:r>
            <w:r>
              <w:rPr>
                <w:spacing w:val="-2"/>
                <w:sz w:val="25"/>
                <w:szCs w:val="25"/>
              </w:rPr>
              <w:t>выстроить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-2"/>
                <w:sz w:val="25"/>
                <w:szCs w:val="25"/>
              </w:rPr>
              <w:t xml:space="preserve">гармоничные </w:t>
            </w:r>
            <w:r>
              <w:rPr>
                <w:sz w:val="25"/>
                <w:szCs w:val="25"/>
              </w:rPr>
              <w:t>отношения</w:t>
            </w:r>
            <w:r>
              <w:rPr>
                <w:spacing w:val="-9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с</w:t>
            </w:r>
            <w:r>
              <w:rPr>
                <w:spacing w:val="-9"/>
                <w:sz w:val="25"/>
                <w:szCs w:val="25"/>
              </w:rPr>
              <w:t xml:space="preserve"> </w:t>
            </w:r>
            <w:r>
              <w:rPr>
                <w:spacing w:val="-2"/>
                <w:sz w:val="25"/>
                <w:szCs w:val="25"/>
              </w:rPr>
              <w:t>подростком»</w:t>
            </w:r>
          </w:p>
          <w:p w14:paraId="4D9F2CA8">
            <w:pPr>
              <w:pStyle w:val="19"/>
              <w:tabs>
                <w:tab w:val="left" w:pos="1596"/>
                <w:tab w:val="left" w:pos="2624"/>
                <w:tab w:val="left" w:pos="3697"/>
              </w:tabs>
              <w:ind w:left="0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«Рекомендации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-2"/>
                <w:sz w:val="25"/>
                <w:szCs w:val="25"/>
              </w:rPr>
              <w:t>родителям: адаптация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-2"/>
                <w:sz w:val="25"/>
                <w:szCs w:val="25"/>
              </w:rPr>
              <w:t>первоклассников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-10"/>
                <w:sz w:val="25"/>
                <w:szCs w:val="25"/>
              </w:rPr>
              <w:t xml:space="preserve">к </w:t>
            </w:r>
            <w:r>
              <w:rPr>
                <w:sz w:val="25"/>
                <w:szCs w:val="25"/>
              </w:rPr>
              <w:t>обучению</w:t>
            </w:r>
            <w:r>
              <w:rPr>
                <w:spacing w:val="-9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в</w:t>
            </w:r>
            <w:r>
              <w:rPr>
                <w:spacing w:val="-8"/>
                <w:sz w:val="25"/>
                <w:szCs w:val="25"/>
              </w:rPr>
              <w:t xml:space="preserve"> </w:t>
            </w:r>
            <w:r>
              <w:rPr>
                <w:spacing w:val="-2"/>
                <w:sz w:val="25"/>
                <w:szCs w:val="25"/>
              </w:rPr>
              <w:t>школе»</w:t>
            </w:r>
          </w:p>
          <w:p w14:paraId="6E8109D7">
            <w:pPr>
              <w:pStyle w:val="19"/>
              <w:tabs>
                <w:tab w:val="left" w:pos="1735"/>
                <w:tab w:val="left" w:pos="3348"/>
              </w:tabs>
              <w:ind w:left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«Подростки и соцсети»</w:t>
            </w:r>
          </w:p>
          <w:p w14:paraId="676361A8">
            <w:pPr>
              <w:pStyle w:val="19"/>
              <w:ind w:left="0"/>
              <w:rPr>
                <w:spacing w:val="-2"/>
                <w:sz w:val="25"/>
                <w:szCs w:val="25"/>
              </w:rPr>
            </w:pPr>
            <w:r>
              <w:rPr>
                <w:sz w:val="25"/>
                <w:szCs w:val="25"/>
              </w:rPr>
              <w:t>«Враги уверенности - осуждение и страх»</w:t>
            </w:r>
          </w:p>
        </w:tc>
        <w:tc>
          <w:tcPr>
            <w:tcW w:w="4253" w:type="dxa"/>
          </w:tcPr>
          <w:p w14:paraId="6AA6613D">
            <w:pPr>
              <w:pStyle w:val="19"/>
              <w:tabs>
                <w:tab w:val="left" w:pos="1550"/>
                <w:tab w:val="left" w:pos="2087"/>
                <w:tab w:val="left" w:pos="3559"/>
              </w:tabs>
              <w:ind w:left="0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Обсуждены</w:t>
            </w:r>
            <w:r>
              <w:rPr>
                <w:sz w:val="25"/>
                <w:szCs w:val="25"/>
              </w:rPr>
              <w:tab/>
            </w:r>
            <w:r>
              <w:rPr>
                <w:spacing w:val="-6"/>
                <w:sz w:val="25"/>
                <w:szCs w:val="25"/>
              </w:rPr>
              <w:t>на</w:t>
            </w:r>
            <w:r>
              <w:rPr>
                <w:sz w:val="25"/>
                <w:szCs w:val="25"/>
              </w:rPr>
              <w:tab/>
            </w:r>
            <w:r>
              <w:rPr>
                <w:spacing w:val="-2"/>
                <w:sz w:val="25"/>
                <w:szCs w:val="25"/>
              </w:rPr>
              <w:t>заседаниях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-4"/>
                <w:sz w:val="25"/>
                <w:szCs w:val="25"/>
              </w:rPr>
              <w:t xml:space="preserve">ППк, </w:t>
            </w:r>
            <w:r>
              <w:rPr>
                <w:sz w:val="25"/>
                <w:szCs w:val="25"/>
              </w:rPr>
              <w:t>размещены на сайте МКОУ «Специальная школа № 64», персональной странице ВКонтакте</w:t>
            </w:r>
          </w:p>
          <w:p w14:paraId="0BED60FE">
            <w:pPr>
              <w:pStyle w:val="19"/>
              <w:tabs>
                <w:tab w:val="left" w:pos="1550"/>
                <w:tab w:val="left" w:pos="2087"/>
                <w:tab w:val="left" w:pos="3559"/>
              </w:tabs>
              <w:ind w:left="0"/>
              <w:rPr>
                <w:sz w:val="25"/>
                <w:szCs w:val="25"/>
              </w:rPr>
            </w:pPr>
            <w:r>
              <w:fldChar w:fldCharType="begin"/>
            </w:r>
            <w:r>
              <w:instrText xml:space="preserve"> HYPERLINK "https://int64.kemobl.ru/sluzhby-soprovozhdeniya/stranica-psihologa/" </w:instrText>
            </w:r>
            <w:r>
              <w:fldChar w:fldCharType="separate"/>
            </w:r>
            <w:r>
              <w:rPr>
                <w:rStyle w:val="10"/>
                <w:sz w:val="25"/>
                <w:szCs w:val="25"/>
              </w:rPr>
              <w:t>https://int64.kemobl.ru/sluzhby-soprovozhdeniya/stranica-psihologa/</w:t>
            </w:r>
            <w:r>
              <w:rPr>
                <w:rStyle w:val="10"/>
                <w:sz w:val="25"/>
                <w:szCs w:val="25"/>
              </w:rPr>
              <w:fldChar w:fldCharType="end"/>
            </w:r>
          </w:p>
          <w:p w14:paraId="2CAE9F1B">
            <w:pPr>
              <w:pStyle w:val="19"/>
              <w:tabs>
                <w:tab w:val="left" w:pos="1550"/>
                <w:tab w:val="left" w:pos="2087"/>
                <w:tab w:val="left" w:pos="3559"/>
              </w:tabs>
              <w:ind w:left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</w:t>
            </w:r>
            <w:r>
              <w:fldChar w:fldCharType="begin"/>
            </w:r>
            <w:r>
              <w:instrText xml:space="preserve"> HYPERLINK "https://int64.kuz-edu.ru/index.php?id=1900" </w:instrText>
            </w:r>
            <w:r>
              <w:fldChar w:fldCharType="separate"/>
            </w:r>
            <w:r>
              <w:fldChar w:fldCharType="end"/>
            </w:r>
          </w:p>
          <w:p w14:paraId="421A9671">
            <w:pPr>
              <w:pStyle w:val="19"/>
              <w:tabs>
                <w:tab w:val="left" w:pos="1550"/>
                <w:tab w:val="left" w:pos="2087"/>
                <w:tab w:val="left" w:pos="3559"/>
              </w:tabs>
              <w:ind w:left="0"/>
              <w:rPr>
                <w:spacing w:val="-2"/>
                <w:sz w:val="25"/>
                <w:szCs w:val="25"/>
              </w:rPr>
            </w:pPr>
            <w:r>
              <w:fldChar w:fldCharType="begin"/>
            </w:r>
            <w:r>
              <w:instrText xml:space="preserve"> HYPERLINK "https://vk.com/psy_nat" </w:instrText>
            </w:r>
            <w:r>
              <w:fldChar w:fldCharType="separate"/>
            </w:r>
            <w:r>
              <w:rPr>
                <w:rStyle w:val="10"/>
                <w:sz w:val="25"/>
                <w:szCs w:val="25"/>
              </w:rPr>
              <w:t>https://vk.com/psy_nat</w:t>
            </w:r>
            <w:r>
              <w:rPr>
                <w:rStyle w:val="10"/>
                <w:sz w:val="25"/>
                <w:szCs w:val="25"/>
              </w:rPr>
              <w:fldChar w:fldCharType="end"/>
            </w:r>
          </w:p>
        </w:tc>
      </w:tr>
      <w:tr w14:paraId="31A67C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2268" w:type="dxa"/>
            <w:vMerge w:val="restart"/>
          </w:tcPr>
          <w:p w14:paraId="504901C7">
            <w:pPr>
              <w:pStyle w:val="19"/>
              <w:ind w:left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Программы</w:t>
            </w:r>
          </w:p>
        </w:tc>
        <w:tc>
          <w:tcPr>
            <w:tcW w:w="3969" w:type="dxa"/>
          </w:tcPr>
          <w:p w14:paraId="1BD61593">
            <w:pPr>
              <w:pStyle w:val="19"/>
              <w:ind w:left="0"/>
              <w:rPr>
                <w:spacing w:val="-2"/>
                <w:sz w:val="25"/>
                <w:szCs w:val="25"/>
              </w:rPr>
            </w:pPr>
            <w:r>
              <w:rPr>
                <w:sz w:val="25"/>
                <w:szCs w:val="25"/>
              </w:rPr>
              <w:t>Программа психолого-педагогического сопровождения по результатам СПТ</w:t>
            </w:r>
          </w:p>
        </w:tc>
        <w:tc>
          <w:tcPr>
            <w:tcW w:w="4253" w:type="dxa"/>
          </w:tcPr>
          <w:p w14:paraId="7F06598D">
            <w:pPr>
              <w:pStyle w:val="19"/>
              <w:tabs>
                <w:tab w:val="left" w:pos="1550"/>
                <w:tab w:val="left" w:pos="2087"/>
                <w:tab w:val="left" w:pos="3559"/>
              </w:tabs>
              <w:ind w:left="0"/>
              <w:rPr>
                <w:spacing w:val="-2"/>
                <w:sz w:val="25"/>
                <w:szCs w:val="25"/>
              </w:rPr>
            </w:pPr>
            <w:r>
              <w:rPr>
                <w:sz w:val="25"/>
                <w:szCs w:val="25"/>
              </w:rPr>
              <w:t>Программа и результаты апробации представлены на методическом совете классных руководителей, утверждена на педагогическом совете школы, 2024</w:t>
            </w:r>
          </w:p>
        </w:tc>
      </w:tr>
      <w:tr w14:paraId="651B6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2268" w:type="dxa"/>
            <w:vMerge w:val="continue"/>
          </w:tcPr>
          <w:p w14:paraId="5AFFFAFF">
            <w:pPr>
              <w:pStyle w:val="19"/>
              <w:ind w:left="0"/>
              <w:rPr>
                <w:sz w:val="25"/>
                <w:szCs w:val="25"/>
              </w:rPr>
            </w:pPr>
          </w:p>
        </w:tc>
        <w:tc>
          <w:tcPr>
            <w:tcW w:w="3969" w:type="dxa"/>
          </w:tcPr>
          <w:p w14:paraId="294CF895">
            <w:pPr>
              <w:pStyle w:val="19"/>
              <w:ind w:left="0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Комплексное</w:t>
            </w:r>
            <w:r>
              <w:rPr>
                <w:spacing w:val="3"/>
                <w:sz w:val="25"/>
                <w:szCs w:val="25"/>
              </w:rPr>
              <w:t xml:space="preserve"> </w:t>
            </w:r>
            <w:r>
              <w:rPr>
                <w:spacing w:val="-2"/>
                <w:sz w:val="25"/>
                <w:szCs w:val="25"/>
              </w:rPr>
              <w:t>психолого-</w:t>
            </w:r>
          </w:p>
          <w:p w14:paraId="08E92DD8">
            <w:pPr>
              <w:pStyle w:val="19"/>
              <w:ind w:left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педагогическое сопровождение </w:t>
            </w:r>
            <w:r>
              <w:rPr>
                <w:spacing w:val="-2"/>
                <w:sz w:val="25"/>
                <w:szCs w:val="25"/>
              </w:rPr>
              <w:t>участников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-2"/>
                <w:sz w:val="25"/>
                <w:szCs w:val="25"/>
              </w:rPr>
              <w:t xml:space="preserve">образовательного </w:t>
            </w:r>
            <w:r>
              <w:rPr>
                <w:sz w:val="25"/>
                <w:szCs w:val="25"/>
              </w:rPr>
              <w:t>процесса в условиях подготовки и сдачи ОГЭ/ЕГЭ</w:t>
            </w:r>
          </w:p>
        </w:tc>
        <w:tc>
          <w:tcPr>
            <w:tcW w:w="4253" w:type="dxa"/>
          </w:tcPr>
          <w:p w14:paraId="74907668">
            <w:pPr>
              <w:pStyle w:val="19"/>
              <w:tabs>
                <w:tab w:val="left" w:pos="1550"/>
                <w:tab w:val="left" w:pos="2087"/>
                <w:tab w:val="left" w:pos="3559"/>
              </w:tabs>
              <w:ind w:left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Программа и результаты апробации представлены на методическом совете классных руководителей старших классов, утверждена на </w:t>
            </w:r>
            <w:r>
              <w:rPr>
                <w:spacing w:val="-2"/>
                <w:sz w:val="25"/>
                <w:szCs w:val="25"/>
              </w:rPr>
              <w:t>педагогическом</w:t>
            </w:r>
            <w:r>
              <w:rPr>
                <w:spacing w:val="1"/>
                <w:sz w:val="25"/>
                <w:szCs w:val="25"/>
              </w:rPr>
              <w:t xml:space="preserve"> </w:t>
            </w:r>
            <w:r>
              <w:rPr>
                <w:spacing w:val="-2"/>
                <w:sz w:val="25"/>
                <w:szCs w:val="25"/>
              </w:rPr>
              <w:t>совете</w:t>
            </w:r>
            <w:r>
              <w:rPr>
                <w:spacing w:val="1"/>
                <w:sz w:val="25"/>
                <w:szCs w:val="25"/>
              </w:rPr>
              <w:t xml:space="preserve"> </w:t>
            </w:r>
            <w:r>
              <w:rPr>
                <w:spacing w:val="-2"/>
                <w:sz w:val="25"/>
                <w:szCs w:val="25"/>
              </w:rPr>
              <w:t>школы,</w:t>
            </w:r>
            <w:r>
              <w:rPr>
                <w:spacing w:val="2"/>
                <w:sz w:val="25"/>
                <w:szCs w:val="25"/>
              </w:rPr>
              <w:t xml:space="preserve"> </w:t>
            </w:r>
            <w:r>
              <w:rPr>
                <w:spacing w:val="-4"/>
                <w:sz w:val="25"/>
                <w:szCs w:val="25"/>
              </w:rPr>
              <w:t>2024</w:t>
            </w:r>
          </w:p>
        </w:tc>
      </w:tr>
      <w:tr w14:paraId="407EF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2268" w:type="dxa"/>
            <w:vMerge w:val="continue"/>
          </w:tcPr>
          <w:p w14:paraId="66D0783A">
            <w:pPr>
              <w:pStyle w:val="19"/>
              <w:ind w:left="0"/>
              <w:rPr>
                <w:sz w:val="25"/>
                <w:szCs w:val="25"/>
              </w:rPr>
            </w:pPr>
          </w:p>
        </w:tc>
        <w:tc>
          <w:tcPr>
            <w:tcW w:w="3969" w:type="dxa"/>
          </w:tcPr>
          <w:p w14:paraId="66A13138">
            <w:pPr>
              <w:pStyle w:val="19"/>
              <w:ind w:left="0"/>
              <w:rPr>
                <w:spacing w:val="-2"/>
                <w:sz w:val="25"/>
                <w:szCs w:val="25"/>
              </w:rPr>
            </w:pPr>
            <w:r>
              <w:rPr>
                <w:sz w:val="25"/>
                <w:szCs w:val="25"/>
              </w:rPr>
              <w:t>Программа профилактики эмоционального выгорания педагогов «В гармонии с собой»</w:t>
            </w:r>
          </w:p>
        </w:tc>
        <w:tc>
          <w:tcPr>
            <w:tcW w:w="4253" w:type="dxa"/>
          </w:tcPr>
          <w:p w14:paraId="50EA1D9D">
            <w:pPr>
              <w:pStyle w:val="19"/>
              <w:tabs>
                <w:tab w:val="left" w:pos="1550"/>
                <w:tab w:val="left" w:pos="2087"/>
                <w:tab w:val="left" w:pos="3559"/>
              </w:tabs>
              <w:ind w:left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Программа и результаты апробации представлены на методическом совете классных руководителей, утверждена на педагогическом совете школы, 2024</w:t>
            </w:r>
          </w:p>
        </w:tc>
      </w:tr>
      <w:tr w14:paraId="41751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2268" w:type="dxa"/>
            <w:vMerge w:val="continue"/>
          </w:tcPr>
          <w:p w14:paraId="6293C8E1">
            <w:pPr>
              <w:pStyle w:val="19"/>
              <w:ind w:left="0"/>
              <w:rPr>
                <w:sz w:val="25"/>
                <w:szCs w:val="25"/>
              </w:rPr>
            </w:pPr>
          </w:p>
        </w:tc>
        <w:tc>
          <w:tcPr>
            <w:tcW w:w="3969" w:type="dxa"/>
          </w:tcPr>
          <w:p w14:paraId="5A8E3D66">
            <w:pPr>
              <w:pStyle w:val="19"/>
              <w:ind w:left="0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Профилактика буллинга (кибербуллинга) и отвержения</w:t>
            </w:r>
          </w:p>
        </w:tc>
        <w:tc>
          <w:tcPr>
            <w:tcW w:w="4253" w:type="dxa"/>
          </w:tcPr>
          <w:p w14:paraId="1DD64DD8">
            <w:pPr>
              <w:pStyle w:val="19"/>
              <w:tabs>
                <w:tab w:val="left" w:pos="1550"/>
                <w:tab w:val="left" w:pos="2087"/>
                <w:tab w:val="left" w:pos="3559"/>
              </w:tabs>
              <w:ind w:left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Программа и результаты апробации представлены на методическом совете классных руководителей, утверждена на педагогическом совете школы, 2024</w:t>
            </w:r>
          </w:p>
        </w:tc>
      </w:tr>
      <w:tr w14:paraId="1C325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2268" w:type="dxa"/>
            <w:vMerge w:val="continue"/>
          </w:tcPr>
          <w:p w14:paraId="451FF5D5">
            <w:pPr>
              <w:pStyle w:val="19"/>
              <w:ind w:left="0"/>
              <w:rPr>
                <w:sz w:val="25"/>
                <w:szCs w:val="25"/>
              </w:rPr>
            </w:pPr>
          </w:p>
        </w:tc>
        <w:tc>
          <w:tcPr>
            <w:tcW w:w="3969" w:type="dxa"/>
          </w:tcPr>
          <w:p w14:paraId="7626C457">
            <w:pPr>
              <w:widowControl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zh-CN"/>
              </w:rPr>
              <w:t xml:space="preserve">Рабочая программа психокоррекционных занятий </w:t>
            </w:r>
          </w:p>
          <w:p w14:paraId="48474740">
            <w:pPr>
              <w:widowControl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zh-CN"/>
              </w:rPr>
              <w:t xml:space="preserve">для обучающихся с НОДА </w:t>
            </w:r>
          </w:p>
          <w:p w14:paraId="71852FA6">
            <w:pPr>
              <w:pStyle w:val="19"/>
              <w:ind w:left="0"/>
              <w:rPr>
                <w:spacing w:val="-2"/>
                <w:sz w:val="25"/>
                <w:szCs w:val="25"/>
              </w:rPr>
            </w:pPr>
            <w:r>
              <w:rPr>
                <w:sz w:val="25"/>
                <w:szCs w:val="25"/>
                <w:lang w:val="en-US" w:eastAsia="zh-CN"/>
              </w:rPr>
              <w:t>(Вариант 6.2)</w:t>
            </w:r>
          </w:p>
        </w:tc>
        <w:tc>
          <w:tcPr>
            <w:tcW w:w="4253" w:type="dxa"/>
          </w:tcPr>
          <w:p w14:paraId="1D81E57F">
            <w:pPr>
              <w:pStyle w:val="19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Принято педагогическим советом,</w:t>
            </w:r>
          </w:p>
          <w:p w14:paraId="1B4E0C16">
            <w:pPr>
              <w:pStyle w:val="19"/>
              <w:tabs>
                <w:tab w:val="left" w:pos="1550"/>
                <w:tab w:val="left" w:pos="2087"/>
                <w:tab w:val="left" w:pos="3559"/>
              </w:tabs>
              <w:ind w:left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утверждено приказом директора №189/9 от 21.08.2023</w:t>
            </w:r>
          </w:p>
        </w:tc>
      </w:tr>
      <w:tr w14:paraId="4A3046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2268" w:type="dxa"/>
          </w:tcPr>
          <w:p w14:paraId="535BF739">
            <w:pPr>
              <w:pStyle w:val="19"/>
              <w:ind w:left="0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Публикации</w:t>
            </w:r>
          </w:p>
        </w:tc>
        <w:tc>
          <w:tcPr>
            <w:tcW w:w="8222" w:type="dxa"/>
            <w:gridSpan w:val="2"/>
          </w:tcPr>
          <w:p w14:paraId="0A2817D5">
            <w:pPr>
              <w:pStyle w:val="18"/>
              <w:widowControl/>
              <w:numPr>
                <w:ilvl w:val="0"/>
                <w:numId w:val="8"/>
              </w:numPr>
              <w:autoSpaceDE/>
              <w:autoSpaceDN/>
              <w:spacing w:before="0"/>
              <w:ind w:left="340" w:right="125" w:hanging="170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«Использование профориентационной игры с целью информирования учащихся о разнообразии мира профессий», сборник трудов II международной научно-практической конференции, Кемерово, 2018</w:t>
            </w:r>
          </w:p>
          <w:p w14:paraId="3F26FCDA">
            <w:pPr>
              <w:pStyle w:val="18"/>
              <w:widowControl/>
              <w:numPr>
                <w:ilvl w:val="0"/>
                <w:numId w:val="8"/>
              </w:numPr>
              <w:autoSpaceDE/>
              <w:autoSpaceDN/>
              <w:spacing w:before="0"/>
              <w:ind w:left="340" w:right="125" w:hanging="170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«Диагностико-коррекционная работа социально-психологической службы в образовательном учреждении», Всероссийский научно-педагогический журнал «Академия педагогических знаний», 2019</w:t>
            </w:r>
          </w:p>
          <w:p w14:paraId="55BF130E">
            <w:pPr>
              <w:pStyle w:val="18"/>
              <w:widowControl/>
              <w:numPr>
                <w:ilvl w:val="0"/>
                <w:numId w:val="8"/>
              </w:numPr>
              <w:autoSpaceDE/>
              <w:autoSpaceDN/>
              <w:spacing w:before="0"/>
              <w:ind w:left="340" w:right="125" w:hanging="170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«Командообразование как эффективный способ формирования сплоченного педагогического коллектива для достижения общих целей», Всероссийский научно-педагогический журнал «Академия педагогических знаний», 2020</w:t>
            </w:r>
          </w:p>
          <w:p w14:paraId="1E4AF474">
            <w:pPr>
              <w:pStyle w:val="18"/>
              <w:widowControl/>
              <w:numPr>
                <w:ilvl w:val="0"/>
                <w:numId w:val="8"/>
              </w:numPr>
              <w:autoSpaceDE/>
              <w:autoSpaceDN/>
              <w:spacing w:before="0"/>
              <w:ind w:left="340" w:right="125" w:hanging="170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«Положительные и отрицательные стороны дистанционного образования школьников», Всероссийский научно-педагогический журнал «Академия педагогических знаний», 2021</w:t>
            </w:r>
          </w:p>
          <w:p w14:paraId="3C90BCFD">
            <w:pPr>
              <w:pStyle w:val="18"/>
              <w:widowControl/>
              <w:numPr>
                <w:ilvl w:val="0"/>
                <w:numId w:val="8"/>
              </w:numPr>
              <w:autoSpaceDE/>
              <w:autoSpaceDN/>
              <w:spacing w:before="0"/>
              <w:ind w:left="340" w:right="125" w:hanging="170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«Профориентация детей с ОВЗ», Всероссийский научно-педагогический журнал «Академия педагогических знаний», 2021</w:t>
            </w:r>
          </w:p>
          <w:p w14:paraId="17AF0E41">
            <w:pPr>
              <w:pStyle w:val="18"/>
              <w:widowControl/>
              <w:numPr>
                <w:ilvl w:val="0"/>
                <w:numId w:val="8"/>
              </w:numPr>
              <w:autoSpaceDE/>
              <w:autoSpaceDN/>
              <w:spacing w:before="0"/>
              <w:ind w:left="340" w:right="125" w:hanging="170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«Психолого-педагогическое сопровождение семьи в условиях детско-родительского школьного клуба», Всероссийский научно-педагогический журнал «Академия педагогических знаний», 2022</w:t>
            </w:r>
          </w:p>
          <w:p w14:paraId="31C28D02">
            <w:pPr>
              <w:pStyle w:val="18"/>
              <w:widowControl/>
              <w:numPr>
                <w:ilvl w:val="0"/>
                <w:numId w:val="8"/>
              </w:numPr>
              <w:autoSpaceDE/>
              <w:autoSpaceDN/>
              <w:spacing w:before="0"/>
              <w:ind w:left="340" w:right="125" w:hanging="170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«Разработка занятия в технике пипеточного рисования», Всероссийский научно-педагогический журнал «Академия педагогических знаний», 2023</w:t>
            </w:r>
          </w:p>
          <w:p w14:paraId="0FA864D0">
            <w:pPr>
              <w:pStyle w:val="18"/>
              <w:widowControl/>
              <w:numPr>
                <w:ilvl w:val="0"/>
                <w:numId w:val="8"/>
              </w:numPr>
              <w:autoSpaceDE/>
              <w:autoSpaceDN/>
              <w:spacing w:before="0"/>
              <w:ind w:left="340" w:right="125" w:hanging="170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«Работа специалистов школы с тревожными детьми», Всероссийский научно-педагогический журнал «Академия педагогических знаний», 2023</w:t>
            </w:r>
          </w:p>
        </w:tc>
      </w:tr>
    </w:tbl>
    <w:p w14:paraId="39059712">
      <w:pPr>
        <w:jc w:val="both"/>
        <w:rPr>
          <w:sz w:val="28"/>
          <w:szCs w:val="28"/>
        </w:rPr>
      </w:pPr>
    </w:p>
    <w:p w14:paraId="49D88EE8">
      <w:pPr>
        <w:tabs>
          <w:tab w:val="left" w:pos="2685"/>
        </w:tabs>
        <w:spacing w:before="120"/>
        <w:jc w:val="center"/>
        <w:rPr>
          <w:b/>
          <w:sz w:val="28"/>
        </w:rPr>
      </w:pPr>
      <w:r>
        <w:rPr>
          <w:b/>
          <w:sz w:val="28"/>
        </w:rPr>
        <w:t>Обобщенные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итоги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профессиональной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последние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года, отражающие результативность</w:t>
      </w:r>
    </w:p>
    <w:p w14:paraId="13EF35B2">
      <w:pPr>
        <w:jc w:val="center"/>
        <w:rPr>
          <w:sz w:val="28"/>
          <w:szCs w:val="28"/>
        </w:rPr>
      </w:pPr>
      <w:r>
        <w:rPr>
          <w:b/>
          <w:sz w:val="28"/>
        </w:rPr>
        <w:t xml:space="preserve">и эффективность </w:t>
      </w:r>
      <w:r>
        <w:rPr>
          <w:b/>
          <w:spacing w:val="-2"/>
          <w:sz w:val="28"/>
        </w:rPr>
        <w:t>психолого-педагогического</w:t>
      </w:r>
      <w:r>
        <w:rPr>
          <w:b/>
          <w:spacing w:val="17"/>
          <w:sz w:val="28"/>
        </w:rPr>
        <w:t xml:space="preserve"> </w:t>
      </w:r>
      <w:r>
        <w:rPr>
          <w:b/>
          <w:spacing w:val="-2"/>
          <w:sz w:val="28"/>
        </w:rPr>
        <w:t>сопровождения</w:t>
      </w:r>
    </w:p>
    <w:p w14:paraId="5AEBB837">
      <w:pPr>
        <w:spacing w:before="120"/>
        <w:ind w:firstLine="709"/>
        <w:jc w:val="both"/>
        <w:rPr>
          <w:color w:val="FF0000"/>
          <w:sz w:val="28"/>
          <w:szCs w:val="28"/>
        </w:rPr>
      </w:pPr>
      <w:bookmarkStart w:id="10" w:name="_heading=h.30j0zll" w:colFirst="0" w:colLast="0"/>
      <w:bookmarkEnd w:id="10"/>
      <w:r>
        <w:rPr>
          <w:sz w:val="28"/>
          <w:szCs w:val="28"/>
          <w14:ligatures w14:val="standard"/>
        </w:rPr>
        <w:t xml:space="preserve">В числе показателей результативности осуществляемых мер сопровождения можно отметить </w:t>
      </w:r>
      <w:r>
        <w:rPr>
          <w:sz w:val="28"/>
          <w:szCs w:val="28"/>
        </w:rPr>
        <w:t xml:space="preserve">стабильно благоприятный уровень эмоционального благополучия обучающихся. Оценка уровня тревожности в 7-9 классах осуществляется на материале методики «Личностный опросник Кеттелла в модификации Л. А. Ясюковой». От 7 к 9 классу количество обучающихся с выявленным оптимальным уровнем тревожности увеличивается; численность учащихся с высоким уровнем мало выражена, к 9 классу учащиеся с высоким уровнем не выявлены. В целом, слабый и оптимальный уровень тревожности определен в диапазоне 70-80%, что свидетельствует о благополучии эмоционального состояния обучающихся (рис. 1). </w:t>
      </w:r>
    </w:p>
    <w:p w14:paraId="20070BEB">
      <w:pPr>
        <w:jc w:val="both"/>
        <w:rPr>
          <w:color w:val="FF0000"/>
          <w:sz w:val="28"/>
          <w:szCs w:val="28"/>
        </w:rPr>
      </w:pPr>
    </w:p>
    <w:p w14:paraId="49610C77">
      <w:pPr>
        <w:keepNext/>
        <w:jc w:val="center"/>
      </w:pPr>
      <w:r>
        <w:rPr>
          <w:color w:val="FF0000"/>
          <w:sz w:val="28"/>
          <w:szCs w:val="28"/>
          <w:lang w:eastAsia="ru-RU"/>
        </w:rPr>
        <w:drawing>
          <wp:inline distT="0" distB="0" distL="0" distR="0">
            <wp:extent cx="5448300" cy="22479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2B27FFC2">
      <w:pPr>
        <w:pStyle w:val="12"/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Рисунок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SEQ Рисунок \* ARABIC </w:instrText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>1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>. Динамика уровня тревожности (количество обучающихся, отнесенных к уровню)</w:t>
      </w:r>
    </w:p>
    <w:p w14:paraId="388B76BD">
      <w:pPr>
        <w:spacing w:before="120"/>
        <w:ind w:firstLine="709"/>
        <w:jc w:val="both"/>
        <w:rPr>
          <w:sz w:val="28"/>
          <w:szCs w:val="28"/>
        </w:rPr>
      </w:pPr>
      <w:bookmarkStart w:id="11" w:name="_heading=h.1fob9te" w:colFirst="0" w:colLast="0"/>
      <w:bookmarkEnd w:id="11"/>
      <w:r>
        <w:rPr>
          <w:sz w:val="28"/>
          <w:szCs w:val="28"/>
        </w:rPr>
        <w:t>Эффективность консультативной деятельности прослеживается в увеличении количества обращений: 2021-2022 учебный год - 31 обращение, 2022-2023 учебный год - 39 обращений, 2023-2024 учебный год - 52 обращения.</w:t>
      </w:r>
    </w:p>
    <w:p w14:paraId="59571284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2024 году две семьи, находившиеся в группе социального неблагополучия с 2021 года, были исключены из данной группы. </w:t>
      </w:r>
    </w:p>
    <w:p w14:paraId="7C6E3455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положительной оценке деятельности педагога-психолога свидетельствуют результаты ежегодного мониторинга удовлетворенности родителей качеством образовательных услуг.</w:t>
      </w:r>
    </w:p>
    <w:p w14:paraId="4B1D8A0C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2021 года осуществляю руководство деятельностью Школьной службы примирения; ежегодно результатом деятельности Службы становятся успешно завершенные 4-6 программ школьной медиации.</w:t>
      </w:r>
    </w:p>
    <w:p w14:paraId="3CFA12FF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2022/2023 учебного года приняла участие в городском телепроекте «Вопрос психологу».</w:t>
      </w:r>
    </w:p>
    <w:p w14:paraId="6DD7C6DF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2024 года вхожу в состав жюри муниципального конкурса среди обучающихся психолого-педагогических классов «Педкласс – это про нас»; являюсь председателем жюри муниципального конкурса в области социально-психологической практики «Мои профессиональные находки».</w:t>
      </w:r>
    </w:p>
    <w:p w14:paraId="7B9E9403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период с 2021 по 2024 годы руководила городской творческой группой, оказывая поддержку молодым и начинающим педагогам-психологам; с сентября 2024 года являюсь руководителем городского методического объединения педагогов-психологов.</w:t>
      </w:r>
    </w:p>
    <w:p w14:paraId="00603C79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2025 году вошла в состав муниципальной рабочей группы в рамках организации и проведения фундаментального исследования ФГБОУ ВО МГППУ «Создание психологического портрета современных детей и подростков и определение условий их благополучия» (письмо Минпросвещения России № 07-2304 от 22.05.2025, письмо Министерства образования Кузбасса № 8409 от 18.06.2025).</w:t>
      </w:r>
    </w:p>
    <w:p w14:paraId="13CD68ED">
      <w:pPr>
        <w:spacing w:before="12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Деятельность отмечена:</w:t>
      </w:r>
    </w:p>
    <w:p w14:paraId="727C133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благодарственным письмом Управления образования администрации города Прокопьевска за активное участие в Фестивале профессий «Билет в будущее», 2022; </w:t>
      </w:r>
    </w:p>
    <w:p w14:paraId="409CEE69">
      <w:pPr>
        <w:ind w:firstLine="709"/>
        <w:jc w:val="both"/>
        <w:rPr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благодарственными письмами Информационно-методического центра</w:t>
      </w:r>
      <w:r>
        <w:rPr>
          <w:bCs/>
          <w:sz w:val="28"/>
          <w:szCs w:val="28"/>
          <w:lang w:eastAsia="ru-RU"/>
        </w:rPr>
        <w:t xml:space="preserve"> города Прокопьевска за профессионализм, ответственное отношение к делу и творческий подход в развитии психолого-педагогической практики системы образования, 2022, 2023; </w:t>
      </w:r>
    </w:p>
    <w:p w14:paraId="77B36E75">
      <w:pPr>
        <w:ind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благодарственным письмом Центра непрерывного повышения педагогического мастерства Института развития образования Кузбасса за активное участие в проведении психолого-педагогических практикумов для молодых педагогов, 2024, 2025;</w:t>
      </w:r>
    </w:p>
    <w:p w14:paraId="5F269953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 xml:space="preserve"> Почетной грамотой Министерства образования Кузбасса «За добросовестный труд и большой личный вклад в организацию профилактической работы с несовершеннолетними, попавшими в трудную жизненную ситуацию», 2025.</w:t>
      </w:r>
    </w:p>
    <w:sectPr>
      <w:pgSz w:w="11910" w:h="16840"/>
      <w:pgMar w:top="1134" w:right="567" w:bottom="1134" w:left="141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974234"/>
    <w:multiLevelType w:val="multilevel"/>
    <w:tmpl w:val="04974234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  <w:w w:val="99"/>
        <w:sz w:val="25"/>
        <w:szCs w:val="25"/>
        <w:lang w:val="ru-RU" w:eastAsia="en-US" w:bidi="ar-S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50221F8"/>
    <w:multiLevelType w:val="multilevel"/>
    <w:tmpl w:val="150221F8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  <w:w w:val="99"/>
        <w:sz w:val="25"/>
        <w:szCs w:val="25"/>
        <w:lang w:val="ru-RU" w:eastAsia="en-US" w:bidi="ar-S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083773B"/>
    <w:multiLevelType w:val="multilevel"/>
    <w:tmpl w:val="2083773B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401110C9"/>
    <w:multiLevelType w:val="multilevel"/>
    <w:tmpl w:val="401110C9"/>
    <w:lvl w:ilvl="0" w:tentative="0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>
    <w:nsid w:val="50481B5E"/>
    <w:multiLevelType w:val="multilevel"/>
    <w:tmpl w:val="50481B5E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  <w:w w:val="99"/>
        <w:sz w:val="25"/>
        <w:szCs w:val="25"/>
        <w:lang w:val="ru-RU" w:eastAsia="en-US" w:bidi="ar-S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59D0457B"/>
    <w:multiLevelType w:val="multilevel"/>
    <w:tmpl w:val="59D0457B"/>
    <w:lvl w:ilvl="0" w:tentative="0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>
    <w:nsid w:val="6CB0690A"/>
    <w:multiLevelType w:val="multilevel"/>
    <w:tmpl w:val="6CB0690A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ru-RU" w:bidi="ru-RU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9B0E2C"/>
    <w:multiLevelType w:val="multilevel"/>
    <w:tmpl w:val="7C9B0E2C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80D"/>
    <w:rsid w:val="00011066"/>
    <w:rsid w:val="0001302F"/>
    <w:rsid w:val="000140AD"/>
    <w:rsid w:val="00027E14"/>
    <w:rsid w:val="000306F2"/>
    <w:rsid w:val="00043924"/>
    <w:rsid w:val="000465E8"/>
    <w:rsid w:val="000B4A7F"/>
    <w:rsid w:val="000C093C"/>
    <w:rsid w:val="000E44BA"/>
    <w:rsid w:val="000F2F89"/>
    <w:rsid w:val="00113C55"/>
    <w:rsid w:val="001206D1"/>
    <w:rsid w:val="00143D8B"/>
    <w:rsid w:val="00155E7B"/>
    <w:rsid w:val="001703BE"/>
    <w:rsid w:val="00176158"/>
    <w:rsid w:val="00180008"/>
    <w:rsid w:val="0019622F"/>
    <w:rsid w:val="00197D38"/>
    <w:rsid w:val="001B4993"/>
    <w:rsid w:val="001C7724"/>
    <w:rsid w:val="001D6AA7"/>
    <w:rsid w:val="001F18A4"/>
    <w:rsid w:val="001F202B"/>
    <w:rsid w:val="00202468"/>
    <w:rsid w:val="002119D2"/>
    <w:rsid w:val="00214A40"/>
    <w:rsid w:val="002171F8"/>
    <w:rsid w:val="002242B3"/>
    <w:rsid w:val="0022656D"/>
    <w:rsid w:val="00226798"/>
    <w:rsid w:val="00233C8F"/>
    <w:rsid w:val="002637D4"/>
    <w:rsid w:val="00263CF5"/>
    <w:rsid w:val="002673A3"/>
    <w:rsid w:val="00267532"/>
    <w:rsid w:val="00277C52"/>
    <w:rsid w:val="00294D41"/>
    <w:rsid w:val="002A5859"/>
    <w:rsid w:val="002C3149"/>
    <w:rsid w:val="002C518B"/>
    <w:rsid w:val="002E1D57"/>
    <w:rsid w:val="00312F33"/>
    <w:rsid w:val="00320893"/>
    <w:rsid w:val="00333DAF"/>
    <w:rsid w:val="003404E3"/>
    <w:rsid w:val="0035028D"/>
    <w:rsid w:val="00374828"/>
    <w:rsid w:val="00377594"/>
    <w:rsid w:val="00381B65"/>
    <w:rsid w:val="0039349D"/>
    <w:rsid w:val="003A3D64"/>
    <w:rsid w:val="003A437A"/>
    <w:rsid w:val="003A43A0"/>
    <w:rsid w:val="003B46F6"/>
    <w:rsid w:val="003E4ACB"/>
    <w:rsid w:val="003E5EAA"/>
    <w:rsid w:val="003F158F"/>
    <w:rsid w:val="00410398"/>
    <w:rsid w:val="0041594F"/>
    <w:rsid w:val="0042045D"/>
    <w:rsid w:val="0042726C"/>
    <w:rsid w:val="00442750"/>
    <w:rsid w:val="00485300"/>
    <w:rsid w:val="00487C47"/>
    <w:rsid w:val="004909AF"/>
    <w:rsid w:val="004925E5"/>
    <w:rsid w:val="004A3349"/>
    <w:rsid w:val="004A6847"/>
    <w:rsid w:val="004C69D5"/>
    <w:rsid w:val="004F3923"/>
    <w:rsid w:val="004F54F9"/>
    <w:rsid w:val="00510D48"/>
    <w:rsid w:val="005146CC"/>
    <w:rsid w:val="005179BD"/>
    <w:rsid w:val="00527A01"/>
    <w:rsid w:val="005356D9"/>
    <w:rsid w:val="00546871"/>
    <w:rsid w:val="00581617"/>
    <w:rsid w:val="005871FF"/>
    <w:rsid w:val="005A0232"/>
    <w:rsid w:val="005A3189"/>
    <w:rsid w:val="005C1C46"/>
    <w:rsid w:val="005C682F"/>
    <w:rsid w:val="005D6CF5"/>
    <w:rsid w:val="005D7B70"/>
    <w:rsid w:val="005D7BE4"/>
    <w:rsid w:val="005E7D45"/>
    <w:rsid w:val="0060679A"/>
    <w:rsid w:val="00625DC2"/>
    <w:rsid w:val="006279AF"/>
    <w:rsid w:val="00627BA7"/>
    <w:rsid w:val="00631040"/>
    <w:rsid w:val="00633ACC"/>
    <w:rsid w:val="00636D21"/>
    <w:rsid w:val="00650A36"/>
    <w:rsid w:val="0065566C"/>
    <w:rsid w:val="0066248A"/>
    <w:rsid w:val="0066771B"/>
    <w:rsid w:val="00680A03"/>
    <w:rsid w:val="00680EC5"/>
    <w:rsid w:val="00683FAC"/>
    <w:rsid w:val="00685237"/>
    <w:rsid w:val="006A58E4"/>
    <w:rsid w:val="006A7D21"/>
    <w:rsid w:val="006B196E"/>
    <w:rsid w:val="006B3BBD"/>
    <w:rsid w:val="006B61A5"/>
    <w:rsid w:val="006B7BEC"/>
    <w:rsid w:val="006C70E7"/>
    <w:rsid w:val="006E3DCE"/>
    <w:rsid w:val="007240FD"/>
    <w:rsid w:val="00732C94"/>
    <w:rsid w:val="00747CEB"/>
    <w:rsid w:val="00751F25"/>
    <w:rsid w:val="00754BC2"/>
    <w:rsid w:val="007827AD"/>
    <w:rsid w:val="007A0677"/>
    <w:rsid w:val="007A1D28"/>
    <w:rsid w:val="007D431C"/>
    <w:rsid w:val="007F080D"/>
    <w:rsid w:val="00825AF6"/>
    <w:rsid w:val="008440CE"/>
    <w:rsid w:val="0084732B"/>
    <w:rsid w:val="0085647A"/>
    <w:rsid w:val="00860C56"/>
    <w:rsid w:val="00864066"/>
    <w:rsid w:val="0086650B"/>
    <w:rsid w:val="008753B6"/>
    <w:rsid w:val="0088249B"/>
    <w:rsid w:val="00897281"/>
    <w:rsid w:val="008A20B9"/>
    <w:rsid w:val="008D23AB"/>
    <w:rsid w:val="00903CAC"/>
    <w:rsid w:val="009051B1"/>
    <w:rsid w:val="00907C1C"/>
    <w:rsid w:val="009374BA"/>
    <w:rsid w:val="00942CBC"/>
    <w:rsid w:val="0094447A"/>
    <w:rsid w:val="00975BB6"/>
    <w:rsid w:val="009767CD"/>
    <w:rsid w:val="00993039"/>
    <w:rsid w:val="009A6FC3"/>
    <w:rsid w:val="009B2489"/>
    <w:rsid w:val="009B4972"/>
    <w:rsid w:val="009E439A"/>
    <w:rsid w:val="00A0495C"/>
    <w:rsid w:val="00A1084F"/>
    <w:rsid w:val="00A125A9"/>
    <w:rsid w:val="00A13B5B"/>
    <w:rsid w:val="00A13CEB"/>
    <w:rsid w:val="00A36A04"/>
    <w:rsid w:val="00A3745A"/>
    <w:rsid w:val="00A377CA"/>
    <w:rsid w:val="00A4687C"/>
    <w:rsid w:val="00A55195"/>
    <w:rsid w:val="00A712ED"/>
    <w:rsid w:val="00A713FD"/>
    <w:rsid w:val="00A734C0"/>
    <w:rsid w:val="00A82447"/>
    <w:rsid w:val="00A862E2"/>
    <w:rsid w:val="00A904A9"/>
    <w:rsid w:val="00A91DA3"/>
    <w:rsid w:val="00A960A6"/>
    <w:rsid w:val="00AB445E"/>
    <w:rsid w:val="00AC1749"/>
    <w:rsid w:val="00AD5B51"/>
    <w:rsid w:val="00AE3661"/>
    <w:rsid w:val="00B14456"/>
    <w:rsid w:val="00B23535"/>
    <w:rsid w:val="00B30ECD"/>
    <w:rsid w:val="00B4558A"/>
    <w:rsid w:val="00B50EF3"/>
    <w:rsid w:val="00B6115E"/>
    <w:rsid w:val="00B71F5D"/>
    <w:rsid w:val="00B91B16"/>
    <w:rsid w:val="00BA5815"/>
    <w:rsid w:val="00BA7E7D"/>
    <w:rsid w:val="00BC1B8A"/>
    <w:rsid w:val="00BD0EF4"/>
    <w:rsid w:val="00BD3383"/>
    <w:rsid w:val="00C02570"/>
    <w:rsid w:val="00C12DCB"/>
    <w:rsid w:val="00C14A5C"/>
    <w:rsid w:val="00C50A0F"/>
    <w:rsid w:val="00C53C9C"/>
    <w:rsid w:val="00C5764B"/>
    <w:rsid w:val="00C62ED7"/>
    <w:rsid w:val="00C62F90"/>
    <w:rsid w:val="00C65596"/>
    <w:rsid w:val="00C675A7"/>
    <w:rsid w:val="00C71BF9"/>
    <w:rsid w:val="00C748EE"/>
    <w:rsid w:val="00CA04E1"/>
    <w:rsid w:val="00CA1935"/>
    <w:rsid w:val="00CB19AE"/>
    <w:rsid w:val="00CB2AC8"/>
    <w:rsid w:val="00CB4C20"/>
    <w:rsid w:val="00CC298A"/>
    <w:rsid w:val="00CD15C5"/>
    <w:rsid w:val="00CD55FE"/>
    <w:rsid w:val="00CE1E0B"/>
    <w:rsid w:val="00CE2A97"/>
    <w:rsid w:val="00CE738F"/>
    <w:rsid w:val="00D01CCE"/>
    <w:rsid w:val="00D22C90"/>
    <w:rsid w:val="00D25130"/>
    <w:rsid w:val="00D25DE6"/>
    <w:rsid w:val="00D35D0B"/>
    <w:rsid w:val="00D53ACB"/>
    <w:rsid w:val="00D870B6"/>
    <w:rsid w:val="00DB006D"/>
    <w:rsid w:val="00DB67AC"/>
    <w:rsid w:val="00DD256E"/>
    <w:rsid w:val="00DD3625"/>
    <w:rsid w:val="00DE0A9A"/>
    <w:rsid w:val="00DE31FA"/>
    <w:rsid w:val="00E15FD0"/>
    <w:rsid w:val="00E16D5C"/>
    <w:rsid w:val="00E3083E"/>
    <w:rsid w:val="00E30D34"/>
    <w:rsid w:val="00E34FCB"/>
    <w:rsid w:val="00E536BE"/>
    <w:rsid w:val="00E54DA3"/>
    <w:rsid w:val="00E56E2C"/>
    <w:rsid w:val="00E6308E"/>
    <w:rsid w:val="00E6322E"/>
    <w:rsid w:val="00E8364F"/>
    <w:rsid w:val="00E923A8"/>
    <w:rsid w:val="00EA05CF"/>
    <w:rsid w:val="00EA1AFD"/>
    <w:rsid w:val="00EB0F26"/>
    <w:rsid w:val="00EB5AD1"/>
    <w:rsid w:val="00EC01AA"/>
    <w:rsid w:val="00EE7ACC"/>
    <w:rsid w:val="00F04882"/>
    <w:rsid w:val="00F07C09"/>
    <w:rsid w:val="00F2037D"/>
    <w:rsid w:val="00F21BBB"/>
    <w:rsid w:val="00F221A5"/>
    <w:rsid w:val="00F24191"/>
    <w:rsid w:val="00F25AF3"/>
    <w:rsid w:val="00F25BE3"/>
    <w:rsid w:val="00F276E5"/>
    <w:rsid w:val="00F316EC"/>
    <w:rsid w:val="00F322C6"/>
    <w:rsid w:val="00F44986"/>
    <w:rsid w:val="00F715B3"/>
    <w:rsid w:val="00F82F01"/>
    <w:rsid w:val="00F8328C"/>
    <w:rsid w:val="00F84555"/>
    <w:rsid w:val="00F9003D"/>
    <w:rsid w:val="00FA21E0"/>
    <w:rsid w:val="00FA2FAA"/>
    <w:rsid w:val="00FA468E"/>
    <w:rsid w:val="00FA5C7F"/>
    <w:rsid w:val="00FA7DF1"/>
    <w:rsid w:val="00FB151A"/>
    <w:rsid w:val="00FB167E"/>
    <w:rsid w:val="00FD0CD9"/>
    <w:rsid w:val="00FF7976"/>
    <w:rsid w:val="149B67B7"/>
    <w:rsid w:val="1F156826"/>
    <w:rsid w:val="2FA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9"/>
    <w:pPr>
      <w:spacing w:before="128"/>
      <w:ind w:left="827"/>
      <w:outlineLvl w:val="0"/>
    </w:pPr>
    <w:rPr>
      <w:b/>
      <w:bCs/>
      <w:i/>
      <w:iCs/>
      <w:sz w:val="28"/>
      <w:szCs w:val="28"/>
    </w:rPr>
  </w:style>
  <w:style w:type="paragraph" w:styleId="3">
    <w:name w:val="heading 2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ascii="SimSun" w:hAnsi="SimSun" w:eastAsia="SimSun" w:cs="Times New Roman"/>
      <w:b/>
      <w:bCs/>
      <w:i/>
      <w:iCs/>
      <w:sz w:val="36"/>
      <w:szCs w:val="36"/>
      <w:lang w:val="en-US" w:eastAsia="zh-CN" w:bidi="ar-SA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76092" w:themeColor="accent1" w:themeShade="BF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Emphasis"/>
    <w:basedOn w:val="6"/>
    <w:qFormat/>
    <w:uiPriority w:val="20"/>
    <w:rPr>
      <w:i/>
      <w:iCs/>
    </w:rPr>
  </w:style>
  <w:style w:type="character" w:styleId="10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Strong"/>
    <w:basedOn w:val="6"/>
    <w:qFormat/>
    <w:uiPriority w:val="22"/>
    <w:rPr>
      <w:b/>
      <w:bCs/>
    </w:rPr>
  </w:style>
  <w:style w:type="paragraph" w:styleId="12">
    <w:name w:val="caption"/>
    <w:basedOn w:val="1"/>
    <w:next w:val="1"/>
    <w:unhideWhenUsed/>
    <w:qFormat/>
    <w:uiPriority w:val="35"/>
    <w:pPr>
      <w:spacing w:after="200"/>
    </w:pPr>
    <w:rPr>
      <w:i/>
      <w:iCs/>
      <w:color w:val="1F497D" w:themeColor="text2"/>
      <w:sz w:val="18"/>
      <w:szCs w:val="18"/>
      <w14:textFill>
        <w14:solidFill>
          <w14:schemeClr w14:val="tx2"/>
        </w14:solidFill>
      </w14:textFill>
    </w:rPr>
  </w:style>
  <w:style w:type="paragraph" w:styleId="13">
    <w:name w:val="header"/>
    <w:basedOn w:val="1"/>
    <w:link w:val="21"/>
    <w:semiHidden/>
    <w:unhideWhenUsed/>
    <w:qFormat/>
    <w:uiPriority w:val="99"/>
    <w:pPr>
      <w:tabs>
        <w:tab w:val="center" w:pos="4844"/>
        <w:tab w:val="right" w:pos="9689"/>
      </w:tabs>
    </w:pPr>
  </w:style>
  <w:style w:type="paragraph" w:styleId="14">
    <w:name w:val="Body Text"/>
    <w:basedOn w:val="1"/>
    <w:qFormat/>
    <w:uiPriority w:val="1"/>
    <w:pPr>
      <w:ind w:left="116" w:firstLine="710"/>
      <w:jc w:val="both"/>
    </w:pPr>
    <w:rPr>
      <w:sz w:val="28"/>
      <w:szCs w:val="28"/>
    </w:rPr>
  </w:style>
  <w:style w:type="paragraph" w:styleId="15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16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8">
    <w:name w:val="List Paragraph"/>
    <w:basedOn w:val="1"/>
    <w:qFormat/>
    <w:uiPriority w:val="34"/>
    <w:pPr>
      <w:spacing w:before="67"/>
      <w:ind w:left="832" w:right="123" w:hanging="361"/>
      <w:jc w:val="both"/>
    </w:pPr>
  </w:style>
  <w:style w:type="paragraph" w:customStyle="1" w:styleId="19">
    <w:name w:val="Table Paragraph"/>
    <w:basedOn w:val="1"/>
    <w:qFormat/>
    <w:uiPriority w:val="1"/>
    <w:pPr>
      <w:ind w:left="9"/>
    </w:pPr>
  </w:style>
  <w:style w:type="character" w:customStyle="1" w:styleId="20">
    <w:name w:val="Неразрешенное упоминание1"/>
    <w:basedOn w:val="6"/>
    <w:semiHidden/>
    <w:unhideWhenUsed/>
    <w:uiPriority w:val="99"/>
    <w:rPr>
      <w:color w:val="605E5C"/>
      <w:shd w:val="clear" w:color="auto" w:fill="E1DFDD"/>
    </w:rPr>
  </w:style>
  <w:style w:type="character" w:customStyle="1" w:styleId="21">
    <w:name w:val="Верхний колонтитул Знак"/>
    <w:basedOn w:val="6"/>
    <w:link w:val="13"/>
    <w:qFormat/>
    <w:uiPriority w:val="99"/>
    <w:rPr>
      <w:rFonts w:ascii="Times New Roman" w:hAnsi="Times New Roman" w:eastAsia="Times New Roman" w:cs="Times New Roman"/>
      <w:lang w:val="ru-RU"/>
    </w:rPr>
  </w:style>
  <w:style w:type="table" w:customStyle="1" w:styleId="22">
    <w:name w:val="_Style 17"/>
    <w:basedOn w:val="17"/>
    <w:qFormat/>
    <w:uiPriority w:val="0"/>
    <w:tblPr>
      <w:tblCellMar>
        <w:top w:w="15" w:type="dxa"/>
        <w:left w:w="15" w:type="dxa"/>
        <w:bottom w:w="15" w:type="dxa"/>
        <w:right w:w="15" w:type="dxa"/>
      </w:tblCellMar>
    </w:tblPr>
  </w:style>
  <w:style w:type="character" w:customStyle="1" w:styleId="23">
    <w:name w:val="Заголовок 4 Знак"/>
    <w:basedOn w:val="6"/>
    <w:link w:val="5"/>
    <w:semiHidden/>
    <w:uiPriority w:val="9"/>
    <w:rPr>
      <w:rFonts w:asciiTheme="majorHAnsi" w:hAnsiTheme="majorHAnsi" w:eastAsiaTheme="majorEastAsia" w:cstheme="majorBidi"/>
      <w:i/>
      <w:iCs/>
      <w:color w:val="376092" w:themeColor="accent1" w:themeShade="BF"/>
      <w:sz w:val="22"/>
      <w:szCs w:val="22"/>
      <w:lang w:eastAsia="en-US"/>
    </w:rPr>
  </w:style>
  <w:style w:type="character" w:customStyle="1" w:styleId="24">
    <w:name w:val="Заголовок 3 Знак"/>
    <w:basedOn w:val="6"/>
    <w:link w:val="4"/>
    <w:semiHidden/>
    <w:uiPriority w:val="9"/>
    <w:rPr>
      <w:rFonts w:asciiTheme="majorHAnsi" w:hAnsiTheme="majorHAnsi" w:eastAsiaTheme="majorEastAsia" w:cstheme="majorBidi"/>
      <w:color w:val="254061" w:themeColor="accent1" w:themeShade="8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2022/23 (7 кл)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Слабый уровень</c:v>
                </c:pt>
                <c:pt idx="1">
                  <c:v>Оптимальный уровень</c:v>
                </c:pt>
                <c:pt idx="2">
                  <c:v>Несколько повышенный</c:v>
                </c:pt>
                <c:pt idx="3">
                  <c:v>Высокий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0.28</c:v>
                </c:pt>
                <c:pt idx="1">
                  <c:v>0.42</c:v>
                </c:pt>
                <c:pt idx="2">
                  <c:v>0.22</c:v>
                </c:pt>
                <c:pt idx="3">
                  <c:v>0.08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2023/24 (8 кл)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Слабый уровень</c:v>
                </c:pt>
                <c:pt idx="1">
                  <c:v>Оптимальный уровень</c:v>
                </c:pt>
                <c:pt idx="2">
                  <c:v>Несколько повышенный</c:v>
                </c:pt>
                <c:pt idx="3">
                  <c:v>Высокий уровень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0.3</c:v>
                </c:pt>
                <c:pt idx="1">
                  <c:v>0.51</c:v>
                </c:pt>
                <c:pt idx="2">
                  <c:v>0.16</c:v>
                </c:pt>
                <c:pt idx="3">
                  <c:v>0.03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2024/25 9 (кл)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Слабый уровень</c:v>
                </c:pt>
                <c:pt idx="1">
                  <c:v>Оптимальный уровень</c:v>
                </c:pt>
                <c:pt idx="2">
                  <c:v>Несколько повышенный</c:v>
                </c:pt>
                <c:pt idx="3">
                  <c:v>Высокий уровень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0.26</c:v>
                </c:pt>
                <c:pt idx="1">
                  <c:v>0.54</c:v>
                </c:pt>
                <c:pt idx="2">
                  <c:v>0.2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333159736"/>
        <c:axId val="333160392"/>
      </c:barChart>
      <c:catAx>
        <c:axId val="333159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33160392"/>
        <c:crosses val="autoZero"/>
        <c:auto val="1"/>
        <c:lblAlgn val="ctr"/>
        <c:lblOffset val="100"/>
        <c:noMultiLvlLbl val="0"/>
      </c:catAx>
      <c:valAx>
        <c:axId val="3331603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8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</a:p>
        </c:txPr>
        <c:crossAx val="3331597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ysClr val="windowText" lastClr="000000"/>
              </a:solidFill>
              <a:latin typeface="Times New Roman" panose="02020603050405020304" charset="0"/>
              <a:ea typeface="+mn-ea"/>
              <a:cs typeface="Times New Roman" panose="02020603050405020304" charset="0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52d2a26a-ba93-47b2-953e-131f27214d10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0400A-1651-46D8-B5A8-442441E1F2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10</Pages>
  <Words>3526</Words>
  <Characters>20099</Characters>
  <Lines>167</Lines>
  <Paragraphs>47</Paragraphs>
  <TotalTime>177</TotalTime>
  <ScaleCrop>false</ScaleCrop>
  <LinksUpToDate>false</LinksUpToDate>
  <CharactersWithSpaces>23578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2025-09-11T16:44:00Z</dcterms:created>
  <dc:creator>Психолог</dc:creator>
  <cp:lastModifiedBy>User</cp:lastModifiedBy>
  <cp:lastPrinted>2024-12-01T14:24:00Z</cp:lastPrinted>
  <dcterms:modified xsi:type="dcterms:W3CDTF">2025-09-21T06:18:46Z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2024-10-23T00:00:00Z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1049-12.2.0.22549</vt:lpwstr>
  </property>
  <property fmtid="{D5CDD505-2E9C-101B-9397-08002B2CF9AE}" pid="7" name="ICV">
    <vt:lpwstr>A52E8F55450C41E49C9D7C3E23046CE0_13</vt:lpwstr>
  </property>
</Properties>
</file>