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9" w:rsidRPr="008B7079" w:rsidRDefault="000E2AA9" w:rsidP="000E2AA9">
      <w:pPr>
        <w:widowControl/>
        <w:autoSpaceDE/>
        <w:autoSpaceDN/>
        <w:adjustRightInd/>
        <w:ind w:left="720"/>
        <w:jc w:val="center"/>
        <w:rPr>
          <w:b/>
          <w:sz w:val="32"/>
          <w:szCs w:val="32"/>
        </w:rPr>
      </w:pPr>
      <w:r w:rsidRPr="008B7079">
        <w:rPr>
          <w:b/>
          <w:sz w:val="32"/>
          <w:szCs w:val="32"/>
        </w:rPr>
        <w:t xml:space="preserve">Характеристика профессиональной деятельности </w:t>
      </w:r>
    </w:p>
    <w:p w:rsidR="000E2AA9" w:rsidRPr="008B7079" w:rsidRDefault="000E2AA9" w:rsidP="000E2AA9">
      <w:pPr>
        <w:widowControl/>
        <w:autoSpaceDE/>
        <w:autoSpaceDN/>
        <w:adjustRightInd/>
        <w:ind w:left="720"/>
        <w:jc w:val="center"/>
        <w:rPr>
          <w:b/>
          <w:i/>
          <w:sz w:val="28"/>
          <w:szCs w:val="28"/>
        </w:rPr>
      </w:pPr>
      <w:r w:rsidRPr="000E2AA9">
        <w:rPr>
          <w:b/>
          <w:i/>
          <w:sz w:val="36"/>
          <w:szCs w:val="36"/>
          <w:u w:val="single"/>
        </w:rPr>
        <w:t>Гордеевой Татьяны Викторовны</w:t>
      </w:r>
      <w:r w:rsidRPr="008B7079">
        <w:rPr>
          <w:b/>
          <w:i/>
          <w:sz w:val="28"/>
          <w:szCs w:val="28"/>
        </w:rPr>
        <w:t xml:space="preserve">, </w:t>
      </w:r>
    </w:p>
    <w:p w:rsidR="000E2AA9" w:rsidRPr="000E2AA9" w:rsidRDefault="000E2AA9" w:rsidP="000E2AA9">
      <w:pPr>
        <w:jc w:val="center"/>
        <w:rPr>
          <w:sz w:val="28"/>
          <w:szCs w:val="28"/>
        </w:rPr>
      </w:pPr>
      <w:r w:rsidRPr="000E2AA9">
        <w:rPr>
          <w:sz w:val="28"/>
          <w:szCs w:val="28"/>
        </w:rPr>
        <w:t>педагога-психолога МБОУ «Центр образования №23» дошкольное отделение 1</w:t>
      </w:r>
      <w:r>
        <w:rPr>
          <w:sz w:val="28"/>
          <w:szCs w:val="28"/>
        </w:rPr>
        <w:t>, г.Новомосковск, Тульская область.</w:t>
      </w:r>
    </w:p>
    <w:p w:rsidR="000E2AA9" w:rsidRDefault="000E2AA9" w:rsidP="000E2AA9">
      <w:pPr>
        <w:widowControl/>
        <w:autoSpaceDE/>
        <w:autoSpaceDN/>
        <w:adjustRightInd/>
        <w:ind w:left="720"/>
        <w:jc w:val="center"/>
        <w:rPr>
          <w:b/>
          <w:sz w:val="24"/>
          <w:szCs w:val="24"/>
        </w:rPr>
      </w:pPr>
    </w:p>
    <w:p w:rsidR="000E2AA9" w:rsidRPr="0047140E" w:rsidRDefault="000E2AA9" w:rsidP="000E2AA9">
      <w:pPr>
        <w:widowControl/>
        <w:autoSpaceDE/>
        <w:autoSpaceDN/>
        <w:adjustRightInd/>
        <w:ind w:left="720"/>
        <w:jc w:val="center"/>
        <w:rPr>
          <w:sz w:val="24"/>
          <w:szCs w:val="24"/>
        </w:rPr>
      </w:pPr>
    </w:p>
    <w:p w:rsidR="000E2AA9" w:rsidRPr="002F217B" w:rsidRDefault="000E2AA9" w:rsidP="002F217B">
      <w:pPr>
        <w:jc w:val="center"/>
        <w:rPr>
          <w:color w:val="000000"/>
          <w:sz w:val="32"/>
          <w:szCs w:val="32"/>
        </w:rPr>
      </w:pPr>
      <w:r w:rsidRPr="002F217B">
        <w:rPr>
          <w:b/>
          <w:i/>
          <w:color w:val="000000"/>
          <w:sz w:val="32"/>
          <w:szCs w:val="32"/>
        </w:rPr>
        <w:t>Сведения о профессиональном образовании и дополнительном профессиональном образовании</w:t>
      </w:r>
    </w:p>
    <w:p w:rsidR="000E2AA9" w:rsidRDefault="000E2AA9" w:rsidP="000E2AA9">
      <w:pPr>
        <w:ind w:left="1287"/>
        <w:jc w:val="both"/>
        <w:rPr>
          <w:color w:val="000000"/>
          <w:sz w:val="24"/>
          <w:szCs w:val="24"/>
        </w:rPr>
      </w:pPr>
    </w:p>
    <w:p w:rsidR="000E2AA9" w:rsidRDefault="000E2AA9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образование было получено в ФГБОУ ВПО «Тульский государственный педагогический университет им. Л.Н. Толстого». Квалификация педагог-дефектолог </w:t>
      </w:r>
      <w:proofErr w:type="gramStart"/>
      <w:r>
        <w:rPr>
          <w:sz w:val="28"/>
          <w:szCs w:val="28"/>
        </w:rPr>
        <w:t>для работы с детьми дошкольного возраста с отклонениями в развитии по специальности</w:t>
      </w:r>
      <w:proofErr w:type="gramEnd"/>
      <w:r>
        <w:rPr>
          <w:sz w:val="28"/>
          <w:szCs w:val="28"/>
        </w:rPr>
        <w:t xml:space="preserve"> «Специальная дошкольная педагогика и психология».</w:t>
      </w:r>
    </w:p>
    <w:p w:rsidR="000E2AA9" w:rsidRDefault="000E2AA9" w:rsidP="002F217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три года прошла обучение на следующи</w:t>
      </w:r>
      <w:r w:rsidR="005C2A1B">
        <w:rPr>
          <w:sz w:val="28"/>
          <w:szCs w:val="28"/>
        </w:rPr>
        <w:t>х курсах повышения квалификации и семинарах:</w:t>
      </w:r>
    </w:p>
    <w:p w:rsidR="00803C0C" w:rsidRDefault="00803C0C" w:rsidP="00803C0C">
      <w:pPr>
        <w:jc w:val="both"/>
        <w:rPr>
          <w:sz w:val="28"/>
          <w:szCs w:val="28"/>
        </w:rPr>
      </w:pPr>
      <w:r>
        <w:rPr>
          <w:sz w:val="28"/>
          <w:szCs w:val="28"/>
        </w:rPr>
        <w:t>- «Восприятие детей дошкольного возраста: методы диагностики, развития и коррекции», Тула, 2016;</w:t>
      </w:r>
    </w:p>
    <w:p w:rsidR="000E2AA9" w:rsidRDefault="000E2AA9" w:rsidP="002F217B">
      <w:pPr>
        <w:jc w:val="both"/>
        <w:rPr>
          <w:sz w:val="28"/>
          <w:szCs w:val="28"/>
        </w:rPr>
      </w:pPr>
      <w:r w:rsidRPr="000E2AA9">
        <w:rPr>
          <w:sz w:val="28"/>
          <w:szCs w:val="28"/>
        </w:rPr>
        <w:t xml:space="preserve">- «Особенности работы с </w:t>
      </w:r>
      <w:proofErr w:type="spellStart"/>
      <w:r w:rsidRPr="000E2AA9">
        <w:rPr>
          <w:sz w:val="28"/>
          <w:szCs w:val="28"/>
        </w:rPr>
        <w:t>гиперактивными</w:t>
      </w:r>
      <w:proofErr w:type="spellEnd"/>
      <w:r w:rsidRPr="000E2AA9">
        <w:rPr>
          <w:sz w:val="28"/>
          <w:szCs w:val="28"/>
        </w:rPr>
        <w:t xml:space="preserve"> детьми дошкольного возраста», «Издательство «Учи</w:t>
      </w:r>
      <w:r w:rsidR="005C2A1B">
        <w:rPr>
          <w:sz w:val="28"/>
          <w:szCs w:val="28"/>
        </w:rPr>
        <w:t>тель», Волгоград, 2017;</w:t>
      </w:r>
    </w:p>
    <w:p w:rsidR="005C2A1B" w:rsidRDefault="005C2A1B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>- «Метод замещающего онтогенеза в работе с детьми. Приёмы коррекции моторной неловкости, рассеянности, внимания и произвольности», Тула, 2017;</w:t>
      </w:r>
    </w:p>
    <w:p w:rsidR="005C2A1B" w:rsidRDefault="005C2A1B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>- «Психолого-педагогическое сопровождение детей с РАС в начальной школе», Тула, 2017;</w:t>
      </w:r>
    </w:p>
    <w:p w:rsidR="00803C0C" w:rsidRDefault="005C2A1B" w:rsidP="00803C0C">
      <w:pPr>
        <w:jc w:val="both"/>
        <w:rPr>
          <w:sz w:val="28"/>
          <w:szCs w:val="28"/>
        </w:rPr>
      </w:pPr>
      <w:r>
        <w:rPr>
          <w:sz w:val="28"/>
          <w:szCs w:val="28"/>
        </w:rPr>
        <w:t>- «Подготовка родителей к школьному обучению как основа успешности ребёнка», Тула, 2017;</w:t>
      </w:r>
      <w:r w:rsidR="00803C0C" w:rsidRPr="00803C0C">
        <w:rPr>
          <w:sz w:val="28"/>
          <w:szCs w:val="28"/>
        </w:rPr>
        <w:t xml:space="preserve"> </w:t>
      </w:r>
    </w:p>
    <w:p w:rsidR="00803C0C" w:rsidRDefault="00803C0C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>- «Инновационные технологии в работе педагога-психолога в условиях реализации  ФГОС», Тула, 2018;</w:t>
      </w:r>
    </w:p>
    <w:p w:rsidR="005C2A1B" w:rsidRDefault="005C2A1B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«Системное развитие детей дошкольного и младшего школьного возраста с учётом эмоционального интеллекта «Академия </w:t>
      </w:r>
      <w:proofErr w:type="spellStart"/>
      <w:r>
        <w:rPr>
          <w:sz w:val="28"/>
          <w:szCs w:val="28"/>
        </w:rPr>
        <w:t>Монсиков</w:t>
      </w:r>
      <w:proofErr w:type="spellEnd"/>
      <w:r>
        <w:rPr>
          <w:sz w:val="28"/>
          <w:szCs w:val="28"/>
        </w:rPr>
        <w:t>», Тула, 2018;</w:t>
      </w:r>
    </w:p>
    <w:p w:rsidR="005C2A1B" w:rsidRDefault="005C2A1B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«Ответственное </w:t>
      </w:r>
      <w:proofErr w:type="spellStart"/>
      <w:r>
        <w:rPr>
          <w:sz w:val="28"/>
          <w:szCs w:val="28"/>
        </w:rPr>
        <w:t>родительство</w:t>
      </w:r>
      <w:proofErr w:type="spellEnd"/>
      <w:r>
        <w:rPr>
          <w:sz w:val="28"/>
          <w:szCs w:val="28"/>
        </w:rPr>
        <w:t>. Работа педагога-психолога с родителями по развитию познавательной сферы ребёнка дошкольного возраста», Тула, 2018;</w:t>
      </w:r>
    </w:p>
    <w:p w:rsidR="005C2A1B" w:rsidRDefault="005C2A1B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803C0C">
        <w:rPr>
          <w:sz w:val="28"/>
          <w:szCs w:val="28"/>
        </w:rPr>
        <w:t>Применение методов сенсомоторной интеграции в оказании помощи детям дошкольного возраста с ограниченными возможностями здоровья», Тула, 2018.</w:t>
      </w:r>
    </w:p>
    <w:p w:rsidR="00803C0C" w:rsidRDefault="00803C0C" w:rsidP="002F217B">
      <w:pPr>
        <w:jc w:val="both"/>
        <w:rPr>
          <w:sz w:val="28"/>
          <w:szCs w:val="28"/>
        </w:rPr>
      </w:pPr>
      <w:r>
        <w:rPr>
          <w:sz w:val="28"/>
          <w:szCs w:val="28"/>
        </w:rPr>
        <w:t>- «Растормаживание речи. Индивидуальная работа с задержкой развития речи», Москва, 2019.</w:t>
      </w:r>
    </w:p>
    <w:p w:rsidR="00D71765" w:rsidRDefault="00D71765" w:rsidP="000E2AA9">
      <w:pPr>
        <w:rPr>
          <w:sz w:val="28"/>
          <w:szCs w:val="28"/>
        </w:rPr>
      </w:pPr>
    </w:p>
    <w:p w:rsidR="00D71765" w:rsidRPr="002F217B" w:rsidRDefault="00D71765" w:rsidP="00D71765">
      <w:pPr>
        <w:jc w:val="center"/>
        <w:rPr>
          <w:b/>
          <w:i/>
          <w:sz w:val="32"/>
          <w:szCs w:val="32"/>
        </w:rPr>
      </w:pPr>
      <w:r w:rsidRPr="002F217B">
        <w:rPr>
          <w:b/>
          <w:i/>
          <w:sz w:val="32"/>
          <w:szCs w:val="32"/>
        </w:rPr>
        <w:t>Сведения об особенностях организации (месте работы конкурсанта)</w:t>
      </w:r>
      <w:r w:rsidR="002F217B">
        <w:rPr>
          <w:b/>
          <w:i/>
          <w:sz w:val="32"/>
          <w:szCs w:val="32"/>
        </w:rPr>
        <w:t xml:space="preserve"> </w:t>
      </w:r>
      <w:r w:rsidRPr="002F217B">
        <w:rPr>
          <w:b/>
          <w:i/>
          <w:sz w:val="32"/>
          <w:szCs w:val="32"/>
        </w:rPr>
        <w:t>и об особенностях субъектов образовательных отношений, включенных</w:t>
      </w:r>
      <w:r w:rsidR="002F217B">
        <w:rPr>
          <w:b/>
          <w:i/>
          <w:sz w:val="32"/>
          <w:szCs w:val="32"/>
        </w:rPr>
        <w:t xml:space="preserve"> </w:t>
      </w:r>
      <w:r w:rsidRPr="002F217B">
        <w:rPr>
          <w:b/>
          <w:i/>
          <w:sz w:val="32"/>
          <w:szCs w:val="32"/>
        </w:rPr>
        <w:t>в программу профессиональной деятельности конкурсанта</w:t>
      </w:r>
    </w:p>
    <w:p w:rsidR="000E2AA9" w:rsidRDefault="000E2AA9" w:rsidP="000E2AA9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D71765" w:rsidRPr="00D71765" w:rsidRDefault="00D71765" w:rsidP="002F217B">
      <w:pPr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lastRenderedPageBreak/>
        <w:t>В МДОУ «Центр образования №23</w:t>
      </w:r>
      <w:r w:rsidRPr="00D71765">
        <w:rPr>
          <w:sz w:val="28"/>
          <w:szCs w:val="28"/>
        </w:rPr>
        <w:t>»</w:t>
      </w:r>
      <w:r>
        <w:rPr>
          <w:sz w:val="28"/>
          <w:szCs w:val="28"/>
        </w:rPr>
        <w:t xml:space="preserve"> дошкольное отделение 1 функционируют 10 групп: 9</w:t>
      </w:r>
      <w:r w:rsidRPr="00D71765">
        <w:rPr>
          <w:sz w:val="28"/>
          <w:szCs w:val="28"/>
        </w:rPr>
        <w:t xml:space="preserve"> групп – общеразвивающей направленности и</w:t>
      </w:r>
      <w:r w:rsidRPr="00D7176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1</w:t>
      </w:r>
      <w:r w:rsidRPr="00D71765">
        <w:rPr>
          <w:rFonts w:eastAsiaTheme="minorEastAsia"/>
          <w:color w:val="000000" w:themeColor="text1"/>
          <w:kern w:val="24"/>
          <w:sz w:val="28"/>
          <w:szCs w:val="28"/>
        </w:rPr>
        <w:t xml:space="preserve"> групп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а</w:t>
      </w:r>
      <w:r w:rsidRPr="00D71765">
        <w:rPr>
          <w:rFonts w:eastAsiaTheme="minorEastAsia"/>
          <w:color w:val="000000" w:themeColor="text1"/>
          <w:kern w:val="24"/>
          <w:sz w:val="28"/>
          <w:szCs w:val="28"/>
        </w:rPr>
        <w:t xml:space="preserve"> компенсирующей направленности для детей с ограниченными возможностями здоровья, а именно: </w:t>
      </w:r>
    </w:p>
    <w:p w:rsidR="00D71765" w:rsidRPr="00D71765" w:rsidRDefault="00D71765" w:rsidP="002F217B">
      <w:pPr>
        <w:widowControl/>
        <w:autoSpaceDE/>
        <w:autoSpaceDN/>
        <w:adjustRightInd/>
        <w:jc w:val="both"/>
        <w:rPr>
          <w:color w:val="FFFFFF"/>
          <w:sz w:val="28"/>
          <w:szCs w:val="28"/>
        </w:rPr>
      </w:pPr>
      <w:r w:rsidRPr="00D71765">
        <w:rPr>
          <w:rFonts w:eastAsiaTheme="minorEastAsia"/>
          <w:color w:val="000000" w:themeColor="text1"/>
          <w:kern w:val="24"/>
          <w:sz w:val="28"/>
          <w:szCs w:val="28"/>
        </w:rPr>
        <w:t xml:space="preserve">- группа для детей с нарушениями речи. </w:t>
      </w:r>
    </w:p>
    <w:p w:rsidR="00D71765" w:rsidRPr="00D71765" w:rsidRDefault="00D71765" w:rsidP="002F217B">
      <w:pPr>
        <w:pStyle w:val="a3"/>
        <w:ind w:left="0"/>
        <w:jc w:val="both"/>
        <w:rPr>
          <w:color w:val="FFFFFF"/>
          <w:sz w:val="28"/>
          <w:szCs w:val="28"/>
        </w:rPr>
      </w:pPr>
      <w:r w:rsidRPr="00D71765">
        <w:rPr>
          <w:sz w:val="28"/>
          <w:szCs w:val="28"/>
        </w:rPr>
        <w:t>Статус «Ребёнок с ограниченными возможностями здоровья» имею</w:t>
      </w:r>
      <w:r>
        <w:rPr>
          <w:sz w:val="28"/>
          <w:szCs w:val="28"/>
        </w:rPr>
        <w:t>т 10 воспитанников</w:t>
      </w:r>
      <w:r w:rsidRPr="00D71765">
        <w:rPr>
          <w:sz w:val="28"/>
          <w:szCs w:val="28"/>
        </w:rPr>
        <w:t>.</w:t>
      </w:r>
    </w:p>
    <w:p w:rsidR="00D71765" w:rsidRDefault="00D71765" w:rsidP="000E2AA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D71765" w:rsidRPr="002F217B" w:rsidRDefault="00D71765" w:rsidP="00D71765">
      <w:pPr>
        <w:widowControl/>
        <w:autoSpaceDE/>
        <w:autoSpaceDN/>
        <w:adjustRightInd/>
        <w:jc w:val="center"/>
        <w:rPr>
          <w:b/>
          <w:i/>
          <w:sz w:val="32"/>
          <w:szCs w:val="32"/>
        </w:rPr>
      </w:pPr>
      <w:r w:rsidRPr="002F217B">
        <w:rPr>
          <w:b/>
          <w:i/>
          <w:sz w:val="32"/>
          <w:szCs w:val="32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 (далее – </w:t>
      </w:r>
      <w:proofErr w:type="spellStart"/>
      <w:r w:rsidRPr="002F217B">
        <w:rPr>
          <w:b/>
          <w:i/>
          <w:sz w:val="32"/>
          <w:szCs w:val="32"/>
        </w:rPr>
        <w:t>профстандарт</w:t>
      </w:r>
      <w:proofErr w:type="spellEnd"/>
      <w:r w:rsidRPr="002F217B">
        <w:rPr>
          <w:b/>
          <w:i/>
          <w:sz w:val="32"/>
          <w:szCs w:val="32"/>
        </w:rPr>
        <w:t>)</w:t>
      </w:r>
    </w:p>
    <w:p w:rsidR="002F217B" w:rsidRDefault="002F217B" w:rsidP="00D71765">
      <w:pPr>
        <w:widowControl/>
        <w:autoSpaceDE/>
        <w:autoSpaceDN/>
        <w:adjustRightInd/>
        <w:rPr>
          <w:b/>
          <w:color w:val="000000"/>
          <w:sz w:val="28"/>
          <w:szCs w:val="28"/>
          <w:u w:val="single"/>
        </w:rPr>
      </w:pPr>
    </w:p>
    <w:p w:rsidR="00D71765" w:rsidRPr="002B7C51" w:rsidRDefault="002B7C51" w:rsidP="00D71765">
      <w:pPr>
        <w:widowControl/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b/>
          <w:color w:val="000000"/>
          <w:sz w:val="28"/>
          <w:szCs w:val="28"/>
          <w:u w:val="single"/>
        </w:rPr>
        <w:t>Цели:</w:t>
      </w:r>
    </w:p>
    <w:p w:rsidR="002B7C51" w:rsidRPr="002B7C51" w:rsidRDefault="002B7C51" w:rsidP="002B7C51">
      <w:pPr>
        <w:pStyle w:val="a3"/>
        <w:widowControl/>
        <w:numPr>
          <w:ilvl w:val="0"/>
          <w:numId w:val="10"/>
        </w:numPr>
        <w:autoSpaceDE/>
        <w:autoSpaceDN/>
        <w:adjustRightInd/>
        <w:rPr>
          <w:color w:val="000000"/>
          <w:sz w:val="28"/>
          <w:szCs w:val="28"/>
        </w:rPr>
      </w:pPr>
      <w:r w:rsidRPr="002B7C51">
        <w:rPr>
          <w:sz w:val="28"/>
          <w:szCs w:val="28"/>
        </w:rPr>
        <w:t xml:space="preserve">создание условий для сопровождения психического и личностного развития детей дошкольного возраста в процессе их воспитания, образования и социализации, </w:t>
      </w:r>
    </w:p>
    <w:p w:rsidR="002B7C51" w:rsidRPr="002B7C51" w:rsidRDefault="002B7C51" w:rsidP="002B7C51">
      <w:pPr>
        <w:pStyle w:val="a3"/>
        <w:widowControl/>
        <w:numPr>
          <w:ilvl w:val="0"/>
          <w:numId w:val="10"/>
        </w:numPr>
        <w:autoSpaceDE/>
        <w:autoSpaceDN/>
        <w:adjustRightInd/>
        <w:rPr>
          <w:color w:val="000000"/>
          <w:sz w:val="28"/>
          <w:szCs w:val="28"/>
        </w:rPr>
      </w:pPr>
      <w:r w:rsidRPr="002B7C51">
        <w:rPr>
          <w:sz w:val="28"/>
          <w:szCs w:val="28"/>
        </w:rPr>
        <w:t>содействие администрации и педагогическому коллективу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процесса.</w:t>
      </w:r>
    </w:p>
    <w:p w:rsidR="002B7C51" w:rsidRDefault="002B7C51" w:rsidP="002B7C5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2B7C51" w:rsidRDefault="002B7C51" w:rsidP="002B7C51">
      <w:pPr>
        <w:widowControl/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b/>
          <w:color w:val="000000"/>
          <w:sz w:val="28"/>
          <w:szCs w:val="28"/>
          <w:u w:val="single"/>
        </w:rPr>
        <w:t>Задачи: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 xml:space="preserve">осуществлять коррекционную и профилактическую работу, направленную на преодоление и предупреждение </w:t>
      </w:r>
      <w:r w:rsidR="0069369D" w:rsidRPr="002B7C51">
        <w:rPr>
          <w:sz w:val="28"/>
          <w:szCs w:val="28"/>
        </w:rPr>
        <w:t>нарушений</w:t>
      </w:r>
      <w:r w:rsidR="0069369D">
        <w:rPr>
          <w:sz w:val="28"/>
          <w:szCs w:val="28"/>
        </w:rPr>
        <w:t xml:space="preserve"> в психическом и личностном развитии детей</w:t>
      </w:r>
      <w:r w:rsidRPr="002B7C51">
        <w:rPr>
          <w:sz w:val="28"/>
          <w:szCs w:val="28"/>
        </w:rPr>
        <w:t xml:space="preserve">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 xml:space="preserve">в процессе психодиагностической и </w:t>
      </w:r>
      <w:proofErr w:type="spellStart"/>
      <w:r w:rsidRPr="002B7C51">
        <w:rPr>
          <w:sz w:val="28"/>
          <w:szCs w:val="28"/>
        </w:rPr>
        <w:t>психокоррекционной</w:t>
      </w:r>
      <w:proofErr w:type="spellEnd"/>
      <w:r w:rsidRPr="002B7C51">
        <w:rPr>
          <w:sz w:val="28"/>
          <w:szCs w:val="28"/>
        </w:rPr>
        <w:t xml:space="preserve"> работы выявлять и активизировать потенциальные – компенсаторные возможности воспитанников;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 xml:space="preserve">развивать способности и склонности детей;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 xml:space="preserve">осуществлять психологическое консультирование родителей или лиц, их заменяющих, а также педагогов по вопросам воспитания, обучения детей, создания для них наиболее благоприятного социально-психологического микроклимата;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>создавать условия</w:t>
      </w:r>
      <w:r w:rsidR="0069369D">
        <w:rPr>
          <w:sz w:val="28"/>
          <w:szCs w:val="28"/>
        </w:rPr>
        <w:t xml:space="preserve"> для применения </w:t>
      </w:r>
      <w:proofErr w:type="spellStart"/>
      <w:r w:rsidR="0069369D">
        <w:rPr>
          <w:sz w:val="28"/>
          <w:szCs w:val="28"/>
        </w:rPr>
        <w:t>здоровьесберегающих</w:t>
      </w:r>
      <w:proofErr w:type="spellEnd"/>
      <w:r w:rsidR="0069369D">
        <w:rPr>
          <w:sz w:val="28"/>
          <w:szCs w:val="28"/>
        </w:rPr>
        <w:t xml:space="preserve"> технологий и сохранности психического здоровья </w:t>
      </w:r>
      <w:r w:rsidRPr="002B7C51">
        <w:rPr>
          <w:sz w:val="28"/>
          <w:szCs w:val="28"/>
        </w:rPr>
        <w:t xml:space="preserve"> детей в каждой группе;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 xml:space="preserve">обеспечивать индивидуальный подход в работе с детьми; </w:t>
      </w:r>
    </w:p>
    <w:p w:rsidR="002B7C51" w:rsidRPr="002B7C51" w:rsidRDefault="002B7C51" w:rsidP="002B7C51">
      <w:pPr>
        <w:pStyle w:val="a3"/>
        <w:widowControl/>
        <w:numPr>
          <w:ilvl w:val="0"/>
          <w:numId w:val="11"/>
        </w:numPr>
        <w:autoSpaceDE/>
        <w:autoSpaceDN/>
        <w:adjustRightInd/>
        <w:rPr>
          <w:b/>
          <w:color w:val="000000"/>
          <w:sz w:val="28"/>
          <w:szCs w:val="28"/>
          <w:u w:val="single"/>
        </w:rPr>
      </w:pPr>
      <w:r w:rsidRPr="002B7C51">
        <w:rPr>
          <w:sz w:val="28"/>
          <w:szCs w:val="28"/>
        </w:rPr>
        <w:t>оказывать психологическую помощь детям, их родителям, а также педагогам в экстремальных и кризисных жизненных ситуациях.</w:t>
      </w:r>
    </w:p>
    <w:p w:rsidR="001F3B47" w:rsidRDefault="001F3B47" w:rsidP="002B7C51">
      <w:pPr>
        <w:widowControl/>
        <w:autoSpaceDE/>
        <w:autoSpaceDN/>
        <w:adjustRightInd/>
        <w:rPr>
          <w:rStyle w:val="a6"/>
          <w:sz w:val="28"/>
          <w:szCs w:val="28"/>
        </w:rPr>
      </w:pPr>
    </w:p>
    <w:p w:rsidR="002B7C51" w:rsidRDefault="002B7C51" w:rsidP="002B7C51">
      <w:pPr>
        <w:widowControl/>
        <w:autoSpaceDE/>
        <w:autoSpaceDN/>
        <w:adjustRightInd/>
        <w:rPr>
          <w:rStyle w:val="a6"/>
          <w:sz w:val="28"/>
          <w:szCs w:val="28"/>
          <w:u w:val="single"/>
        </w:rPr>
      </w:pPr>
      <w:r w:rsidRPr="001F3B47">
        <w:rPr>
          <w:rStyle w:val="a6"/>
          <w:sz w:val="28"/>
          <w:szCs w:val="28"/>
          <w:u w:val="single"/>
        </w:rPr>
        <w:lastRenderedPageBreak/>
        <w:t>Основные направления деятельности психолога ДОУ</w:t>
      </w:r>
      <w:r w:rsidR="001F3B47">
        <w:rPr>
          <w:rStyle w:val="a6"/>
          <w:sz w:val="28"/>
          <w:szCs w:val="28"/>
          <w:u w:val="single"/>
        </w:rPr>
        <w:t>:</w:t>
      </w:r>
    </w:p>
    <w:p w:rsidR="001F3B47" w:rsidRDefault="001F3B47" w:rsidP="001F3B47">
      <w:pPr>
        <w:pStyle w:val="a7"/>
        <w:spacing w:before="0" w:beforeAutospacing="0" w:after="0" w:afterAutospacing="0"/>
        <w:rPr>
          <w:sz w:val="28"/>
          <w:szCs w:val="28"/>
        </w:rPr>
      </w:pPr>
      <w:r w:rsidRPr="001F3B47">
        <w:rPr>
          <w:rStyle w:val="a6"/>
          <w:b w:val="0"/>
          <w:bCs w:val="0"/>
          <w:sz w:val="28"/>
          <w:szCs w:val="28"/>
        </w:rPr>
        <w:t>1.</w:t>
      </w:r>
      <w:r>
        <w:rPr>
          <w:rStyle w:val="a6"/>
          <w:sz w:val="28"/>
          <w:szCs w:val="28"/>
        </w:rPr>
        <w:t xml:space="preserve"> </w:t>
      </w:r>
      <w:r w:rsidRPr="001F3B47">
        <w:rPr>
          <w:rStyle w:val="a6"/>
          <w:sz w:val="28"/>
          <w:szCs w:val="28"/>
        </w:rPr>
        <w:t>Психодиагностика</w:t>
      </w:r>
      <w:r w:rsidRPr="001F3B47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Pr="001F3B47">
        <w:rPr>
          <w:sz w:val="28"/>
          <w:szCs w:val="28"/>
        </w:rPr>
        <w:t xml:space="preserve">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 w:rsidRPr="001F3B47">
        <w:rPr>
          <w:sz w:val="28"/>
          <w:szCs w:val="28"/>
        </w:rPr>
        <w:t>воспитательно</w:t>
      </w:r>
      <w:proofErr w:type="spellEnd"/>
      <w:r w:rsidRPr="001F3B47">
        <w:rPr>
          <w:sz w:val="28"/>
          <w:szCs w:val="28"/>
        </w:rPr>
        <w:t>-образовательного процесса.</w:t>
      </w:r>
      <w:r w:rsidRPr="001F3B47">
        <w:rPr>
          <w:sz w:val="28"/>
          <w:szCs w:val="28"/>
        </w:rPr>
        <w:br/>
      </w:r>
    </w:p>
    <w:p w:rsidR="001F3B47" w:rsidRDefault="001F3B47" w:rsidP="001F3B47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Проводится по следующим направлениям:</w:t>
      </w:r>
    </w:p>
    <w:p w:rsidR="001F3B47" w:rsidRDefault="001F3B47" w:rsidP="001F3B47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Экспресс диагностика воспитанников всех возрастных категорий с целью определения уровня психического развития и выстраивания индивидуальной траектории развития ребёнка;</w:t>
      </w:r>
    </w:p>
    <w:p w:rsidR="001F3B47" w:rsidRDefault="001F3B47" w:rsidP="001F3B47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F3B47">
        <w:rPr>
          <w:sz w:val="28"/>
          <w:szCs w:val="28"/>
        </w:rPr>
        <w:t>Диагностика воспитанников в рамках психолого-медико-педаг</w:t>
      </w:r>
      <w:r>
        <w:rPr>
          <w:sz w:val="28"/>
          <w:szCs w:val="28"/>
        </w:rPr>
        <w:t>огического консилиума (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), согласно положению о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;</w:t>
      </w:r>
    </w:p>
    <w:p w:rsidR="001F3B47" w:rsidRDefault="001F3B47" w:rsidP="001F3B47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F3B47">
        <w:rPr>
          <w:sz w:val="28"/>
          <w:szCs w:val="28"/>
        </w:rPr>
        <w:t>Диагностика психологической готовности к обучению в школе детей подготовит</w:t>
      </w:r>
      <w:r>
        <w:rPr>
          <w:sz w:val="28"/>
          <w:szCs w:val="28"/>
        </w:rPr>
        <w:t>ельной группы;</w:t>
      </w:r>
    </w:p>
    <w:p w:rsidR="001F3B47" w:rsidRPr="006B2D71" w:rsidRDefault="001F3B47" w:rsidP="001F3B47">
      <w:pPr>
        <w:pStyle w:val="a7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F3B47">
        <w:rPr>
          <w:sz w:val="28"/>
          <w:szCs w:val="28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 w:rsidRPr="001F3B47">
        <w:rPr>
          <w:sz w:val="28"/>
          <w:szCs w:val="28"/>
        </w:rPr>
        <w:t>воспитательно</w:t>
      </w:r>
      <w:proofErr w:type="spellEnd"/>
      <w:r w:rsidRPr="001F3B47">
        <w:rPr>
          <w:sz w:val="28"/>
          <w:szCs w:val="28"/>
        </w:rPr>
        <w:t>-образовательного процесса.</w:t>
      </w:r>
    </w:p>
    <w:p w:rsidR="006B2D71" w:rsidRDefault="001F3B47" w:rsidP="001F3B47">
      <w:pPr>
        <w:pStyle w:val="a7"/>
        <w:spacing w:before="90" w:beforeAutospacing="0" w:after="90" w:afterAutospacing="0"/>
        <w:rPr>
          <w:sz w:val="28"/>
          <w:szCs w:val="28"/>
        </w:rPr>
      </w:pPr>
      <w:r w:rsidRPr="001F3B47">
        <w:rPr>
          <w:sz w:val="28"/>
          <w:szCs w:val="28"/>
        </w:rPr>
        <w:br/>
      </w:r>
      <w:r w:rsidRPr="001F3B47">
        <w:rPr>
          <w:rStyle w:val="a6"/>
          <w:sz w:val="28"/>
          <w:szCs w:val="28"/>
        </w:rPr>
        <w:t xml:space="preserve">2. </w:t>
      </w:r>
      <w:proofErr w:type="spellStart"/>
      <w:r w:rsidRPr="001F3B47">
        <w:rPr>
          <w:rStyle w:val="a6"/>
          <w:sz w:val="28"/>
          <w:szCs w:val="28"/>
        </w:rPr>
        <w:t>Психопрофилактика</w:t>
      </w:r>
      <w:proofErr w:type="spellEnd"/>
      <w:r w:rsidR="006B2D71">
        <w:rPr>
          <w:rStyle w:val="a6"/>
          <w:sz w:val="28"/>
          <w:szCs w:val="28"/>
        </w:rPr>
        <w:t>.</w:t>
      </w:r>
      <w:r w:rsidR="006B2D71">
        <w:rPr>
          <w:sz w:val="28"/>
          <w:szCs w:val="28"/>
        </w:rPr>
        <w:br/>
        <w:t>П</w:t>
      </w:r>
      <w:r w:rsidRPr="001F3B47">
        <w:rPr>
          <w:sz w:val="28"/>
          <w:szCs w:val="28"/>
        </w:rPr>
        <w:t xml:space="preserve">редотвращение возможных проблем в развитии и взаимодействии участников </w:t>
      </w:r>
      <w:proofErr w:type="spellStart"/>
      <w:r w:rsidRPr="001F3B47">
        <w:rPr>
          <w:sz w:val="28"/>
          <w:szCs w:val="28"/>
        </w:rPr>
        <w:t>воспитате</w:t>
      </w:r>
      <w:r w:rsidR="006B2D71">
        <w:rPr>
          <w:sz w:val="28"/>
          <w:szCs w:val="28"/>
        </w:rPr>
        <w:t>льно</w:t>
      </w:r>
      <w:proofErr w:type="spellEnd"/>
      <w:r w:rsidR="006B2D71">
        <w:rPr>
          <w:sz w:val="28"/>
          <w:szCs w:val="28"/>
        </w:rPr>
        <w:t>-образовательного процесса: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Pr="001F3B47">
        <w:rPr>
          <w:sz w:val="28"/>
          <w:szCs w:val="28"/>
        </w:rPr>
        <w:t xml:space="preserve">абота по адаптации субъектов образовательного процесса (детей, педагогов, родителей) к </w:t>
      </w:r>
      <w:r>
        <w:rPr>
          <w:sz w:val="28"/>
          <w:szCs w:val="28"/>
        </w:rPr>
        <w:t>условиям новой социальной среды;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 w:rsidRPr="001F3B47">
        <w:rPr>
          <w:sz w:val="28"/>
          <w:szCs w:val="28"/>
        </w:rPr>
        <w:t>групповые и индивидуальные консультации для родителей вновь поступающих детей;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1F3B47">
        <w:rPr>
          <w:sz w:val="28"/>
          <w:szCs w:val="28"/>
        </w:rPr>
        <w:t>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 w:rsidRPr="001F3B47">
        <w:rPr>
          <w:sz w:val="28"/>
          <w:szCs w:val="28"/>
        </w:rPr>
        <w:t xml:space="preserve">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1F3B47">
        <w:rPr>
          <w:sz w:val="28"/>
          <w:szCs w:val="28"/>
        </w:rPr>
        <w:t>воспитат</w:t>
      </w:r>
      <w:r>
        <w:rPr>
          <w:sz w:val="28"/>
          <w:szCs w:val="28"/>
        </w:rPr>
        <w:t>ельно</w:t>
      </w:r>
      <w:proofErr w:type="spellEnd"/>
      <w:r>
        <w:rPr>
          <w:sz w:val="28"/>
          <w:szCs w:val="28"/>
        </w:rPr>
        <w:t>-образовательного процесса;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Pr="001F3B47">
        <w:rPr>
          <w:sz w:val="28"/>
          <w:szCs w:val="28"/>
        </w:rPr>
        <w:t>тслеживание динамики социальн</w:t>
      </w:r>
      <w:r>
        <w:rPr>
          <w:sz w:val="28"/>
          <w:szCs w:val="28"/>
        </w:rPr>
        <w:t>о-эмоционального развития детей;</w:t>
      </w:r>
    </w:p>
    <w:p w:rsidR="006B2D71" w:rsidRDefault="006B2D71" w:rsidP="006B2D71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F3B47">
        <w:rPr>
          <w:sz w:val="28"/>
          <w:szCs w:val="28"/>
        </w:rPr>
        <w:t>одействие благоприятному социально</w:t>
      </w:r>
      <w:r>
        <w:rPr>
          <w:sz w:val="28"/>
          <w:szCs w:val="28"/>
        </w:rPr>
        <w:t>-психологическому климату в ДОУ;</w:t>
      </w:r>
    </w:p>
    <w:p w:rsidR="006B2D71" w:rsidRDefault="006B2D71" w:rsidP="001F3B47">
      <w:pPr>
        <w:pStyle w:val="a7"/>
        <w:numPr>
          <w:ilvl w:val="0"/>
          <w:numId w:val="15"/>
        </w:numPr>
        <w:spacing w:before="90" w:beforeAutospacing="0" w:after="90" w:afterAutospacing="0"/>
        <w:rPr>
          <w:sz w:val="28"/>
          <w:szCs w:val="28"/>
        </w:rPr>
      </w:pPr>
      <w:r w:rsidRPr="006B2D71">
        <w:rPr>
          <w:sz w:val="28"/>
          <w:szCs w:val="28"/>
        </w:rPr>
        <w:t>п</w:t>
      </w:r>
      <w:r w:rsidR="001F3B47" w:rsidRPr="006B2D71">
        <w:rPr>
          <w:sz w:val="28"/>
          <w:szCs w:val="28"/>
        </w:rPr>
        <w:t>рофилактика профессионального выгорания у педагогического ко</w:t>
      </w:r>
      <w:r>
        <w:rPr>
          <w:sz w:val="28"/>
          <w:szCs w:val="28"/>
        </w:rPr>
        <w:t>ллектива.</w:t>
      </w:r>
    </w:p>
    <w:p w:rsidR="006B2D71" w:rsidRDefault="001F3B47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 w:rsidRPr="006B2D71">
        <w:rPr>
          <w:sz w:val="28"/>
          <w:szCs w:val="28"/>
        </w:rPr>
        <w:br/>
      </w:r>
      <w:r w:rsidRPr="006C030C">
        <w:rPr>
          <w:rStyle w:val="a6"/>
          <w:sz w:val="28"/>
          <w:szCs w:val="28"/>
        </w:rPr>
        <w:t>3. Коррекционная и развивающая работа.</w:t>
      </w:r>
      <w:r w:rsidR="006B2D71">
        <w:rPr>
          <w:sz w:val="28"/>
          <w:szCs w:val="28"/>
        </w:rPr>
        <w:br/>
      </w:r>
      <w:r w:rsidR="006B2D71">
        <w:rPr>
          <w:sz w:val="28"/>
          <w:szCs w:val="28"/>
        </w:rPr>
        <w:lastRenderedPageBreak/>
        <w:t>С</w:t>
      </w:r>
      <w:r w:rsidRPr="006B2D71">
        <w:rPr>
          <w:sz w:val="28"/>
          <w:szCs w:val="28"/>
        </w:rPr>
        <w:t>оздание условий для раскрытия потенциальных возможностей ребенка, коррекция отклонений психического развития.</w:t>
      </w:r>
    </w:p>
    <w:p w:rsidR="006B2D71" w:rsidRDefault="006B2D71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В коррекционной работе стремлюсь приблизить ребёнка к определённому эталону психического развития.</w:t>
      </w:r>
    </w:p>
    <w:p w:rsidR="006B2D71" w:rsidRDefault="006B2D71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развивающей работе ориентируюсь на средневозрастные нормы развития для создания условий, при которых ребёнок сможет подняться на оптимальный для него уровень развития. </w:t>
      </w:r>
      <w:r w:rsidR="001F3B47" w:rsidRPr="006B2D71">
        <w:rPr>
          <w:sz w:val="28"/>
          <w:szCs w:val="28"/>
        </w:rPr>
        <w:br/>
      </w:r>
    </w:p>
    <w:p w:rsidR="006C030C" w:rsidRDefault="006B2D71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3B47" w:rsidRPr="006B2D71">
        <w:rPr>
          <w:sz w:val="28"/>
          <w:szCs w:val="28"/>
        </w:rPr>
        <w:t xml:space="preserve">том случае, если отклонения выражены в значительной степени, </w:t>
      </w:r>
      <w:r>
        <w:rPr>
          <w:sz w:val="28"/>
          <w:szCs w:val="28"/>
        </w:rPr>
        <w:t xml:space="preserve">по согласованию с администрацией, направляем </w:t>
      </w:r>
      <w:r w:rsidR="001F3B47" w:rsidRPr="006B2D71">
        <w:rPr>
          <w:sz w:val="28"/>
          <w:szCs w:val="28"/>
        </w:rPr>
        <w:t xml:space="preserve">ребенка на консультацию к специалистам психолого-медико-педагогической комиссии или в психолого-педагогические и </w:t>
      </w:r>
      <w:proofErr w:type="gramStart"/>
      <w:r w:rsidR="001F3B47" w:rsidRPr="006B2D71">
        <w:rPr>
          <w:sz w:val="28"/>
          <w:szCs w:val="28"/>
        </w:rPr>
        <w:t>медико-социальные</w:t>
      </w:r>
      <w:proofErr w:type="gramEnd"/>
      <w:r w:rsidR="001F3B47" w:rsidRPr="006B2D71">
        <w:rPr>
          <w:sz w:val="28"/>
          <w:szCs w:val="28"/>
        </w:rPr>
        <w:t xml:space="preserve"> центры. </w:t>
      </w:r>
    </w:p>
    <w:p w:rsidR="006C030C" w:rsidRDefault="001F3B47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 w:rsidRPr="006B2D71">
        <w:rPr>
          <w:sz w:val="28"/>
          <w:szCs w:val="28"/>
        </w:rPr>
        <w:t xml:space="preserve">Дальнейшая коррекционная и развивающая </w:t>
      </w:r>
      <w:r w:rsidR="006C030C">
        <w:rPr>
          <w:sz w:val="28"/>
          <w:szCs w:val="28"/>
        </w:rPr>
        <w:t>работа с данными детьми строю</w:t>
      </w:r>
      <w:r w:rsidRPr="006B2D71">
        <w:rPr>
          <w:sz w:val="28"/>
          <w:szCs w:val="28"/>
        </w:rPr>
        <w:t xml:space="preserve"> на основе полученного заключения и рекомендаций психолого</w:t>
      </w:r>
      <w:r w:rsidR="006C030C">
        <w:rPr>
          <w:sz w:val="28"/>
          <w:szCs w:val="28"/>
        </w:rPr>
        <w:t>-медико-педагогической комиссии</w:t>
      </w:r>
      <w:r w:rsidRPr="006B2D71">
        <w:rPr>
          <w:sz w:val="28"/>
          <w:szCs w:val="28"/>
        </w:rPr>
        <w:t>.</w:t>
      </w:r>
    </w:p>
    <w:p w:rsidR="006C030C" w:rsidRDefault="006C030C" w:rsidP="006B2D71">
      <w:pPr>
        <w:pStyle w:val="a7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Направления коррекционно-развивающей работы:</w:t>
      </w:r>
    </w:p>
    <w:p w:rsidR="006C030C" w:rsidRDefault="006C030C" w:rsidP="006C030C">
      <w:pPr>
        <w:pStyle w:val="a7"/>
        <w:numPr>
          <w:ilvl w:val="0"/>
          <w:numId w:val="16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Индивидуальные маршрут развития по итогам диагностики и консультирования;</w:t>
      </w:r>
    </w:p>
    <w:p w:rsidR="006C030C" w:rsidRDefault="006C030C" w:rsidP="006C030C">
      <w:pPr>
        <w:pStyle w:val="a7"/>
        <w:numPr>
          <w:ilvl w:val="0"/>
          <w:numId w:val="16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Pr="006B2D71">
        <w:rPr>
          <w:sz w:val="28"/>
          <w:szCs w:val="28"/>
        </w:rPr>
        <w:t xml:space="preserve">коррекционно-развивающих занятий с детьми подготовительной группы, с целью формирования </w:t>
      </w:r>
      <w:proofErr w:type="spellStart"/>
      <w:r w:rsidRPr="006B2D71">
        <w:rPr>
          <w:sz w:val="28"/>
          <w:szCs w:val="28"/>
        </w:rPr>
        <w:t>учебно</w:t>
      </w:r>
      <w:proofErr w:type="spellEnd"/>
      <w:r w:rsidRPr="006B2D71">
        <w:rPr>
          <w:sz w:val="28"/>
          <w:szCs w:val="28"/>
        </w:rPr>
        <w:t>–важных качеств (с учетом полученных диагностических данных)</w:t>
      </w:r>
      <w:r>
        <w:rPr>
          <w:sz w:val="28"/>
          <w:szCs w:val="28"/>
        </w:rPr>
        <w:t>;</w:t>
      </w:r>
    </w:p>
    <w:p w:rsidR="006C030C" w:rsidRDefault="006C030C" w:rsidP="001F3B47">
      <w:pPr>
        <w:pStyle w:val="a7"/>
        <w:numPr>
          <w:ilvl w:val="0"/>
          <w:numId w:val="16"/>
        </w:numPr>
        <w:spacing w:before="90" w:beforeAutospacing="0" w:after="90" w:afterAutospacing="0"/>
        <w:rPr>
          <w:sz w:val="28"/>
          <w:szCs w:val="28"/>
        </w:rPr>
      </w:pPr>
      <w:r w:rsidRPr="006C030C">
        <w:rPr>
          <w:sz w:val="28"/>
          <w:szCs w:val="28"/>
        </w:rPr>
        <w:t>Проведение занятий с детьми других возрастных групп.</w:t>
      </w:r>
    </w:p>
    <w:p w:rsidR="006C030C" w:rsidRDefault="001F3B47" w:rsidP="006C030C">
      <w:pPr>
        <w:pStyle w:val="a7"/>
        <w:spacing w:before="90" w:beforeAutospacing="0" w:after="90" w:afterAutospacing="0"/>
        <w:rPr>
          <w:sz w:val="28"/>
          <w:szCs w:val="28"/>
        </w:rPr>
      </w:pPr>
      <w:r w:rsidRPr="006C030C">
        <w:rPr>
          <w:sz w:val="28"/>
          <w:szCs w:val="28"/>
        </w:rPr>
        <w:br/>
      </w:r>
      <w:r w:rsidRPr="006C030C">
        <w:rPr>
          <w:rStyle w:val="a6"/>
          <w:sz w:val="28"/>
          <w:szCs w:val="28"/>
        </w:rPr>
        <w:t>4. Психологическое консультирование</w:t>
      </w:r>
      <w:r w:rsidR="006C030C">
        <w:rPr>
          <w:rStyle w:val="a6"/>
          <w:sz w:val="28"/>
          <w:szCs w:val="28"/>
        </w:rPr>
        <w:t>.</w:t>
      </w:r>
      <w:r w:rsidR="006C030C">
        <w:rPr>
          <w:sz w:val="28"/>
          <w:szCs w:val="28"/>
        </w:rPr>
        <w:br/>
        <w:t>О</w:t>
      </w:r>
      <w:r w:rsidRPr="006C030C">
        <w:rPr>
          <w:sz w:val="28"/>
          <w:szCs w:val="28"/>
        </w:rPr>
        <w:t xml:space="preserve">птимизация взаимодействия участников </w:t>
      </w:r>
      <w:proofErr w:type="spellStart"/>
      <w:r w:rsidRPr="006C030C">
        <w:rPr>
          <w:sz w:val="28"/>
          <w:szCs w:val="28"/>
        </w:rPr>
        <w:t>воспитательно</w:t>
      </w:r>
      <w:proofErr w:type="spellEnd"/>
      <w:r w:rsidRPr="006C030C">
        <w:rPr>
          <w:sz w:val="28"/>
          <w:szCs w:val="28"/>
        </w:rPr>
        <w:t xml:space="preserve">-образовательного процесса и оказание им психологической помощи при выстраивании и реализации индивидуальной </w:t>
      </w:r>
      <w:r w:rsidR="006C030C">
        <w:rPr>
          <w:sz w:val="28"/>
          <w:szCs w:val="28"/>
        </w:rPr>
        <w:t>программы воспитания и развития:</w:t>
      </w:r>
    </w:p>
    <w:p w:rsidR="006C030C" w:rsidRDefault="006C030C" w:rsidP="006C030C">
      <w:pPr>
        <w:pStyle w:val="a7"/>
        <w:numPr>
          <w:ilvl w:val="0"/>
          <w:numId w:val="17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к</w:t>
      </w:r>
      <w:r w:rsidRPr="006C030C">
        <w:rPr>
          <w:sz w:val="28"/>
          <w:szCs w:val="28"/>
        </w:rPr>
        <w:t xml:space="preserve">онсультирование по вопросам, связанным с оптимизацией </w:t>
      </w:r>
      <w:proofErr w:type="spellStart"/>
      <w:r w:rsidRPr="006C030C">
        <w:rPr>
          <w:sz w:val="28"/>
          <w:szCs w:val="28"/>
        </w:rPr>
        <w:t>воспитательно</w:t>
      </w:r>
      <w:proofErr w:type="spellEnd"/>
      <w:r w:rsidRPr="006C030C">
        <w:rPr>
          <w:sz w:val="28"/>
          <w:szCs w:val="28"/>
        </w:rPr>
        <w:t xml:space="preserve">-образовательного процесса в </w:t>
      </w:r>
      <w:r>
        <w:rPr>
          <w:sz w:val="28"/>
          <w:szCs w:val="28"/>
        </w:rPr>
        <w:t>ДОУ и семье в интересах ребенка;</w:t>
      </w:r>
    </w:p>
    <w:p w:rsidR="006C030C" w:rsidRDefault="006C030C" w:rsidP="006C030C">
      <w:pPr>
        <w:pStyle w:val="a7"/>
        <w:numPr>
          <w:ilvl w:val="0"/>
          <w:numId w:val="17"/>
        </w:numPr>
        <w:spacing w:before="90" w:beforeAutospacing="0" w:after="90" w:afterAutospacing="0"/>
        <w:rPr>
          <w:sz w:val="28"/>
          <w:szCs w:val="28"/>
        </w:rPr>
      </w:pPr>
      <w:r w:rsidRPr="006C030C">
        <w:rPr>
          <w:sz w:val="28"/>
          <w:szCs w:val="28"/>
        </w:rPr>
        <w:t>групповые и индивидуальные консультации педагогов и родителей</w:t>
      </w:r>
      <w:r>
        <w:rPr>
          <w:sz w:val="28"/>
          <w:szCs w:val="28"/>
        </w:rPr>
        <w:t>;</w:t>
      </w:r>
    </w:p>
    <w:p w:rsidR="001F3B47" w:rsidRPr="006C030C" w:rsidRDefault="006C030C" w:rsidP="006C030C">
      <w:pPr>
        <w:pStyle w:val="a7"/>
        <w:numPr>
          <w:ilvl w:val="0"/>
          <w:numId w:val="17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тренинги и деловые игры для персонала учреждения с целью личностного и профессионального роста.</w:t>
      </w:r>
    </w:p>
    <w:p w:rsidR="006C030C" w:rsidRDefault="001F3B47" w:rsidP="001F3B47">
      <w:pPr>
        <w:pStyle w:val="a7"/>
        <w:spacing w:before="90" w:beforeAutospacing="0" w:after="90" w:afterAutospacing="0"/>
        <w:rPr>
          <w:sz w:val="28"/>
          <w:szCs w:val="28"/>
        </w:rPr>
      </w:pPr>
      <w:r w:rsidRPr="001F3B47">
        <w:rPr>
          <w:sz w:val="28"/>
          <w:szCs w:val="28"/>
        </w:rPr>
        <w:br/>
      </w:r>
      <w:r w:rsidRPr="001F3B47">
        <w:rPr>
          <w:rStyle w:val="a6"/>
          <w:sz w:val="28"/>
          <w:szCs w:val="28"/>
        </w:rPr>
        <w:t>5. Психологическое просвещение и обучение</w:t>
      </w:r>
      <w:r w:rsidR="006C030C">
        <w:rPr>
          <w:rStyle w:val="a6"/>
          <w:sz w:val="28"/>
          <w:szCs w:val="28"/>
        </w:rPr>
        <w:t>.</w:t>
      </w:r>
      <w:r w:rsidR="006C030C">
        <w:rPr>
          <w:sz w:val="28"/>
          <w:szCs w:val="28"/>
        </w:rPr>
        <w:br/>
        <w:t>С</w:t>
      </w:r>
      <w:r w:rsidRPr="001F3B47">
        <w:rPr>
          <w:sz w:val="28"/>
          <w:szCs w:val="28"/>
        </w:rPr>
        <w:t>оздание условий для повышения психологической компетентности педагогов, администрации ДОУ и родителей, а именно:</w:t>
      </w:r>
    </w:p>
    <w:p w:rsidR="006C030C" w:rsidRDefault="006C030C" w:rsidP="006C030C">
      <w:pPr>
        <w:pStyle w:val="a7"/>
        <w:numPr>
          <w:ilvl w:val="0"/>
          <w:numId w:val="18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F3B47">
        <w:rPr>
          <w:sz w:val="28"/>
          <w:szCs w:val="28"/>
        </w:rPr>
        <w:t>роведение систематизированного психологического просвещения педагогов</w:t>
      </w:r>
      <w:r>
        <w:rPr>
          <w:sz w:val="28"/>
          <w:szCs w:val="28"/>
        </w:rPr>
        <w:t>;</w:t>
      </w:r>
    </w:p>
    <w:p w:rsidR="006C030C" w:rsidRDefault="006C030C" w:rsidP="006C030C">
      <w:pPr>
        <w:pStyle w:val="a7"/>
        <w:numPr>
          <w:ilvl w:val="0"/>
          <w:numId w:val="18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F3B47">
        <w:rPr>
          <w:sz w:val="28"/>
          <w:szCs w:val="28"/>
        </w:rPr>
        <w:t>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</w:t>
      </w:r>
      <w:r>
        <w:rPr>
          <w:sz w:val="28"/>
          <w:szCs w:val="28"/>
        </w:rPr>
        <w:t>;</w:t>
      </w:r>
    </w:p>
    <w:p w:rsidR="003B5BBA" w:rsidRDefault="006C030C" w:rsidP="006C030C">
      <w:pPr>
        <w:pStyle w:val="a7"/>
        <w:numPr>
          <w:ilvl w:val="0"/>
          <w:numId w:val="18"/>
        </w:numPr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Pr="001F3B47">
        <w:rPr>
          <w:sz w:val="28"/>
          <w:szCs w:val="28"/>
        </w:rPr>
        <w:t>оздание информационных угол</w:t>
      </w:r>
      <w:r w:rsidR="003B5BBA">
        <w:rPr>
          <w:sz w:val="28"/>
          <w:szCs w:val="28"/>
        </w:rPr>
        <w:t>ков по типу «Советы психолога».</w:t>
      </w:r>
    </w:p>
    <w:p w:rsidR="001F3B47" w:rsidRPr="001F3B47" w:rsidRDefault="006C030C" w:rsidP="003B5BBA">
      <w:pPr>
        <w:pStyle w:val="a7"/>
        <w:spacing w:before="90" w:beforeAutospacing="0" w:after="90" w:afterAutospacing="0"/>
        <w:rPr>
          <w:sz w:val="28"/>
          <w:szCs w:val="28"/>
        </w:rPr>
      </w:pPr>
      <w:r w:rsidRPr="001F3B47">
        <w:rPr>
          <w:sz w:val="28"/>
          <w:szCs w:val="28"/>
        </w:rPr>
        <w:t>Каждое</w:t>
      </w:r>
      <w:r w:rsidR="003B5BBA">
        <w:rPr>
          <w:sz w:val="28"/>
          <w:szCs w:val="28"/>
        </w:rPr>
        <w:t xml:space="preserve"> из названных направлений</w:t>
      </w:r>
      <w:r w:rsidR="00BB093A">
        <w:rPr>
          <w:sz w:val="28"/>
          <w:szCs w:val="28"/>
        </w:rPr>
        <w:t xml:space="preserve"> строит</w:t>
      </w:r>
      <w:r w:rsidRPr="001F3B47">
        <w:rPr>
          <w:sz w:val="28"/>
          <w:szCs w:val="28"/>
        </w:rPr>
        <w:t xml:space="preserve">ся с учетом возрастных </w:t>
      </w:r>
      <w:r w:rsidR="00BB093A">
        <w:rPr>
          <w:sz w:val="28"/>
          <w:szCs w:val="28"/>
        </w:rPr>
        <w:t>особенностей</w:t>
      </w:r>
      <w:r w:rsidRPr="001F3B47">
        <w:rPr>
          <w:sz w:val="28"/>
          <w:szCs w:val="28"/>
        </w:rPr>
        <w:t xml:space="preserve"> детей, ведущего вида деятельности и, по возможности, опи</w:t>
      </w:r>
      <w:r w:rsidR="00BB093A">
        <w:rPr>
          <w:sz w:val="28"/>
          <w:szCs w:val="28"/>
        </w:rPr>
        <w:t>рается</w:t>
      </w:r>
      <w:r w:rsidRPr="001F3B47">
        <w:rPr>
          <w:sz w:val="28"/>
          <w:szCs w:val="28"/>
        </w:rPr>
        <w:t xml:space="preserve"> на игровые технологии и приемы.</w:t>
      </w:r>
    </w:p>
    <w:p w:rsidR="001F3B47" w:rsidRPr="001F3B47" w:rsidRDefault="001F3B47" w:rsidP="002B7C51">
      <w:pPr>
        <w:widowControl/>
        <w:autoSpaceDE/>
        <w:autoSpaceDN/>
        <w:adjustRightInd/>
        <w:rPr>
          <w:b/>
          <w:color w:val="000000"/>
          <w:sz w:val="28"/>
          <w:szCs w:val="28"/>
          <w:u w:val="single"/>
        </w:rPr>
      </w:pPr>
    </w:p>
    <w:p w:rsidR="002B7C51" w:rsidRPr="002B7C51" w:rsidRDefault="002B7C51" w:rsidP="002B7C51">
      <w:pPr>
        <w:widowControl/>
        <w:autoSpaceDE/>
        <w:autoSpaceDN/>
        <w:adjustRightInd/>
        <w:rPr>
          <w:b/>
          <w:color w:val="000000"/>
          <w:sz w:val="28"/>
          <w:szCs w:val="28"/>
          <w:u w:val="single"/>
        </w:rPr>
      </w:pPr>
    </w:p>
    <w:p w:rsidR="000E2AA9" w:rsidRPr="002F217B" w:rsidRDefault="000E2AA9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32"/>
          <w:szCs w:val="32"/>
        </w:rPr>
      </w:pPr>
      <w:r w:rsidRPr="002F217B">
        <w:rPr>
          <w:b/>
          <w:i/>
          <w:color w:val="000000"/>
          <w:sz w:val="32"/>
          <w:szCs w:val="32"/>
        </w:rPr>
        <w:t xml:space="preserve">Перечень разработанных локальных или методических документов, </w:t>
      </w:r>
      <w:proofErr w:type="spellStart"/>
      <w:r w:rsidRPr="002F217B">
        <w:rPr>
          <w:b/>
          <w:i/>
          <w:color w:val="000000"/>
          <w:sz w:val="32"/>
          <w:szCs w:val="32"/>
        </w:rPr>
        <w:t>медиапродуктов</w:t>
      </w:r>
      <w:proofErr w:type="spellEnd"/>
      <w:r w:rsidRPr="002F217B">
        <w:rPr>
          <w:b/>
          <w:i/>
          <w:color w:val="000000"/>
          <w:sz w:val="32"/>
          <w:szCs w:val="32"/>
        </w:rPr>
        <w:t>, программ; проектов и др.</w:t>
      </w:r>
    </w:p>
    <w:p w:rsidR="000E2AA9" w:rsidRPr="008B7079" w:rsidRDefault="000E2AA9" w:rsidP="000E2AA9">
      <w:pPr>
        <w:widowControl/>
        <w:autoSpaceDE/>
        <w:autoSpaceDN/>
        <w:adjustRightInd/>
        <w:jc w:val="both"/>
        <w:rPr>
          <w:b/>
          <w:i/>
          <w:color w:val="000000"/>
          <w:sz w:val="28"/>
          <w:szCs w:val="28"/>
        </w:rPr>
      </w:pPr>
    </w:p>
    <w:p w:rsidR="000E2AA9" w:rsidRPr="008B7079" w:rsidRDefault="000E2AA9" w:rsidP="000E2AA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8B7079">
        <w:rPr>
          <w:color w:val="000000"/>
          <w:sz w:val="28"/>
          <w:szCs w:val="28"/>
        </w:rPr>
        <w:t>Разработала коррекционно-развивающие программы:</w:t>
      </w:r>
    </w:p>
    <w:p w:rsidR="00B56853" w:rsidRDefault="00B56853" w:rsidP="00B56853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сопровождению адаптационного периода «В детский сад вместе </w:t>
      </w:r>
      <w:r w:rsidR="0069369D">
        <w:rPr>
          <w:color w:val="000000"/>
          <w:sz w:val="28"/>
          <w:szCs w:val="28"/>
        </w:rPr>
        <w:t>с мамой» (детско-родительские з</w:t>
      </w:r>
      <w:r>
        <w:rPr>
          <w:color w:val="000000"/>
          <w:sz w:val="28"/>
          <w:szCs w:val="28"/>
        </w:rPr>
        <w:t>анятия);</w:t>
      </w:r>
    </w:p>
    <w:p w:rsidR="000E2AA9" w:rsidRDefault="00B56853" w:rsidP="00B56853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психологической работы по коррекции </w:t>
      </w:r>
      <w:proofErr w:type="spellStart"/>
      <w:r>
        <w:rPr>
          <w:color w:val="000000"/>
          <w:sz w:val="28"/>
          <w:szCs w:val="28"/>
        </w:rPr>
        <w:t>гиперактивности</w:t>
      </w:r>
      <w:proofErr w:type="spellEnd"/>
      <w:r>
        <w:rPr>
          <w:color w:val="000000"/>
          <w:sz w:val="28"/>
          <w:szCs w:val="28"/>
        </w:rPr>
        <w:t xml:space="preserve"> и нарушение внимания у детей 4-7 лет (индивидуальные занятия);</w:t>
      </w:r>
    </w:p>
    <w:p w:rsidR="00B56853" w:rsidRDefault="00B56853" w:rsidP="000E2AA9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развитию моторики и </w:t>
      </w:r>
      <w:proofErr w:type="spellStart"/>
      <w:r>
        <w:rPr>
          <w:color w:val="000000"/>
          <w:sz w:val="28"/>
          <w:szCs w:val="28"/>
        </w:rPr>
        <w:t>графомоторных</w:t>
      </w:r>
      <w:proofErr w:type="spellEnd"/>
      <w:r>
        <w:rPr>
          <w:color w:val="000000"/>
          <w:sz w:val="28"/>
          <w:szCs w:val="28"/>
        </w:rPr>
        <w:t xml:space="preserve"> навыков</w:t>
      </w:r>
      <w:r w:rsidR="00D8693A">
        <w:rPr>
          <w:color w:val="000000"/>
          <w:sz w:val="28"/>
          <w:szCs w:val="28"/>
        </w:rPr>
        <w:t xml:space="preserve"> для детей старшего дошкольного возраста;</w:t>
      </w:r>
    </w:p>
    <w:p w:rsidR="000E2AA9" w:rsidRDefault="000E2AA9" w:rsidP="000E2AA9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8B7079">
        <w:rPr>
          <w:color w:val="000000"/>
          <w:sz w:val="28"/>
          <w:szCs w:val="28"/>
        </w:rPr>
        <w:t>Тренинг</w:t>
      </w:r>
      <w:r w:rsidR="00D8693A">
        <w:rPr>
          <w:color w:val="000000"/>
          <w:sz w:val="28"/>
          <w:szCs w:val="28"/>
        </w:rPr>
        <w:t>-программа работы педагога-психолога по сохранению и укреплению психического здоровья педагогов ДОУ;</w:t>
      </w:r>
    </w:p>
    <w:p w:rsidR="000E2AA9" w:rsidRPr="008B7079" w:rsidRDefault="00D8693A" w:rsidP="000E2AA9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Деловая игра «Эрудит» для педагогов по взаимодействию с родителями дошкольников;</w:t>
      </w:r>
    </w:p>
    <w:p w:rsidR="000E2AA9" w:rsidRPr="008B7079" w:rsidRDefault="00D8693A" w:rsidP="000E2AA9">
      <w:pPr>
        <w:pStyle w:val="a3"/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Тренинг общения для педагогов «Познай себя»</w:t>
      </w:r>
      <w:r w:rsidR="000E2AA9">
        <w:rPr>
          <w:color w:val="000000"/>
          <w:sz w:val="28"/>
          <w:szCs w:val="28"/>
        </w:rPr>
        <w:t>.</w:t>
      </w:r>
    </w:p>
    <w:p w:rsidR="00400462" w:rsidRPr="00363D9A" w:rsidRDefault="00400462" w:rsidP="000E2AA9">
      <w:pPr>
        <w:widowControl/>
        <w:autoSpaceDE/>
        <w:autoSpaceDN/>
        <w:adjustRightInd/>
        <w:ind w:left="357" w:firstLine="709"/>
        <w:jc w:val="both"/>
        <w:rPr>
          <w:color w:val="000000"/>
          <w:sz w:val="28"/>
          <w:szCs w:val="28"/>
        </w:rPr>
      </w:pPr>
    </w:p>
    <w:p w:rsidR="000E2AA9" w:rsidRDefault="000E2AA9" w:rsidP="0040046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всех перечисленных тренингах </w:t>
      </w:r>
      <w:r w:rsidR="00D8693A">
        <w:rPr>
          <w:color w:val="000000"/>
          <w:sz w:val="28"/>
          <w:szCs w:val="28"/>
        </w:rPr>
        <w:t xml:space="preserve">и программах </w:t>
      </w:r>
      <w:r>
        <w:rPr>
          <w:color w:val="000000"/>
          <w:sz w:val="28"/>
          <w:szCs w:val="28"/>
        </w:rPr>
        <w:t>мною собраны наиболее эффективные упражнения, приемы и техники, прошедшие многократную проверку в практической деятельности.</w:t>
      </w:r>
    </w:p>
    <w:p w:rsidR="000E2AA9" w:rsidRPr="008B7079" w:rsidRDefault="000E2AA9" w:rsidP="000E2AA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E2AA9" w:rsidRPr="008B7079" w:rsidRDefault="005A4B28" w:rsidP="00D8693A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Создала банк мультимедийных презентаций</w:t>
      </w:r>
      <w:r w:rsidR="000E2AA9" w:rsidRPr="008B7079">
        <w:rPr>
          <w:color w:val="000000"/>
          <w:sz w:val="28"/>
          <w:szCs w:val="28"/>
        </w:rPr>
        <w:t xml:space="preserve"> к родительским собраниям и семинарам по темам: </w:t>
      </w:r>
    </w:p>
    <w:p w:rsidR="005A4B28" w:rsidRDefault="000E2AA9" w:rsidP="000E2AA9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8693A">
        <w:rPr>
          <w:color w:val="000000"/>
          <w:sz w:val="28"/>
          <w:szCs w:val="28"/>
        </w:rPr>
        <w:t>В детский сад вместе с мамой»</w:t>
      </w:r>
      <w:r w:rsidR="005A4B28">
        <w:rPr>
          <w:color w:val="000000"/>
          <w:sz w:val="28"/>
          <w:szCs w:val="28"/>
        </w:rPr>
        <w:t>;</w:t>
      </w:r>
    </w:p>
    <w:p w:rsidR="000E2AA9" w:rsidRDefault="005A4B28" w:rsidP="000E2AA9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«Чтоб</w:t>
      </w:r>
      <w:r w:rsidR="00BB093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детский сад был в радость»</w:t>
      </w:r>
      <w:r w:rsidR="00D8693A">
        <w:rPr>
          <w:color w:val="000000"/>
          <w:sz w:val="28"/>
          <w:szCs w:val="28"/>
        </w:rPr>
        <w:t>;</w:t>
      </w:r>
    </w:p>
    <w:p w:rsidR="000E2AA9" w:rsidRDefault="000E2AA9" w:rsidP="000E2AA9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8693A">
        <w:rPr>
          <w:color w:val="000000"/>
          <w:sz w:val="28"/>
          <w:szCs w:val="28"/>
        </w:rPr>
        <w:t>Синдром эмоционального выгорания»;</w:t>
      </w:r>
    </w:p>
    <w:p w:rsidR="005A4B28" w:rsidRDefault="005A4B28" w:rsidP="000E2AA9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«Познай себя»;</w:t>
      </w:r>
    </w:p>
    <w:p w:rsidR="000E2AA9" w:rsidRDefault="000E2AA9" w:rsidP="00D8693A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8693A">
        <w:rPr>
          <w:color w:val="000000"/>
          <w:sz w:val="28"/>
          <w:szCs w:val="28"/>
        </w:rPr>
        <w:t xml:space="preserve">Формирование </w:t>
      </w:r>
      <w:r w:rsidR="00D8693A" w:rsidRPr="00D8693A">
        <w:rPr>
          <w:color w:val="000000"/>
          <w:sz w:val="28"/>
          <w:szCs w:val="28"/>
        </w:rPr>
        <w:t>интеллектуальной готовности у детей старшего дошкольного возраста</w:t>
      </w:r>
      <w:r w:rsidR="00D8693A">
        <w:rPr>
          <w:color w:val="000000"/>
          <w:sz w:val="28"/>
          <w:szCs w:val="28"/>
        </w:rPr>
        <w:t>»;</w:t>
      </w:r>
    </w:p>
    <w:p w:rsidR="000E2AA9" w:rsidRDefault="000E2AA9" w:rsidP="000E2AA9">
      <w:pPr>
        <w:pStyle w:val="a3"/>
        <w:widowControl/>
        <w:numPr>
          <w:ilvl w:val="0"/>
          <w:numId w:val="4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8693A">
        <w:rPr>
          <w:color w:val="000000"/>
          <w:sz w:val="28"/>
          <w:szCs w:val="28"/>
        </w:rPr>
        <w:t>Профилактика мультимедийной зависимости».</w:t>
      </w:r>
    </w:p>
    <w:p w:rsidR="000E2AA9" w:rsidRPr="0063510D" w:rsidRDefault="000E2AA9" w:rsidP="000E2AA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E2AA9" w:rsidRPr="00E33277" w:rsidRDefault="000E2AA9" w:rsidP="000E2AA9">
      <w:pPr>
        <w:widowControl/>
        <w:autoSpaceDE/>
        <w:autoSpaceDN/>
        <w:adjustRightInd/>
        <w:jc w:val="both"/>
        <w:rPr>
          <w:b/>
          <w:i/>
          <w:color w:val="000000"/>
          <w:sz w:val="24"/>
          <w:szCs w:val="24"/>
        </w:rPr>
      </w:pPr>
    </w:p>
    <w:p w:rsidR="00AC205F" w:rsidRDefault="00AC205F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32"/>
          <w:szCs w:val="32"/>
        </w:rPr>
      </w:pPr>
    </w:p>
    <w:p w:rsidR="000E2AA9" w:rsidRPr="002F217B" w:rsidRDefault="000E2AA9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32"/>
          <w:szCs w:val="32"/>
        </w:rPr>
      </w:pPr>
      <w:r w:rsidRPr="002F217B">
        <w:rPr>
          <w:b/>
          <w:i/>
          <w:color w:val="000000"/>
          <w:sz w:val="32"/>
          <w:szCs w:val="32"/>
        </w:rPr>
        <w:lastRenderedPageBreak/>
        <w:t xml:space="preserve">Обобщенные итоги профессиональной деятельности </w:t>
      </w:r>
      <w:proofErr w:type="gramStart"/>
      <w:r w:rsidRPr="002F217B">
        <w:rPr>
          <w:b/>
          <w:i/>
          <w:color w:val="000000"/>
          <w:sz w:val="32"/>
          <w:szCs w:val="32"/>
        </w:rPr>
        <w:t>за</w:t>
      </w:r>
      <w:proofErr w:type="gramEnd"/>
      <w:r w:rsidRPr="002F217B">
        <w:rPr>
          <w:b/>
          <w:i/>
          <w:color w:val="000000"/>
          <w:sz w:val="32"/>
          <w:szCs w:val="32"/>
        </w:rPr>
        <w:t xml:space="preserve"> последние 3 года</w:t>
      </w:r>
    </w:p>
    <w:p w:rsidR="000E2AA9" w:rsidRDefault="000E2AA9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24"/>
          <w:szCs w:val="24"/>
        </w:rPr>
      </w:pPr>
    </w:p>
    <w:p w:rsidR="000E2AA9" w:rsidRPr="0022132E" w:rsidRDefault="000E2AA9" w:rsidP="000E2AA9">
      <w:pPr>
        <w:ind w:firstLine="567"/>
        <w:jc w:val="both"/>
        <w:rPr>
          <w:sz w:val="28"/>
          <w:szCs w:val="28"/>
        </w:rPr>
      </w:pPr>
      <w:r w:rsidRPr="0022132E">
        <w:rPr>
          <w:sz w:val="28"/>
          <w:szCs w:val="28"/>
        </w:rPr>
        <w:t>Работа за указанный период проводилась по следующим направлениям:</w:t>
      </w:r>
    </w:p>
    <w:p w:rsidR="00F8106D" w:rsidRDefault="000E2AA9" w:rsidP="000E2AA9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22132E">
        <w:rPr>
          <w:b/>
          <w:i/>
          <w:sz w:val="28"/>
          <w:szCs w:val="28"/>
        </w:rPr>
        <w:t>Психодиагностическое.</w:t>
      </w:r>
      <w:r w:rsidRPr="0022132E">
        <w:rPr>
          <w:sz w:val="28"/>
          <w:szCs w:val="28"/>
        </w:rPr>
        <w:t xml:space="preserve"> </w:t>
      </w:r>
    </w:p>
    <w:p w:rsidR="000E2AA9" w:rsidRPr="0022132E" w:rsidRDefault="000E2AA9" w:rsidP="00F8106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2132E">
        <w:rPr>
          <w:sz w:val="28"/>
          <w:szCs w:val="28"/>
        </w:rPr>
        <w:t>В соответствии с запросами была определена проблематика диагностических обследований:</w:t>
      </w:r>
    </w:p>
    <w:p w:rsidR="000E2AA9" w:rsidRPr="0022132E" w:rsidRDefault="009B0F4C" w:rsidP="000E2AA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 </w:t>
      </w:r>
      <w:r w:rsidR="00F8106D"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>«Детский сад глазами родителей»;</w:t>
      </w:r>
    </w:p>
    <w:p w:rsidR="000E2AA9" w:rsidRDefault="009B0F4C" w:rsidP="000E2AA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родителей «Вы и Ваш ребёнок перед поступлением в детский сад»;</w:t>
      </w:r>
    </w:p>
    <w:p w:rsidR="009B0F4C" w:rsidRPr="0022132E" w:rsidRDefault="009B0F4C" w:rsidP="000E2AA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родителей «Будущий первоклассник»;</w:t>
      </w:r>
    </w:p>
    <w:p w:rsidR="000E2AA9" w:rsidRPr="0022132E" w:rsidRDefault="009B0F4C" w:rsidP="000E2AA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Экспресс-д</w:t>
      </w:r>
      <w:r w:rsidR="000E2AA9" w:rsidRPr="0022132E">
        <w:rPr>
          <w:sz w:val="28"/>
          <w:szCs w:val="28"/>
        </w:rPr>
        <w:t xml:space="preserve">иагностика </w:t>
      </w:r>
      <w:r>
        <w:rPr>
          <w:sz w:val="28"/>
          <w:szCs w:val="28"/>
        </w:rPr>
        <w:t>всех возрастных групп;</w:t>
      </w:r>
    </w:p>
    <w:p w:rsidR="000E2AA9" w:rsidRDefault="009B0F4C" w:rsidP="000E2AA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1F3B47">
        <w:rPr>
          <w:sz w:val="28"/>
          <w:szCs w:val="28"/>
        </w:rPr>
        <w:t>Диагностика психологической готовности к обучению в школе детей подготовит</w:t>
      </w:r>
      <w:r>
        <w:rPr>
          <w:sz w:val="28"/>
          <w:szCs w:val="28"/>
        </w:rPr>
        <w:t>ельной группы</w:t>
      </w:r>
      <w:r w:rsidR="000E2AA9">
        <w:rPr>
          <w:sz w:val="28"/>
          <w:szCs w:val="28"/>
        </w:rPr>
        <w:t>.</w:t>
      </w:r>
    </w:p>
    <w:p w:rsidR="000F66B9" w:rsidRDefault="000F66B9" w:rsidP="000F66B9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66B9" w:rsidRPr="005A4B28" w:rsidRDefault="000F66B9" w:rsidP="000F66B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A4B28">
        <w:rPr>
          <w:b/>
          <w:sz w:val="28"/>
          <w:szCs w:val="28"/>
        </w:rPr>
        <w:t>Результаты диагностики подготовительных групп за последние 3 года. Для диагностики использовался диагностический пакет Семаго – «Психолого-педагогическая оценка готовности к началу школьного обучения</w:t>
      </w:r>
      <w:r w:rsidR="00F84F81" w:rsidRPr="005A4B28">
        <w:rPr>
          <w:b/>
          <w:sz w:val="28"/>
          <w:szCs w:val="28"/>
        </w:rPr>
        <w:t>»</w:t>
      </w:r>
      <w:r w:rsidRPr="005A4B28">
        <w:rPr>
          <w:b/>
          <w:sz w:val="28"/>
          <w:szCs w:val="28"/>
        </w:rPr>
        <w:t>:</w:t>
      </w:r>
    </w:p>
    <w:p w:rsidR="009B0F4C" w:rsidRDefault="009B0F4C" w:rsidP="009B0F4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04D0E" w:rsidRDefault="009B0F4C" w:rsidP="008A14FC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109D53" wp14:editId="2C7032EC">
            <wp:extent cx="4320000" cy="1908000"/>
            <wp:effectExtent l="0" t="0" r="23495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5BA0" w:rsidRDefault="00805BA0" w:rsidP="008A14FC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004D0E" w:rsidRPr="008A14FC" w:rsidRDefault="00004D0E" w:rsidP="00004D0E">
      <w:pPr>
        <w:jc w:val="center"/>
        <w:rPr>
          <w:bCs/>
          <w:sz w:val="24"/>
          <w:szCs w:val="24"/>
        </w:rPr>
      </w:pPr>
      <w:r w:rsidRPr="008A14FC">
        <w:rPr>
          <w:color w:val="000000"/>
          <w:sz w:val="24"/>
          <w:szCs w:val="24"/>
        </w:rPr>
        <w:t xml:space="preserve">Рис. 1.  </w:t>
      </w:r>
      <w:r w:rsidRPr="008A14FC">
        <w:rPr>
          <w:bCs/>
          <w:sz w:val="24"/>
          <w:szCs w:val="24"/>
        </w:rPr>
        <w:t>Р</w:t>
      </w:r>
      <w:r w:rsidR="00F324C1" w:rsidRPr="008A14FC">
        <w:rPr>
          <w:bCs/>
          <w:sz w:val="24"/>
          <w:szCs w:val="24"/>
        </w:rPr>
        <w:t>езультаты</w:t>
      </w:r>
      <w:proofErr w:type="gramStart"/>
      <w:r w:rsidR="00F324C1" w:rsidRPr="008A14FC">
        <w:rPr>
          <w:bCs/>
          <w:sz w:val="24"/>
          <w:szCs w:val="24"/>
        </w:rPr>
        <w:t xml:space="preserve"> (%)</w:t>
      </w:r>
      <w:r w:rsidRPr="008A14FC">
        <w:rPr>
          <w:bCs/>
          <w:sz w:val="24"/>
          <w:szCs w:val="24"/>
        </w:rPr>
        <w:t xml:space="preserve"> </w:t>
      </w:r>
      <w:proofErr w:type="gramEnd"/>
      <w:r w:rsidRPr="008A14FC">
        <w:rPr>
          <w:bCs/>
          <w:sz w:val="24"/>
          <w:szCs w:val="24"/>
        </w:rPr>
        <w:t>проведенного обследования детей подготовительной группы</w:t>
      </w:r>
    </w:p>
    <w:p w:rsidR="00004D0E" w:rsidRDefault="00004D0E" w:rsidP="00004D0E">
      <w:pPr>
        <w:widowControl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8A14FC">
        <w:rPr>
          <w:bCs/>
          <w:sz w:val="24"/>
          <w:szCs w:val="24"/>
        </w:rPr>
        <w:t xml:space="preserve"> на готовность к школьному обучению</w:t>
      </w:r>
      <w:r w:rsidRPr="008A14FC">
        <w:rPr>
          <w:color w:val="000000"/>
          <w:sz w:val="24"/>
          <w:szCs w:val="24"/>
        </w:rPr>
        <w:t>.</w:t>
      </w:r>
    </w:p>
    <w:p w:rsidR="009A5CAC" w:rsidRDefault="009A5CAC" w:rsidP="00805BA0">
      <w:pPr>
        <w:widowControl/>
        <w:autoSpaceDE/>
        <w:autoSpaceDN/>
        <w:adjustRightInd/>
        <w:rPr>
          <w:sz w:val="28"/>
          <w:szCs w:val="28"/>
        </w:rPr>
      </w:pPr>
    </w:p>
    <w:p w:rsidR="00CB5C80" w:rsidRDefault="00CB5C80" w:rsidP="00CB5C80">
      <w:pPr>
        <w:widowControl/>
        <w:autoSpaceDE/>
        <w:autoSpaceDN/>
        <w:adjustRightInd/>
        <w:rPr>
          <w:sz w:val="28"/>
          <w:szCs w:val="28"/>
        </w:rPr>
      </w:pPr>
      <w:r>
        <w:rPr>
          <w:bCs/>
          <w:sz w:val="28"/>
          <w:szCs w:val="28"/>
        </w:rPr>
        <w:t xml:space="preserve">Наблюдение за поведением воспитанников  младших групп, анализ адаптационных карт позволяет сделать вывод об </w:t>
      </w:r>
      <w:r w:rsidRPr="00C12C30">
        <w:rPr>
          <w:bCs/>
          <w:sz w:val="28"/>
          <w:szCs w:val="28"/>
          <w:u w:val="single"/>
        </w:rPr>
        <w:t xml:space="preserve">эффективности деятельности по программе </w:t>
      </w:r>
      <w:proofErr w:type="spellStart"/>
      <w:r w:rsidRPr="00C12C30">
        <w:rPr>
          <w:bCs/>
          <w:sz w:val="28"/>
          <w:szCs w:val="28"/>
          <w:u w:val="single"/>
        </w:rPr>
        <w:t>Роньжиной</w:t>
      </w:r>
      <w:proofErr w:type="spellEnd"/>
      <w:r w:rsidRPr="00C12C30">
        <w:rPr>
          <w:bCs/>
          <w:sz w:val="28"/>
          <w:szCs w:val="28"/>
          <w:u w:val="single"/>
        </w:rPr>
        <w:t xml:space="preserve"> А.С.</w:t>
      </w:r>
      <w:r>
        <w:rPr>
          <w:bCs/>
          <w:sz w:val="28"/>
          <w:szCs w:val="28"/>
        </w:rPr>
        <w:t xml:space="preserve"> «</w:t>
      </w:r>
      <w:r w:rsidRPr="008B0471">
        <w:rPr>
          <w:sz w:val="28"/>
          <w:szCs w:val="28"/>
        </w:rPr>
        <w:t>Занятия с детьми 2 – 4 лет в период ада</w:t>
      </w:r>
      <w:r>
        <w:rPr>
          <w:sz w:val="28"/>
          <w:szCs w:val="28"/>
        </w:rPr>
        <w:t>птации к дошкольному учреждению» и так же об эффективности авторской программы «В детский сад вместе с мамой».</w:t>
      </w:r>
    </w:p>
    <w:p w:rsidR="00CB5C80" w:rsidRDefault="00CB5C80" w:rsidP="00CB5C80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20000" cy="1908000"/>
            <wp:effectExtent l="0" t="0" r="2349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B5C80" w:rsidRPr="00CB5C80" w:rsidRDefault="00805BA0" w:rsidP="006E04B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2</w:t>
      </w:r>
      <w:r w:rsidR="00CB5C80" w:rsidRPr="008A14FC">
        <w:rPr>
          <w:color w:val="000000"/>
          <w:sz w:val="24"/>
          <w:szCs w:val="24"/>
        </w:rPr>
        <w:t xml:space="preserve">.  </w:t>
      </w:r>
      <w:r w:rsidR="006E04BF">
        <w:rPr>
          <w:bCs/>
          <w:sz w:val="24"/>
          <w:szCs w:val="24"/>
        </w:rPr>
        <w:t>Степень адаптации к ДОУ</w:t>
      </w:r>
      <w:proofErr w:type="gramStart"/>
      <w:r w:rsidR="006E04BF">
        <w:rPr>
          <w:bCs/>
          <w:sz w:val="24"/>
          <w:szCs w:val="24"/>
        </w:rPr>
        <w:t xml:space="preserve"> (%)</w:t>
      </w:r>
      <w:r w:rsidR="00CB5C80" w:rsidRPr="008A14FC">
        <w:rPr>
          <w:color w:val="000000"/>
          <w:sz w:val="24"/>
          <w:szCs w:val="24"/>
        </w:rPr>
        <w:t>.</w:t>
      </w:r>
      <w:proofErr w:type="gramEnd"/>
    </w:p>
    <w:p w:rsidR="00CB5C80" w:rsidRDefault="00CB5C80" w:rsidP="00CB5C80">
      <w:pPr>
        <w:widowControl/>
        <w:autoSpaceDE/>
        <w:autoSpaceDN/>
        <w:adjustRightInd/>
        <w:rPr>
          <w:sz w:val="28"/>
          <w:szCs w:val="28"/>
        </w:rPr>
      </w:pPr>
    </w:p>
    <w:p w:rsidR="004724E4" w:rsidRPr="004724E4" w:rsidRDefault="00CB5C80" w:rsidP="004724E4">
      <w:pPr>
        <w:pStyle w:val="a3"/>
        <w:widowControl/>
        <w:numPr>
          <w:ilvl w:val="0"/>
          <w:numId w:val="6"/>
        </w:numPr>
        <w:autoSpaceDE/>
        <w:autoSpaceDN/>
        <w:adjustRightInd/>
        <w:rPr>
          <w:color w:val="000000"/>
          <w:sz w:val="28"/>
          <w:szCs w:val="28"/>
        </w:rPr>
      </w:pPr>
      <w:r w:rsidRPr="00CB5C80">
        <w:rPr>
          <w:b/>
          <w:i/>
          <w:sz w:val="28"/>
          <w:szCs w:val="28"/>
        </w:rPr>
        <w:t xml:space="preserve"> </w:t>
      </w:r>
      <w:r w:rsidR="000E2AA9" w:rsidRPr="00CB5C80">
        <w:rPr>
          <w:b/>
          <w:i/>
          <w:sz w:val="28"/>
          <w:szCs w:val="28"/>
        </w:rPr>
        <w:t>Коррекционно-развивающее направление</w:t>
      </w:r>
      <w:r w:rsidR="000E2AA9" w:rsidRPr="00CB5C80">
        <w:rPr>
          <w:sz w:val="28"/>
          <w:szCs w:val="28"/>
        </w:rPr>
        <w:t xml:space="preserve"> включало в себя индивидуальные и групповые коррекционно-развивающие занятия с детьми и педагогами (по запросу родителей или рекомендуемые после проведения диагностичес</w:t>
      </w:r>
      <w:r w:rsidR="004724E4">
        <w:rPr>
          <w:sz w:val="28"/>
          <w:szCs w:val="28"/>
        </w:rPr>
        <w:t>кой или консультативной работы).</w:t>
      </w:r>
    </w:p>
    <w:p w:rsidR="004724E4" w:rsidRDefault="004724E4" w:rsidP="004724E4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использую следующие программы:</w:t>
      </w:r>
    </w:p>
    <w:p w:rsidR="004724E4" w:rsidRPr="001E2872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be-BY"/>
        </w:rPr>
        <w:t xml:space="preserve">1. </w:t>
      </w:r>
      <w:r w:rsidRPr="001E2872">
        <w:rPr>
          <w:bCs/>
          <w:color w:val="000000"/>
          <w:sz w:val="28"/>
          <w:szCs w:val="28"/>
          <w:lang w:val="be-BY"/>
        </w:rPr>
        <w:t xml:space="preserve">Н.Ю.Куражева </w:t>
      </w:r>
      <w:r w:rsidRPr="001E2872">
        <w:rPr>
          <w:bCs/>
          <w:color w:val="000000"/>
          <w:sz w:val="28"/>
          <w:szCs w:val="28"/>
        </w:rPr>
        <w:t>«Цветик-</w:t>
      </w:r>
      <w:proofErr w:type="spellStart"/>
      <w:r w:rsidRPr="001E2872">
        <w:rPr>
          <w:bCs/>
          <w:color w:val="000000"/>
          <w:sz w:val="28"/>
          <w:szCs w:val="28"/>
        </w:rPr>
        <w:t>семицветик</w:t>
      </w:r>
      <w:proofErr w:type="spellEnd"/>
      <w:r w:rsidRPr="001E2872">
        <w:rPr>
          <w:bCs/>
          <w:color w:val="000000"/>
          <w:sz w:val="28"/>
          <w:szCs w:val="28"/>
        </w:rPr>
        <w:t>». Программа психолого-педагогических занятий для дошкольников 6-7 лет «Приключения будущих перв</w:t>
      </w:r>
      <w:r>
        <w:rPr>
          <w:bCs/>
          <w:color w:val="000000"/>
          <w:sz w:val="28"/>
          <w:szCs w:val="28"/>
        </w:rPr>
        <w:t>оклассников» - СПб</w:t>
      </w:r>
      <w:proofErr w:type="gramStart"/>
      <w:r>
        <w:rPr>
          <w:bCs/>
          <w:color w:val="000000"/>
          <w:sz w:val="28"/>
          <w:szCs w:val="28"/>
        </w:rPr>
        <w:t xml:space="preserve">.: </w:t>
      </w:r>
      <w:proofErr w:type="gramEnd"/>
      <w:r>
        <w:rPr>
          <w:bCs/>
          <w:color w:val="000000"/>
          <w:sz w:val="28"/>
          <w:szCs w:val="28"/>
        </w:rPr>
        <w:t>Речь, 2014;</w:t>
      </w:r>
    </w:p>
    <w:p w:rsidR="004724E4" w:rsidRPr="001E2872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 w:rsidRPr="001E2872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1E2872">
        <w:rPr>
          <w:bCs/>
          <w:color w:val="000000"/>
          <w:sz w:val="28"/>
          <w:szCs w:val="28"/>
        </w:rPr>
        <w:t>Ю.В.Останкова</w:t>
      </w:r>
      <w:proofErr w:type="spellEnd"/>
      <w:r w:rsidRPr="001E2872">
        <w:rPr>
          <w:bCs/>
          <w:color w:val="000000"/>
          <w:sz w:val="28"/>
          <w:szCs w:val="28"/>
        </w:rPr>
        <w:t xml:space="preserve"> «Система коррекционно-развивающих заня</w:t>
      </w:r>
      <w:r>
        <w:rPr>
          <w:bCs/>
          <w:color w:val="000000"/>
          <w:sz w:val="28"/>
          <w:szCs w:val="28"/>
        </w:rPr>
        <w:t>тий по подготовке детей к школе;</w:t>
      </w:r>
    </w:p>
    <w:p w:rsidR="004724E4" w:rsidRPr="001E2872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 w:rsidRPr="001E2872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</w:t>
      </w:r>
      <w:r w:rsidRPr="001E2872">
        <w:rPr>
          <w:bCs/>
          <w:color w:val="000000"/>
          <w:sz w:val="28"/>
          <w:szCs w:val="28"/>
          <w:lang w:val="be-BY"/>
        </w:rPr>
        <w:t xml:space="preserve">Н.Ю.Куражева </w:t>
      </w:r>
      <w:r w:rsidRPr="001E2872">
        <w:rPr>
          <w:bCs/>
          <w:color w:val="000000"/>
          <w:sz w:val="28"/>
          <w:szCs w:val="28"/>
        </w:rPr>
        <w:t>«Цветик-</w:t>
      </w:r>
      <w:proofErr w:type="spellStart"/>
      <w:r w:rsidRPr="001E2872">
        <w:rPr>
          <w:bCs/>
          <w:color w:val="000000"/>
          <w:sz w:val="28"/>
          <w:szCs w:val="28"/>
        </w:rPr>
        <w:t>семицветик</w:t>
      </w:r>
      <w:proofErr w:type="spellEnd"/>
      <w:r w:rsidRPr="001E2872">
        <w:rPr>
          <w:bCs/>
          <w:color w:val="000000"/>
          <w:sz w:val="28"/>
          <w:szCs w:val="28"/>
        </w:rPr>
        <w:t>». Программа психолого-педагогических занятий для дошкольн</w:t>
      </w:r>
      <w:r>
        <w:rPr>
          <w:bCs/>
          <w:color w:val="000000"/>
          <w:sz w:val="28"/>
          <w:szCs w:val="28"/>
        </w:rPr>
        <w:t>иков 5-6 лет.- СПб</w:t>
      </w:r>
      <w:proofErr w:type="gramStart"/>
      <w:r>
        <w:rPr>
          <w:bCs/>
          <w:color w:val="000000"/>
          <w:sz w:val="28"/>
          <w:szCs w:val="28"/>
        </w:rPr>
        <w:t xml:space="preserve">.: </w:t>
      </w:r>
      <w:proofErr w:type="gramEnd"/>
      <w:r>
        <w:rPr>
          <w:bCs/>
          <w:color w:val="000000"/>
          <w:sz w:val="28"/>
          <w:szCs w:val="28"/>
        </w:rPr>
        <w:t>Речь, 2014;</w:t>
      </w:r>
    </w:p>
    <w:p w:rsidR="004724E4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Pr="001E2872">
        <w:rPr>
          <w:bCs/>
          <w:color w:val="000000"/>
          <w:sz w:val="28"/>
          <w:szCs w:val="28"/>
          <w:lang w:val="be-BY"/>
        </w:rPr>
        <w:t xml:space="preserve">Н.Ю.Куражева </w:t>
      </w:r>
      <w:r w:rsidRPr="001E2872">
        <w:rPr>
          <w:bCs/>
          <w:color w:val="000000"/>
          <w:sz w:val="28"/>
          <w:szCs w:val="28"/>
        </w:rPr>
        <w:t>«Цветик-</w:t>
      </w:r>
      <w:proofErr w:type="spellStart"/>
      <w:r w:rsidRPr="001E2872">
        <w:rPr>
          <w:bCs/>
          <w:color w:val="000000"/>
          <w:sz w:val="28"/>
          <w:szCs w:val="28"/>
        </w:rPr>
        <w:t>семицветик</w:t>
      </w:r>
      <w:proofErr w:type="spellEnd"/>
      <w:r w:rsidRPr="001E2872">
        <w:rPr>
          <w:bCs/>
          <w:color w:val="000000"/>
          <w:sz w:val="28"/>
          <w:szCs w:val="28"/>
        </w:rPr>
        <w:t>». Программа психолого-педагогических занятий для дошкольников 4-5 лет.- СПб</w:t>
      </w:r>
      <w:proofErr w:type="gramStart"/>
      <w:r w:rsidRPr="001E2872">
        <w:rPr>
          <w:bCs/>
          <w:color w:val="000000"/>
          <w:sz w:val="28"/>
          <w:szCs w:val="28"/>
        </w:rPr>
        <w:t xml:space="preserve">.: </w:t>
      </w:r>
      <w:proofErr w:type="gramEnd"/>
      <w:r w:rsidRPr="001E2872">
        <w:rPr>
          <w:bCs/>
          <w:color w:val="000000"/>
          <w:sz w:val="28"/>
          <w:szCs w:val="28"/>
        </w:rPr>
        <w:t>Речь, 2016</w:t>
      </w:r>
      <w:r>
        <w:rPr>
          <w:bCs/>
          <w:color w:val="000000"/>
          <w:sz w:val="28"/>
          <w:szCs w:val="28"/>
        </w:rPr>
        <w:t>;</w:t>
      </w:r>
    </w:p>
    <w:p w:rsidR="004724E4" w:rsidRPr="001E2872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r w:rsidRPr="001E2872">
        <w:rPr>
          <w:bCs/>
          <w:color w:val="000000"/>
          <w:sz w:val="28"/>
          <w:szCs w:val="28"/>
          <w:lang w:val="be-BY"/>
        </w:rPr>
        <w:t xml:space="preserve">Н.Ю.Куражева </w:t>
      </w:r>
      <w:r w:rsidRPr="001E2872">
        <w:rPr>
          <w:bCs/>
          <w:color w:val="000000"/>
          <w:sz w:val="28"/>
          <w:szCs w:val="28"/>
        </w:rPr>
        <w:t>«Цветик-</w:t>
      </w:r>
      <w:proofErr w:type="spellStart"/>
      <w:r w:rsidRPr="001E2872">
        <w:rPr>
          <w:bCs/>
          <w:color w:val="000000"/>
          <w:sz w:val="28"/>
          <w:szCs w:val="28"/>
        </w:rPr>
        <w:t>семицветик</w:t>
      </w:r>
      <w:proofErr w:type="spellEnd"/>
      <w:r w:rsidRPr="001E2872">
        <w:rPr>
          <w:bCs/>
          <w:color w:val="000000"/>
          <w:sz w:val="28"/>
          <w:szCs w:val="28"/>
        </w:rPr>
        <w:t>». Программа психолого-педагогичес</w:t>
      </w:r>
      <w:r>
        <w:rPr>
          <w:bCs/>
          <w:color w:val="000000"/>
          <w:sz w:val="28"/>
          <w:szCs w:val="28"/>
        </w:rPr>
        <w:t>ких занятий для дошкольников 3-4</w:t>
      </w:r>
      <w:r w:rsidRPr="001E2872">
        <w:rPr>
          <w:bCs/>
          <w:color w:val="000000"/>
          <w:sz w:val="28"/>
          <w:szCs w:val="28"/>
        </w:rPr>
        <w:t xml:space="preserve"> лет.- СПб</w:t>
      </w:r>
      <w:proofErr w:type="gramStart"/>
      <w:r w:rsidRPr="001E2872">
        <w:rPr>
          <w:bCs/>
          <w:color w:val="000000"/>
          <w:sz w:val="28"/>
          <w:szCs w:val="28"/>
        </w:rPr>
        <w:t xml:space="preserve">.: </w:t>
      </w:r>
      <w:proofErr w:type="gramEnd"/>
      <w:r w:rsidRPr="001E2872">
        <w:rPr>
          <w:bCs/>
          <w:color w:val="000000"/>
          <w:sz w:val="28"/>
          <w:szCs w:val="28"/>
        </w:rPr>
        <w:t>Речь, 2016</w:t>
      </w:r>
      <w:r>
        <w:rPr>
          <w:bCs/>
          <w:color w:val="000000"/>
          <w:sz w:val="28"/>
          <w:szCs w:val="28"/>
        </w:rPr>
        <w:t>;</w:t>
      </w:r>
    </w:p>
    <w:p w:rsidR="004724E4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1E287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1E2872">
        <w:rPr>
          <w:bCs/>
          <w:color w:val="000000"/>
          <w:sz w:val="28"/>
          <w:szCs w:val="28"/>
        </w:rPr>
        <w:t>В.Л.Шарохина</w:t>
      </w:r>
      <w:proofErr w:type="spellEnd"/>
      <w:r w:rsidRPr="001E2872">
        <w:rPr>
          <w:bCs/>
          <w:color w:val="000000"/>
          <w:sz w:val="28"/>
          <w:szCs w:val="28"/>
        </w:rPr>
        <w:t xml:space="preserve"> «Коррекционно-развивающие занятия в младшей группе»</w:t>
      </w:r>
      <w:r>
        <w:rPr>
          <w:bCs/>
          <w:color w:val="000000"/>
          <w:sz w:val="28"/>
          <w:szCs w:val="28"/>
        </w:rPr>
        <w:t>;</w:t>
      </w:r>
    </w:p>
    <w:p w:rsidR="004724E4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 </w:t>
      </w:r>
      <w:proofErr w:type="spellStart"/>
      <w:r w:rsidRPr="001E2872">
        <w:rPr>
          <w:bCs/>
          <w:color w:val="000000"/>
          <w:sz w:val="28"/>
          <w:szCs w:val="28"/>
        </w:rPr>
        <w:t>В.Л.Шарохина</w:t>
      </w:r>
      <w:proofErr w:type="spellEnd"/>
      <w:r w:rsidRPr="001E2872">
        <w:rPr>
          <w:bCs/>
          <w:color w:val="000000"/>
          <w:sz w:val="28"/>
          <w:szCs w:val="28"/>
        </w:rPr>
        <w:t xml:space="preserve"> «Коррекцион</w:t>
      </w:r>
      <w:r>
        <w:rPr>
          <w:bCs/>
          <w:color w:val="000000"/>
          <w:sz w:val="28"/>
          <w:szCs w:val="28"/>
        </w:rPr>
        <w:t>но-развивающие занятия в средней</w:t>
      </w:r>
      <w:r w:rsidRPr="001E2872">
        <w:rPr>
          <w:bCs/>
          <w:color w:val="000000"/>
          <w:sz w:val="28"/>
          <w:szCs w:val="28"/>
        </w:rPr>
        <w:t xml:space="preserve"> группе»</w:t>
      </w:r>
      <w:r>
        <w:rPr>
          <w:bCs/>
          <w:color w:val="000000"/>
          <w:sz w:val="28"/>
          <w:szCs w:val="28"/>
        </w:rPr>
        <w:t>;</w:t>
      </w:r>
    </w:p>
    <w:p w:rsidR="004724E4" w:rsidRPr="001E2872" w:rsidRDefault="004724E4" w:rsidP="004724E4">
      <w:pPr>
        <w:ind w:firstLine="360"/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</w:rPr>
        <w:t xml:space="preserve">8.  </w:t>
      </w:r>
      <w:proofErr w:type="spellStart"/>
      <w:r w:rsidRPr="001E2872">
        <w:rPr>
          <w:bCs/>
          <w:color w:val="000000"/>
          <w:sz w:val="28"/>
          <w:szCs w:val="28"/>
        </w:rPr>
        <w:t>В.Л.Шарохина</w:t>
      </w:r>
      <w:proofErr w:type="spellEnd"/>
      <w:r w:rsidRPr="001E2872">
        <w:rPr>
          <w:bCs/>
          <w:color w:val="000000"/>
          <w:sz w:val="28"/>
          <w:szCs w:val="28"/>
        </w:rPr>
        <w:t xml:space="preserve"> «Коррекцион</w:t>
      </w:r>
      <w:r>
        <w:rPr>
          <w:bCs/>
          <w:color w:val="000000"/>
          <w:sz w:val="28"/>
          <w:szCs w:val="28"/>
        </w:rPr>
        <w:t>но-развивающие занятия в старшей</w:t>
      </w:r>
      <w:r w:rsidRPr="001E2872">
        <w:rPr>
          <w:bCs/>
          <w:color w:val="000000"/>
          <w:sz w:val="28"/>
          <w:szCs w:val="28"/>
        </w:rPr>
        <w:t xml:space="preserve"> группе»</w:t>
      </w:r>
      <w:r>
        <w:rPr>
          <w:bCs/>
          <w:color w:val="000000"/>
          <w:sz w:val="28"/>
          <w:szCs w:val="28"/>
        </w:rPr>
        <w:t>;</w:t>
      </w:r>
    </w:p>
    <w:p w:rsidR="004724E4" w:rsidRDefault="004724E4" w:rsidP="004724E4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  <w:lang w:val="be-BY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А.С.Роньжина</w:t>
      </w:r>
      <w:proofErr w:type="spellEnd"/>
      <w:r>
        <w:rPr>
          <w:bCs/>
          <w:color w:val="000000"/>
          <w:sz w:val="28"/>
          <w:szCs w:val="28"/>
        </w:rPr>
        <w:t xml:space="preserve"> «Занятия психолога с детьми 2-4 лет в период адаптации к дошкольному учреждению»;</w:t>
      </w:r>
    </w:p>
    <w:p w:rsidR="004724E4" w:rsidRPr="004724E4" w:rsidRDefault="004724E4" w:rsidP="004724E4">
      <w:pPr>
        <w:pStyle w:val="a3"/>
        <w:widowControl/>
        <w:numPr>
          <w:ilvl w:val="0"/>
          <w:numId w:val="20"/>
        </w:numPr>
        <w:autoSpaceDE/>
        <w:autoSpaceDN/>
        <w:adjustRightInd/>
        <w:ind w:left="426"/>
        <w:jc w:val="both"/>
        <w:rPr>
          <w:color w:val="000000"/>
          <w:sz w:val="28"/>
          <w:szCs w:val="28"/>
        </w:rPr>
      </w:pPr>
      <w:r w:rsidRPr="004724E4">
        <w:rPr>
          <w:bCs/>
          <w:color w:val="000000"/>
          <w:sz w:val="28"/>
          <w:szCs w:val="28"/>
        </w:rPr>
        <w:t xml:space="preserve"> </w:t>
      </w:r>
      <w:r w:rsidRPr="004724E4">
        <w:rPr>
          <w:color w:val="000000"/>
          <w:sz w:val="28"/>
          <w:szCs w:val="28"/>
        </w:rPr>
        <w:t>Программа по сопровождению адаптационного периода «В детский сад вместе с мамой» (</w:t>
      </w:r>
      <w:r w:rsidR="00AC205F">
        <w:rPr>
          <w:color w:val="000000"/>
          <w:sz w:val="28"/>
          <w:szCs w:val="28"/>
        </w:rPr>
        <w:t>детско-родительские з</w:t>
      </w:r>
      <w:r w:rsidRPr="004724E4">
        <w:rPr>
          <w:color w:val="000000"/>
          <w:sz w:val="28"/>
          <w:szCs w:val="28"/>
        </w:rPr>
        <w:t>анятия);</w:t>
      </w:r>
    </w:p>
    <w:p w:rsidR="004724E4" w:rsidRPr="004724E4" w:rsidRDefault="004724E4" w:rsidP="004724E4">
      <w:pPr>
        <w:pStyle w:val="a3"/>
        <w:widowControl/>
        <w:numPr>
          <w:ilvl w:val="0"/>
          <w:numId w:val="20"/>
        </w:numPr>
        <w:autoSpaceDE/>
        <w:autoSpaceDN/>
        <w:adjustRightInd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724E4">
        <w:rPr>
          <w:color w:val="000000"/>
          <w:sz w:val="28"/>
          <w:szCs w:val="28"/>
        </w:rPr>
        <w:t xml:space="preserve">Программа психологической работы по коррекции </w:t>
      </w:r>
      <w:proofErr w:type="spellStart"/>
      <w:r w:rsidRPr="004724E4">
        <w:rPr>
          <w:color w:val="000000"/>
          <w:sz w:val="28"/>
          <w:szCs w:val="28"/>
        </w:rPr>
        <w:t>гиперактивности</w:t>
      </w:r>
      <w:proofErr w:type="spellEnd"/>
      <w:r w:rsidRPr="004724E4">
        <w:rPr>
          <w:color w:val="000000"/>
          <w:sz w:val="28"/>
          <w:szCs w:val="28"/>
        </w:rPr>
        <w:t xml:space="preserve"> и нарушение внимания у детей 4-7 лет (индивидуальные занятия);</w:t>
      </w:r>
    </w:p>
    <w:p w:rsidR="004724E4" w:rsidRDefault="004724E4" w:rsidP="004724E4">
      <w:pPr>
        <w:pStyle w:val="a3"/>
        <w:widowControl/>
        <w:numPr>
          <w:ilvl w:val="0"/>
          <w:numId w:val="20"/>
        </w:numPr>
        <w:autoSpaceDE/>
        <w:autoSpaceDN/>
        <w:adjustRightInd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Программа по развитию моторики и </w:t>
      </w:r>
      <w:proofErr w:type="spellStart"/>
      <w:r>
        <w:rPr>
          <w:color w:val="000000"/>
          <w:sz w:val="28"/>
          <w:szCs w:val="28"/>
        </w:rPr>
        <w:t>графомоторных</w:t>
      </w:r>
      <w:proofErr w:type="spellEnd"/>
      <w:r>
        <w:rPr>
          <w:color w:val="000000"/>
          <w:sz w:val="28"/>
          <w:szCs w:val="28"/>
        </w:rPr>
        <w:t xml:space="preserve"> навыков для детей старшего дошкольного возраста.</w:t>
      </w:r>
    </w:p>
    <w:p w:rsidR="00AC205F" w:rsidRPr="00AC205F" w:rsidRDefault="00AC205F" w:rsidP="00AC205F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AC205F" w:rsidRPr="00AC205F" w:rsidRDefault="00AC205F" w:rsidP="00AC205F">
      <w:pPr>
        <w:pStyle w:val="a7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C205F">
        <w:rPr>
          <w:sz w:val="28"/>
          <w:szCs w:val="28"/>
        </w:rPr>
        <w:t xml:space="preserve">Психологическое развитие детей, имеющих нарушения речи, имеет свои особенности. У дошкольников с общим недоразвитием речи страдают </w:t>
      </w:r>
      <w:r w:rsidRPr="00AC205F">
        <w:rPr>
          <w:sz w:val="28"/>
          <w:szCs w:val="28"/>
        </w:rPr>
        <w:lastRenderedPageBreak/>
        <w:t>высшие психические функции, тесно связанные с речью: память, внимание, мышление. Значительно снижен объем внимания, наблюдается неустойчивость, ограниченные возможности его распределения. Они забывают последовательность заданий, сложные инструкции. Дошкольники с ОНР с трудом овладевают анализом, синтезом, без специального обучения, отстают в развитии словесно – логического мышления.</w:t>
      </w:r>
    </w:p>
    <w:p w:rsidR="00AC205F" w:rsidRDefault="00AC205F" w:rsidP="00AC205F">
      <w:pPr>
        <w:pStyle w:val="a7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C205F">
        <w:rPr>
          <w:sz w:val="28"/>
          <w:szCs w:val="28"/>
        </w:rPr>
        <w:t>Часто страдает эмоционально – волевая сфера: дети осознают свои нарушения, поэтому у них появляется негативное отношение к речевому общению, иногда аффективные реакции на непонимание словесных инструкций или невозможность высказать свои пожелания</w:t>
      </w:r>
      <w:r>
        <w:rPr>
          <w:sz w:val="28"/>
          <w:szCs w:val="28"/>
        </w:rPr>
        <w:t>.</w:t>
      </w:r>
    </w:p>
    <w:p w:rsidR="00AC205F" w:rsidRDefault="00AF2D5E" w:rsidP="00AC205F">
      <w:pPr>
        <w:pStyle w:val="a7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Работу с такими детьми я провожу в следующих формах:</w:t>
      </w:r>
    </w:p>
    <w:p w:rsidR="00AF2D5E" w:rsidRPr="00AF2D5E" w:rsidRDefault="00AF2D5E" w:rsidP="00AF2D5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F2D5E">
        <w:rPr>
          <w:sz w:val="28"/>
          <w:szCs w:val="28"/>
        </w:rPr>
        <w:t xml:space="preserve">индивидуальные </w:t>
      </w:r>
      <w:proofErr w:type="spellStart"/>
      <w:r w:rsidRPr="00AF2D5E">
        <w:rPr>
          <w:sz w:val="28"/>
          <w:szCs w:val="28"/>
        </w:rPr>
        <w:t>психокоррекционные</w:t>
      </w:r>
      <w:proofErr w:type="spellEnd"/>
      <w:r w:rsidRPr="00AF2D5E">
        <w:rPr>
          <w:sz w:val="28"/>
          <w:szCs w:val="28"/>
        </w:rPr>
        <w:t xml:space="preserve"> занятия (работа с проблемами в личностной и познавательной сферах);</w:t>
      </w:r>
    </w:p>
    <w:p w:rsidR="00AF2D5E" w:rsidRPr="00AF2D5E" w:rsidRDefault="00AF2D5E" w:rsidP="00AF2D5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F2D5E">
        <w:rPr>
          <w:sz w:val="28"/>
          <w:szCs w:val="28"/>
        </w:rPr>
        <w:t xml:space="preserve"> подгрупповые </w:t>
      </w:r>
      <w:proofErr w:type="spellStart"/>
      <w:r w:rsidRPr="00AF2D5E">
        <w:rPr>
          <w:sz w:val="28"/>
          <w:szCs w:val="28"/>
        </w:rPr>
        <w:t>психокоррекционные</w:t>
      </w:r>
      <w:proofErr w:type="spellEnd"/>
      <w:r w:rsidRPr="00AF2D5E">
        <w:rPr>
          <w:sz w:val="28"/>
          <w:szCs w:val="28"/>
        </w:rPr>
        <w:t xml:space="preserve"> занятия;</w:t>
      </w:r>
    </w:p>
    <w:p w:rsidR="00AF2D5E" w:rsidRPr="00AF2D5E" w:rsidRDefault="00AF2D5E" w:rsidP="00AF2D5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AF2D5E">
        <w:rPr>
          <w:sz w:val="28"/>
          <w:szCs w:val="28"/>
        </w:rPr>
        <w:t>тренинговые</w:t>
      </w:r>
      <w:proofErr w:type="spellEnd"/>
      <w:r w:rsidRPr="00AF2D5E">
        <w:rPr>
          <w:sz w:val="28"/>
          <w:szCs w:val="28"/>
        </w:rPr>
        <w:t xml:space="preserve"> занятия с педагогами, специалистами;</w:t>
      </w:r>
    </w:p>
    <w:p w:rsidR="00AF2D5E" w:rsidRPr="00AF2D5E" w:rsidRDefault="00AF2D5E" w:rsidP="00AF2D5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F2D5E">
        <w:rPr>
          <w:sz w:val="28"/>
          <w:szCs w:val="28"/>
        </w:rPr>
        <w:t>занятия по психологической подготовке детей к школьному обучению;</w:t>
      </w:r>
    </w:p>
    <w:p w:rsidR="00AF2D5E" w:rsidRDefault="00AF2D5E" w:rsidP="00AF2D5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AF2D5E">
        <w:rPr>
          <w:sz w:val="28"/>
          <w:szCs w:val="28"/>
        </w:rPr>
        <w:t>тематические занятия с родителями.</w:t>
      </w:r>
    </w:p>
    <w:p w:rsidR="00AF2D5E" w:rsidRDefault="00AF2D5E" w:rsidP="00AF2D5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занятиях активно использую мультимедийные презентации – удобный и эффективный способ предоставления информации с помощью компьютерных программ. Сочетает  в себе </w:t>
      </w:r>
      <w:r w:rsidRPr="00AF2D5E">
        <w:rPr>
          <w:sz w:val="28"/>
          <w:szCs w:val="28"/>
          <w:shd w:val="clear" w:color="auto" w:fill="FFFFFF"/>
        </w:rPr>
        <w:t>динамик</w:t>
      </w:r>
      <w:r>
        <w:rPr>
          <w:sz w:val="28"/>
          <w:szCs w:val="28"/>
          <w:shd w:val="clear" w:color="auto" w:fill="FFFFFF"/>
        </w:rPr>
        <w:t xml:space="preserve">у, звук и изображение, </w:t>
      </w:r>
      <w:r w:rsidRPr="00AF2D5E">
        <w:rPr>
          <w:sz w:val="28"/>
          <w:szCs w:val="28"/>
          <w:shd w:val="clear" w:color="auto" w:fill="FFFFFF"/>
        </w:rPr>
        <w:t xml:space="preserve">факторы, которые </w:t>
      </w:r>
      <w:r>
        <w:rPr>
          <w:sz w:val="28"/>
          <w:szCs w:val="28"/>
          <w:shd w:val="clear" w:color="auto" w:fill="FFFFFF"/>
        </w:rPr>
        <w:t>помогают</w:t>
      </w:r>
      <w:r w:rsidRPr="00AF2D5E">
        <w:rPr>
          <w:sz w:val="28"/>
          <w:szCs w:val="28"/>
          <w:shd w:val="clear" w:color="auto" w:fill="FFFFFF"/>
        </w:rPr>
        <w:t xml:space="preserve"> долго удерживать внимание ребенка. Тот интерес, который вызывают такие занятия, лежит в основе формирования таких важных структур, как познавательная мотивация, произвольные память и внимание. </w:t>
      </w:r>
    </w:p>
    <w:p w:rsidR="00AC205F" w:rsidRPr="00AF2D5E" w:rsidRDefault="00AF2D5E" w:rsidP="00AF2D5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Развитие данных</w:t>
      </w:r>
      <w:r w:rsidRPr="00AF2D5E">
        <w:rPr>
          <w:sz w:val="28"/>
          <w:szCs w:val="28"/>
          <w:shd w:val="clear" w:color="auto" w:fill="FFFFFF"/>
        </w:rPr>
        <w:t xml:space="preserve"> качеств особенно важно для детей с ОНР, так как именно они во многом и обеспечивают развитие высших психических функций (внимания, памяти, мышления, воображения</w:t>
      </w:r>
      <w:r>
        <w:rPr>
          <w:sz w:val="28"/>
          <w:szCs w:val="28"/>
          <w:shd w:val="clear" w:color="auto" w:fill="FFFFFF"/>
        </w:rPr>
        <w:t>)</w:t>
      </w:r>
      <w:r w:rsidRPr="00AF2D5E">
        <w:rPr>
          <w:sz w:val="28"/>
          <w:szCs w:val="28"/>
          <w:shd w:val="clear" w:color="auto" w:fill="FFFFFF"/>
        </w:rPr>
        <w:t>, эмоциональ</w:t>
      </w:r>
      <w:r>
        <w:rPr>
          <w:sz w:val="28"/>
          <w:szCs w:val="28"/>
          <w:shd w:val="clear" w:color="auto" w:fill="FFFFFF"/>
        </w:rPr>
        <w:t xml:space="preserve">но-волевой сферы </w:t>
      </w:r>
      <w:r w:rsidRPr="00AF2D5E">
        <w:rPr>
          <w:sz w:val="28"/>
          <w:szCs w:val="28"/>
          <w:shd w:val="clear" w:color="auto" w:fill="FFFFFF"/>
        </w:rPr>
        <w:t>уровня развития самооценки, особенностей развития качеств личности и черт характера, а также психологическую готовность ребенка к школе.</w:t>
      </w:r>
    </w:p>
    <w:p w:rsidR="000E2AA9" w:rsidRPr="00B01FB7" w:rsidRDefault="000E2AA9" w:rsidP="000E2AA9">
      <w:pPr>
        <w:pStyle w:val="a3"/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B01FB7">
        <w:rPr>
          <w:b/>
          <w:i/>
          <w:sz w:val="28"/>
          <w:szCs w:val="28"/>
        </w:rPr>
        <w:t>Консультационное.</w:t>
      </w:r>
      <w:r w:rsidRPr="00B01FB7">
        <w:rPr>
          <w:sz w:val="28"/>
          <w:szCs w:val="28"/>
        </w:rPr>
        <w:t xml:space="preserve"> Консультативная работа велась с родителями, педагогами. </w:t>
      </w:r>
    </w:p>
    <w:p w:rsidR="00B01FB7" w:rsidRDefault="000E2AA9" w:rsidP="000E2AA9">
      <w:pPr>
        <w:ind w:firstLine="567"/>
        <w:jc w:val="both"/>
        <w:rPr>
          <w:sz w:val="28"/>
          <w:szCs w:val="28"/>
        </w:rPr>
      </w:pPr>
      <w:r w:rsidRPr="0022132E">
        <w:rPr>
          <w:sz w:val="28"/>
          <w:szCs w:val="28"/>
        </w:rPr>
        <w:t>В течен</w:t>
      </w:r>
      <w:r>
        <w:rPr>
          <w:sz w:val="28"/>
          <w:szCs w:val="28"/>
        </w:rPr>
        <w:t>ие</w:t>
      </w:r>
      <w:r w:rsidR="00B01FB7">
        <w:rPr>
          <w:sz w:val="28"/>
          <w:szCs w:val="28"/>
        </w:rPr>
        <w:t xml:space="preserve"> этих лет</w:t>
      </w:r>
      <w:r w:rsidRPr="0022132E">
        <w:rPr>
          <w:sz w:val="28"/>
          <w:szCs w:val="28"/>
        </w:rPr>
        <w:t xml:space="preserve"> мною </w:t>
      </w:r>
      <w:r w:rsidR="00B01FB7">
        <w:rPr>
          <w:sz w:val="28"/>
          <w:szCs w:val="28"/>
        </w:rPr>
        <w:t>был проконсультировано более 100</w:t>
      </w:r>
      <w:r w:rsidRPr="0022132E">
        <w:rPr>
          <w:sz w:val="28"/>
          <w:szCs w:val="28"/>
        </w:rPr>
        <w:t xml:space="preserve"> человек. Основная проблематика консультаций включала особенности психофизического здоровья, детско-родительские отношения, эмоциональные</w:t>
      </w:r>
      <w:r w:rsidR="00B01FB7">
        <w:rPr>
          <w:sz w:val="28"/>
          <w:szCs w:val="28"/>
        </w:rPr>
        <w:t xml:space="preserve"> проблемы, вопросы социальной </w:t>
      </w:r>
      <w:r w:rsidRPr="0022132E">
        <w:rPr>
          <w:sz w:val="28"/>
          <w:szCs w:val="28"/>
        </w:rPr>
        <w:t>адаптации</w:t>
      </w:r>
      <w:r w:rsidR="00B01FB7">
        <w:rPr>
          <w:sz w:val="28"/>
          <w:szCs w:val="28"/>
        </w:rPr>
        <w:t xml:space="preserve"> и  адаптации к ДОУ</w:t>
      </w:r>
      <w:r w:rsidRPr="0022132E">
        <w:rPr>
          <w:sz w:val="28"/>
          <w:szCs w:val="28"/>
        </w:rPr>
        <w:t xml:space="preserve">, </w:t>
      </w:r>
    </w:p>
    <w:p w:rsidR="000E2AA9" w:rsidRDefault="000E2AA9" w:rsidP="000E2AA9">
      <w:pPr>
        <w:ind w:firstLine="567"/>
        <w:jc w:val="both"/>
        <w:rPr>
          <w:sz w:val="28"/>
          <w:szCs w:val="28"/>
        </w:rPr>
      </w:pPr>
      <w:r w:rsidRPr="0022132E">
        <w:rPr>
          <w:sz w:val="28"/>
          <w:szCs w:val="28"/>
        </w:rPr>
        <w:t xml:space="preserve">В консультировании мне близок клиент-центрированный подход. </w:t>
      </w:r>
    </w:p>
    <w:p w:rsidR="00805BA0" w:rsidRDefault="00805BA0" w:rsidP="000E2AA9">
      <w:pPr>
        <w:ind w:firstLine="567"/>
        <w:jc w:val="both"/>
        <w:rPr>
          <w:sz w:val="28"/>
          <w:szCs w:val="28"/>
        </w:rPr>
      </w:pPr>
    </w:p>
    <w:p w:rsidR="00805BA0" w:rsidRPr="0022132E" w:rsidRDefault="00805BA0" w:rsidP="000E2AA9">
      <w:pPr>
        <w:ind w:firstLine="567"/>
        <w:jc w:val="both"/>
        <w:rPr>
          <w:sz w:val="28"/>
          <w:szCs w:val="28"/>
        </w:rPr>
      </w:pPr>
    </w:p>
    <w:p w:rsidR="000E2AA9" w:rsidRPr="0022132E" w:rsidRDefault="000E2AA9" w:rsidP="000E2AA9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0E2AA9" w:rsidRPr="0022132E" w:rsidRDefault="000E2AA9" w:rsidP="00B01FB7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22132E">
        <w:rPr>
          <w:b/>
          <w:i/>
          <w:sz w:val="28"/>
          <w:szCs w:val="28"/>
        </w:rPr>
        <w:lastRenderedPageBreak/>
        <w:t>Методическая работа:</w:t>
      </w:r>
    </w:p>
    <w:p w:rsidR="00B01FB7" w:rsidRDefault="00B01FB7" w:rsidP="00B01FB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01FB7" w:rsidRDefault="000E2AA9" w:rsidP="00B01FB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47002">
        <w:rPr>
          <w:sz w:val="28"/>
          <w:szCs w:val="28"/>
        </w:rPr>
        <w:t>Принимала</w:t>
      </w:r>
      <w:r w:rsidR="00B01FB7">
        <w:rPr>
          <w:sz w:val="28"/>
          <w:szCs w:val="28"/>
        </w:rPr>
        <w:t xml:space="preserve"> участие в качестве докладчика на городском родительском собрании </w:t>
      </w:r>
      <w:r w:rsidR="00B01FB7" w:rsidRPr="00400462">
        <w:rPr>
          <w:sz w:val="28"/>
          <w:szCs w:val="28"/>
        </w:rPr>
        <w:t>«Мой ребёнок-первоклассник: готовность детей к школьному обучению»</w:t>
      </w:r>
      <w:r w:rsidR="00B01FB7">
        <w:rPr>
          <w:sz w:val="28"/>
          <w:szCs w:val="28"/>
        </w:rPr>
        <w:t xml:space="preserve"> в мае 2017 года</w:t>
      </w:r>
      <w:r w:rsidR="00B01FB7" w:rsidRPr="00D47002">
        <w:rPr>
          <w:sz w:val="28"/>
          <w:szCs w:val="28"/>
        </w:rPr>
        <w:t>:</w:t>
      </w:r>
    </w:p>
    <w:p w:rsidR="00B01FB7" w:rsidRDefault="00B01FB7" w:rsidP="00B01FB7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B01FB7">
        <w:rPr>
          <w:sz w:val="28"/>
          <w:szCs w:val="28"/>
        </w:rPr>
        <w:t>«Формирование интеллектуальной готовности у детей старшего дошкольного возраста».</w:t>
      </w:r>
    </w:p>
    <w:p w:rsidR="00B01FB7" w:rsidRDefault="00B01FB7" w:rsidP="00B01FB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педсоветах ДОУ:</w:t>
      </w:r>
    </w:p>
    <w:p w:rsidR="00B01FB7" w:rsidRDefault="00B01FB7" w:rsidP="00B01FB7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«Песочная терапия как средство коррекции эмоциональных проблем»;</w:t>
      </w:r>
    </w:p>
    <w:p w:rsidR="00B01FB7" w:rsidRPr="00B01FB7" w:rsidRDefault="00B01FB7" w:rsidP="00B01FB7">
      <w:pPr>
        <w:pStyle w:val="a3"/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«Способы развития межполушарных связей в дошкольном возрасте».</w:t>
      </w:r>
    </w:p>
    <w:p w:rsidR="00012C19" w:rsidRDefault="00012C19" w:rsidP="002F217B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Принимала участие в качестве докладчика в методическом поезде</w:t>
      </w:r>
      <w:r w:rsidR="000E2AA9" w:rsidRPr="00B01F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«От поиска к профессионализму» в сентябре 2019:</w:t>
      </w:r>
    </w:p>
    <w:p w:rsidR="000E2AA9" w:rsidRPr="00012C19" w:rsidRDefault="00012C19" w:rsidP="00012C19">
      <w:pPr>
        <w:pStyle w:val="a3"/>
        <w:widowControl/>
        <w:numPr>
          <w:ilvl w:val="0"/>
          <w:numId w:val="26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«Современные методы и приёмы работы с детьми с синдромом дефицита внимания и </w:t>
      </w:r>
      <w:proofErr w:type="spellStart"/>
      <w:r>
        <w:rPr>
          <w:color w:val="000000"/>
          <w:sz w:val="28"/>
          <w:szCs w:val="28"/>
        </w:rPr>
        <w:t>гиперактивности</w:t>
      </w:r>
      <w:proofErr w:type="spellEnd"/>
      <w:r>
        <w:rPr>
          <w:color w:val="000000"/>
          <w:sz w:val="28"/>
          <w:szCs w:val="28"/>
        </w:rPr>
        <w:t>»</w:t>
      </w:r>
      <w:bookmarkStart w:id="0" w:name="_GoBack"/>
      <w:bookmarkEnd w:id="0"/>
    </w:p>
    <w:p w:rsidR="000E2AA9" w:rsidRPr="00E33277" w:rsidRDefault="000E2AA9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24"/>
          <w:szCs w:val="24"/>
        </w:rPr>
      </w:pPr>
    </w:p>
    <w:p w:rsidR="000E2AA9" w:rsidRPr="002F217B" w:rsidRDefault="000E2AA9" w:rsidP="000E2AA9">
      <w:pPr>
        <w:widowControl/>
        <w:autoSpaceDE/>
        <w:autoSpaceDN/>
        <w:adjustRightInd/>
        <w:jc w:val="center"/>
        <w:rPr>
          <w:b/>
          <w:i/>
          <w:color w:val="000000"/>
          <w:sz w:val="32"/>
          <w:szCs w:val="32"/>
        </w:rPr>
      </w:pPr>
      <w:r w:rsidRPr="002F217B">
        <w:rPr>
          <w:b/>
          <w:i/>
          <w:color w:val="000000"/>
          <w:sz w:val="32"/>
          <w:szCs w:val="32"/>
        </w:rPr>
        <w:t>Перечень применяемых психолого-педагогически</w:t>
      </w:r>
      <w:r w:rsidR="002F217B">
        <w:rPr>
          <w:b/>
          <w:i/>
          <w:color w:val="000000"/>
          <w:sz w:val="32"/>
          <w:szCs w:val="32"/>
        </w:rPr>
        <w:t>х технологий, методик</w:t>
      </w:r>
    </w:p>
    <w:p w:rsidR="000E2AA9" w:rsidRDefault="000E2AA9" w:rsidP="000E2AA9"/>
    <w:p w:rsidR="002F217B" w:rsidRDefault="002F217B" w:rsidP="002F217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02BC4">
        <w:rPr>
          <w:sz w:val="28"/>
          <w:szCs w:val="28"/>
        </w:rPr>
        <w:t>Игровые технологии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>, элементы изо-терапии, музыкотерапии – использую в рамках коррекционно-развивающих занятий.</w:t>
      </w:r>
    </w:p>
    <w:p w:rsidR="002F217B" w:rsidRPr="002F217B" w:rsidRDefault="002F217B" w:rsidP="002F217B">
      <w:pPr>
        <w:pStyle w:val="a3"/>
        <w:widowControl/>
        <w:numPr>
          <w:ilvl w:val="0"/>
          <w:numId w:val="21"/>
        </w:numPr>
        <w:autoSpaceDE/>
        <w:autoSpaceDN/>
        <w:adjustRightInd/>
        <w:spacing w:after="160"/>
        <w:jc w:val="both"/>
        <w:rPr>
          <w:sz w:val="28"/>
          <w:szCs w:val="28"/>
        </w:rPr>
      </w:pPr>
      <w:proofErr w:type="spellStart"/>
      <w:r w:rsidRPr="002F217B">
        <w:rPr>
          <w:sz w:val="28"/>
          <w:szCs w:val="28"/>
        </w:rPr>
        <w:t>Здоровьесберегающие</w:t>
      </w:r>
      <w:proofErr w:type="spellEnd"/>
      <w:r w:rsidRPr="002F217B">
        <w:rPr>
          <w:sz w:val="28"/>
          <w:szCs w:val="28"/>
        </w:rPr>
        <w:t xml:space="preserve"> технологии - </w:t>
      </w:r>
      <w:r>
        <w:rPr>
          <w:sz w:val="28"/>
          <w:szCs w:val="28"/>
        </w:rPr>
        <w:t>систематически включаю</w:t>
      </w:r>
      <w:r w:rsidRPr="002F217B">
        <w:rPr>
          <w:sz w:val="28"/>
          <w:szCs w:val="28"/>
        </w:rPr>
        <w:t xml:space="preserve"> приёмы сохранения здоровья воспитанников</w:t>
      </w:r>
      <w:r>
        <w:rPr>
          <w:sz w:val="28"/>
          <w:szCs w:val="28"/>
        </w:rPr>
        <w:t xml:space="preserve">: </w:t>
      </w:r>
      <w:r w:rsidRPr="002F217B">
        <w:rPr>
          <w:sz w:val="28"/>
          <w:szCs w:val="28"/>
        </w:rPr>
        <w:t>гимнастика для глаз, дыхательная гимн</w:t>
      </w:r>
      <w:r>
        <w:rPr>
          <w:sz w:val="28"/>
          <w:szCs w:val="28"/>
        </w:rPr>
        <w:t>астика, пальчиковая гимнастика</w:t>
      </w:r>
      <w:r w:rsidRPr="002F217B">
        <w:rPr>
          <w:sz w:val="28"/>
          <w:szCs w:val="28"/>
        </w:rPr>
        <w:t>, динамическая пауза,</w:t>
      </w:r>
      <w:r>
        <w:rPr>
          <w:sz w:val="28"/>
          <w:szCs w:val="28"/>
        </w:rPr>
        <w:t xml:space="preserve"> </w:t>
      </w:r>
      <w:r w:rsidRPr="00652BFD">
        <w:rPr>
          <w:sz w:val="28"/>
          <w:szCs w:val="28"/>
        </w:rPr>
        <w:t xml:space="preserve">использование приёмов </w:t>
      </w:r>
      <w:proofErr w:type="spellStart"/>
      <w:r w:rsidRPr="00652BFD">
        <w:rPr>
          <w:sz w:val="28"/>
          <w:szCs w:val="28"/>
        </w:rPr>
        <w:t>кинезиологии</w:t>
      </w:r>
      <w:proofErr w:type="spellEnd"/>
      <w:r>
        <w:rPr>
          <w:sz w:val="28"/>
          <w:szCs w:val="28"/>
        </w:rPr>
        <w:t>,</w:t>
      </w:r>
      <w:r w:rsidRPr="002F217B">
        <w:rPr>
          <w:sz w:val="28"/>
          <w:szCs w:val="28"/>
        </w:rPr>
        <w:t xml:space="preserve"> релаксация. </w:t>
      </w:r>
    </w:p>
    <w:p w:rsidR="002F217B" w:rsidRDefault="002F217B" w:rsidP="002F217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502BC4">
        <w:rPr>
          <w:sz w:val="28"/>
          <w:szCs w:val="28"/>
        </w:rPr>
        <w:t>Тренинговые</w:t>
      </w:r>
      <w:proofErr w:type="spellEnd"/>
      <w:r w:rsidRPr="00502BC4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 xml:space="preserve"> – использую в работе с родителями и педагогами.</w:t>
      </w:r>
    </w:p>
    <w:p w:rsidR="003038E8" w:rsidRDefault="003038E8" w:rsidP="003038E8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02BC4">
        <w:rPr>
          <w:sz w:val="28"/>
          <w:szCs w:val="28"/>
        </w:rPr>
        <w:t>Арт-терапия</w:t>
      </w:r>
      <w:r>
        <w:rPr>
          <w:sz w:val="28"/>
          <w:szCs w:val="28"/>
        </w:rPr>
        <w:t xml:space="preserve"> - использую</w:t>
      </w:r>
      <w:r w:rsidRPr="00502BC4">
        <w:rPr>
          <w:sz w:val="28"/>
          <w:szCs w:val="28"/>
        </w:rPr>
        <w:t xml:space="preserve"> в индивидуальной </w:t>
      </w:r>
      <w:proofErr w:type="spellStart"/>
      <w:r w:rsidRPr="00502BC4">
        <w:rPr>
          <w:sz w:val="28"/>
          <w:szCs w:val="28"/>
        </w:rPr>
        <w:t>психокоррекционной</w:t>
      </w:r>
      <w:proofErr w:type="spellEnd"/>
      <w:r w:rsidRPr="00502BC4">
        <w:rPr>
          <w:sz w:val="28"/>
          <w:szCs w:val="28"/>
        </w:rPr>
        <w:t xml:space="preserve"> работе, направленной на коррекцию: страхов, тревожности, агрессивности, эмоциональной неустойчивости</w:t>
      </w:r>
      <w:r>
        <w:rPr>
          <w:sz w:val="28"/>
          <w:szCs w:val="28"/>
        </w:rPr>
        <w:t>.</w:t>
      </w:r>
    </w:p>
    <w:p w:rsidR="002F217B" w:rsidRDefault="003038E8" w:rsidP="00363D9A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</w:t>
      </w:r>
      <w:r w:rsidR="00E509ED">
        <w:rPr>
          <w:sz w:val="28"/>
          <w:szCs w:val="28"/>
        </w:rPr>
        <w:t>-коммуникационные технологии - с</w:t>
      </w:r>
      <w:r>
        <w:rPr>
          <w:sz w:val="28"/>
          <w:szCs w:val="28"/>
        </w:rPr>
        <w:t>оздание буклетов, информационных ли</w:t>
      </w:r>
      <w:r w:rsidR="00E509ED">
        <w:rPr>
          <w:sz w:val="28"/>
          <w:szCs w:val="28"/>
        </w:rPr>
        <w:t>с</w:t>
      </w:r>
      <w:r w:rsidR="00363D9A">
        <w:rPr>
          <w:sz w:val="28"/>
          <w:szCs w:val="28"/>
        </w:rPr>
        <w:t>тов, презентаций, видеороликов. Так же в своей работе на подгрупповых занятиях активно использую мультимедийные средства: интерактивный стол (</w:t>
      </w:r>
      <w:proofErr w:type="spellStart"/>
      <w:r w:rsidR="00363D9A" w:rsidRPr="00363D9A">
        <w:rPr>
          <w:sz w:val="28"/>
          <w:szCs w:val="28"/>
        </w:rPr>
        <w:t>smart</w:t>
      </w:r>
      <w:proofErr w:type="spellEnd"/>
      <w:r w:rsidR="00363D9A" w:rsidRPr="00363D9A">
        <w:rPr>
          <w:sz w:val="28"/>
          <w:szCs w:val="28"/>
        </w:rPr>
        <w:t xml:space="preserve"> </w:t>
      </w:r>
      <w:proofErr w:type="spellStart"/>
      <w:r w:rsidR="00363D9A" w:rsidRPr="00363D9A">
        <w:rPr>
          <w:sz w:val="28"/>
          <w:szCs w:val="28"/>
        </w:rPr>
        <w:t>table</w:t>
      </w:r>
      <w:proofErr w:type="spellEnd"/>
      <w:r w:rsidR="00363D9A">
        <w:rPr>
          <w:sz w:val="28"/>
          <w:szCs w:val="28"/>
        </w:rPr>
        <w:t xml:space="preserve">); планшет </w:t>
      </w:r>
      <w:proofErr w:type="spellStart"/>
      <w:r w:rsidR="00C157FF" w:rsidRPr="00C157FF">
        <w:rPr>
          <w:b/>
          <w:bCs/>
          <w:sz w:val="28"/>
          <w:szCs w:val="28"/>
          <w:shd w:val="clear" w:color="auto" w:fill="FFFFFF"/>
        </w:rPr>
        <w:t>TurboKids</w:t>
      </w:r>
      <w:proofErr w:type="spellEnd"/>
      <w:r w:rsidR="00C157FF">
        <w:rPr>
          <w:b/>
          <w:bCs/>
          <w:sz w:val="28"/>
          <w:szCs w:val="28"/>
          <w:shd w:val="clear" w:color="auto" w:fill="FFFFFF"/>
        </w:rPr>
        <w:t xml:space="preserve">. </w:t>
      </w:r>
      <w:r w:rsidR="00C157FF">
        <w:rPr>
          <w:bCs/>
          <w:sz w:val="28"/>
          <w:szCs w:val="28"/>
          <w:shd w:val="clear" w:color="auto" w:fill="FFFFFF"/>
        </w:rPr>
        <w:t xml:space="preserve">В индивидуальной работе использую </w:t>
      </w:r>
      <w:proofErr w:type="spellStart"/>
      <w:r w:rsidR="007E75FE">
        <w:rPr>
          <w:color w:val="000000"/>
          <w:sz w:val="28"/>
          <w:szCs w:val="28"/>
          <w:shd w:val="clear" w:color="auto" w:fill="FFFFFF"/>
        </w:rPr>
        <w:t>фибероптический</w:t>
      </w:r>
      <w:proofErr w:type="spellEnd"/>
      <w:r w:rsidR="007E75FE">
        <w:rPr>
          <w:color w:val="000000"/>
          <w:sz w:val="28"/>
          <w:szCs w:val="28"/>
          <w:shd w:val="clear" w:color="auto" w:fill="FFFFFF"/>
        </w:rPr>
        <w:t xml:space="preserve"> настенный модуль – «Каскад», лого-робот Пчёлка </w:t>
      </w:r>
      <w:r w:rsidR="007E75FE" w:rsidRPr="007E75FE">
        <w:rPr>
          <w:color w:val="333333"/>
          <w:sz w:val="28"/>
          <w:szCs w:val="28"/>
          <w:shd w:val="clear" w:color="auto" w:fill="FFFFFF"/>
        </w:rPr>
        <w:t>(</w:t>
      </w:r>
      <w:proofErr w:type="spellStart"/>
      <w:r w:rsidR="007E75FE" w:rsidRPr="007E75FE">
        <w:rPr>
          <w:color w:val="333333"/>
          <w:sz w:val="28"/>
          <w:szCs w:val="28"/>
          <w:shd w:val="clear" w:color="auto" w:fill="FFFFFF"/>
        </w:rPr>
        <w:t>Bee-Bot</w:t>
      </w:r>
      <w:proofErr w:type="spellEnd"/>
      <w:r w:rsidR="007E75FE" w:rsidRPr="007E75FE">
        <w:rPr>
          <w:color w:val="333333"/>
          <w:sz w:val="28"/>
          <w:szCs w:val="28"/>
          <w:shd w:val="clear" w:color="auto" w:fill="FFFFFF"/>
        </w:rPr>
        <w:t>)</w:t>
      </w:r>
      <w:r w:rsidR="007E75FE" w:rsidRPr="007E75FE">
        <w:rPr>
          <w:color w:val="000000"/>
          <w:sz w:val="28"/>
          <w:szCs w:val="28"/>
          <w:shd w:val="clear" w:color="auto" w:fill="FFFFFF"/>
        </w:rPr>
        <w:t>.</w:t>
      </w:r>
    </w:p>
    <w:p w:rsidR="002F217B" w:rsidRDefault="002F217B" w:rsidP="003038E8">
      <w:pPr>
        <w:jc w:val="both"/>
        <w:rPr>
          <w:sz w:val="28"/>
          <w:szCs w:val="28"/>
        </w:rPr>
      </w:pPr>
    </w:p>
    <w:p w:rsidR="00F84F81" w:rsidRDefault="003038E8" w:rsidP="000E2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Владею следующим</w:t>
      </w:r>
      <w:r w:rsidR="000E2AA9" w:rsidRPr="005D30A7">
        <w:rPr>
          <w:sz w:val="28"/>
          <w:szCs w:val="28"/>
        </w:rPr>
        <w:t xml:space="preserve"> </w:t>
      </w:r>
      <w:r w:rsidR="000E2AA9" w:rsidRPr="005D30A7">
        <w:rPr>
          <w:b/>
          <w:i/>
          <w:sz w:val="28"/>
          <w:szCs w:val="28"/>
        </w:rPr>
        <w:t>психодиагностическим инструментарием</w:t>
      </w:r>
      <w:r w:rsidR="000E2AA9" w:rsidRPr="005D30A7">
        <w:rPr>
          <w:sz w:val="28"/>
          <w:szCs w:val="28"/>
        </w:rPr>
        <w:t xml:space="preserve">. Использую для диагностики: </w:t>
      </w:r>
    </w:p>
    <w:p w:rsidR="00F84F81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 xml:space="preserve">Цветовой тест </w:t>
      </w:r>
      <w:proofErr w:type="spellStart"/>
      <w:r w:rsidRPr="00F84F81">
        <w:rPr>
          <w:sz w:val="28"/>
          <w:szCs w:val="28"/>
        </w:rPr>
        <w:t>Люшера</w:t>
      </w:r>
      <w:proofErr w:type="spellEnd"/>
      <w:r w:rsidRPr="00F84F81">
        <w:rPr>
          <w:sz w:val="28"/>
          <w:szCs w:val="28"/>
        </w:rPr>
        <w:t>;</w:t>
      </w:r>
    </w:p>
    <w:p w:rsidR="00F84F81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 xml:space="preserve">Методики: «Расскажи историю», </w:t>
      </w:r>
      <w:r w:rsidR="000E2AA9" w:rsidRPr="00F84F81">
        <w:rPr>
          <w:sz w:val="28"/>
          <w:szCs w:val="28"/>
        </w:rPr>
        <w:t xml:space="preserve">«Человек под дождем», </w:t>
      </w:r>
      <w:r w:rsidRPr="00F84F81">
        <w:rPr>
          <w:sz w:val="28"/>
          <w:szCs w:val="28"/>
        </w:rPr>
        <w:t xml:space="preserve"> </w:t>
      </w:r>
      <w:r w:rsidR="000E2AA9" w:rsidRPr="00F84F81">
        <w:rPr>
          <w:sz w:val="28"/>
          <w:szCs w:val="28"/>
        </w:rPr>
        <w:t>«Несуществующее животное», «Кактус», «Рисунок человека», «</w:t>
      </w:r>
      <w:r w:rsidRPr="00F84F81">
        <w:rPr>
          <w:sz w:val="28"/>
          <w:szCs w:val="28"/>
        </w:rPr>
        <w:t xml:space="preserve">Дом. </w:t>
      </w:r>
      <w:proofErr w:type="spellStart"/>
      <w:r w:rsidR="000E2AA9" w:rsidRPr="00F84F81">
        <w:rPr>
          <w:sz w:val="28"/>
          <w:szCs w:val="28"/>
        </w:rPr>
        <w:t>Дерево</w:t>
      </w:r>
      <w:proofErr w:type="gramStart"/>
      <w:r w:rsidRPr="00F84F81">
        <w:rPr>
          <w:sz w:val="28"/>
          <w:szCs w:val="28"/>
        </w:rPr>
        <w:t>.Ч</w:t>
      </w:r>
      <w:proofErr w:type="gramEnd"/>
      <w:r w:rsidRPr="00F84F81">
        <w:rPr>
          <w:sz w:val="28"/>
          <w:szCs w:val="28"/>
        </w:rPr>
        <w:t>еловек</w:t>
      </w:r>
      <w:proofErr w:type="spellEnd"/>
      <w:r w:rsidRPr="00F84F81">
        <w:rPr>
          <w:sz w:val="28"/>
          <w:szCs w:val="28"/>
        </w:rPr>
        <w:t>»;</w:t>
      </w:r>
    </w:p>
    <w:p w:rsidR="00F84F81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lastRenderedPageBreak/>
        <w:t>Т</w:t>
      </w:r>
      <w:r w:rsidR="000E2AA9" w:rsidRPr="00F84F81">
        <w:rPr>
          <w:sz w:val="28"/>
          <w:szCs w:val="28"/>
        </w:rPr>
        <w:t xml:space="preserve">ест </w:t>
      </w:r>
      <w:proofErr w:type="spellStart"/>
      <w:r w:rsidR="000E2AA9" w:rsidRPr="00F84F81">
        <w:rPr>
          <w:sz w:val="28"/>
          <w:szCs w:val="28"/>
        </w:rPr>
        <w:t>П.Торренса</w:t>
      </w:r>
      <w:proofErr w:type="spellEnd"/>
      <w:r w:rsidR="000E2AA9" w:rsidRPr="00F84F81">
        <w:rPr>
          <w:sz w:val="28"/>
          <w:szCs w:val="28"/>
        </w:rPr>
        <w:t xml:space="preserve"> (Диагностика креат</w:t>
      </w:r>
      <w:r w:rsidRPr="00F84F81">
        <w:rPr>
          <w:sz w:val="28"/>
          <w:szCs w:val="28"/>
        </w:rPr>
        <w:t>ивности);</w:t>
      </w:r>
    </w:p>
    <w:p w:rsidR="00F84F81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 xml:space="preserve">Тест </w:t>
      </w:r>
      <w:proofErr w:type="spellStart"/>
      <w:r w:rsidRPr="00F84F81">
        <w:rPr>
          <w:sz w:val="28"/>
          <w:szCs w:val="28"/>
        </w:rPr>
        <w:t>Тулуз-Пьерона</w:t>
      </w:r>
      <w:proofErr w:type="spellEnd"/>
      <w:r w:rsidRPr="00F84F81">
        <w:rPr>
          <w:sz w:val="28"/>
          <w:szCs w:val="28"/>
        </w:rPr>
        <w:t>;</w:t>
      </w:r>
    </w:p>
    <w:p w:rsidR="000E2AA9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>Экспресс-диагностику Н.Н Павловой и Л.Г. Руденко;</w:t>
      </w:r>
    </w:p>
    <w:p w:rsidR="00F84F81" w:rsidRP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 xml:space="preserve">Экспресс-диагностика готовности к школе </w:t>
      </w:r>
      <w:proofErr w:type="spellStart"/>
      <w:r w:rsidRPr="00F84F81">
        <w:rPr>
          <w:sz w:val="28"/>
          <w:szCs w:val="28"/>
        </w:rPr>
        <w:t>Е.К.Вархотова</w:t>
      </w:r>
      <w:proofErr w:type="spellEnd"/>
      <w:r w:rsidRPr="00F84F81">
        <w:rPr>
          <w:sz w:val="28"/>
          <w:szCs w:val="28"/>
        </w:rPr>
        <w:t>;</w:t>
      </w:r>
    </w:p>
    <w:p w:rsidR="00F84F81" w:rsidRDefault="00F84F81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84F81">
        <w:rPr>
          <w:sz w:val="28"/>
          <w:szCs w:val="28"/>
        </w:rPr>
        <w:t>Диагностический пакет Семаго – «Психолого-педагогическая оценка готовнос</w:t>
      </w:r>
      <w:r w:rsidR="007E75FE">
        <w:rPr>
          <w:sz w:val="28"/>
          <w:szCs w:val="28"/>
        </w:rPr>
        <w:t>ти к началу школьного обучения»;</w:t>
      </w:r>
    </w:p>
    <w:p w:rsidR="007E75FE" w:rsidRDefault="007E75FE" w:rsidP="00F84F8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Диагностический альбом для оценки развития познавательной деятельности ребёнка Н.Я. Семаго и М.М. Семаго;</w:t>
      </w:r>
    </w:p>
    <w:p w:rsidR="007E75FE" w:rsidRPr="007E75FE" w:rsidRDefault="007E75FE" w:rsidP="007E75FE">
      <w:pPr>
        <w:pStyle w:val="a3"/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outlineLvl w:val="0"/>
        <w:rPr>
          <w:bCs/>
          <w:color w:val="000000"/>
          <w:kern w:val="36"/>
          <w:sz w:val="28"/>
          <w:szCs w:val="28"/>
        </w:rPr>
      </w:pPr>
      <w:r w:rsidRPr="007E75FE">
        <w:rPr>
          <w:bCs/>
          <w:color w:val="000000"/>
          <w:kern w:val="36"/>
          <w:sz w:val="28"/>
          <w:szCs w:val="28"/>
        </w:rPr>
        <w:t>«А</w:t>
      </w:r>
      <w:r>
        <w:rPr>
          <w:bCs/>
          <w:color w:val="000000"/>
          <w:kern w:val="36"/>
          <w:sz w:val="28"/>
          <w:szCs w:val="28"/>
        </w:rPr>
        <w:t xml:space="preserve">нализ семейных взаимоотношений» </w:t>
      </w:r>
      <w:r w:rsidRPr="007E75FE">
        <w:rPr>
          <w:bCs/>
          <w:color w:val="000000"/>
          <w:kern w:val="36"/>
          <w:sz w:val="28"/>
          <w:szCs w:val="28"/>
        </w:rPr>
        <w:t xml:space="preserve">Э.Г. </w:t>
      </w:r>
      <w:proofErr w:type="spellStart"/>
      <w:r w:rsidRPr="007E75FE">
        <w:rPr>
          <w:bCs/>
          <w:color w:val="000000"/>
          <w:kern w:val="36"/>
          <w:sz w:val="28"/>
          <w:szCs w:val="28"/>
        </w:rPr>
        <w:t>Эйдемиллер</w:t>
      </w:r>
      <w:proofErr w:type="spellEnd"/>
      <w:r w:rsidRPr="007E75FE">
        <w:rPr>
          <w:bCs/>
          <w:color w:val="000000"/>
          <w:kern w:val="36"/>
          <w:sz w:val="28"/>
          <w:szCs w:val="28"/>
        </w:rPr>
        <w:t xml:space="preserve">, В.В. </w:t>
      </w:r>
      <w:proofErr w:type="spellStart"/>
      <w:r w:rsidRPr="007E75FE">
        <w:rPr>
          <w:bCs/>
          <w:color w:val="000000"/>
          <w:kern w:val="36"/>
          <w:sz w:val="28"/>
          <w:szCs w:val="28"/>
        </w:rPr>
        <w:t>Юстицкис</w:t>
      </w:r>
      <w:proofErr w:type="spellEnd"/>
      <w:r w:rsidRPr="007E75FE">
        <w:rPr>
          <w:bCs/>
          <w:color w:val="000000"/>
          <w:kern w:val="36"/>
          <w:sz w:val="28"/>
          <w:szCs w:val="28"/>
        </w:rPr>
        <w:t xml:space="preserve"> (АСВ)</w:t>
      </w:r>
      <w:r>
        <w:rPr>
          <w:bCs/>
          <w:color w:val="000000"/>
          <w:kern w:val="36"/>
          <w:sz w:val="28"/>
          <w:szCs w:val="28"/>
        </w:rPr>
        <w:t>.</w:t>
      </w:r>
    </w:p>
    <w:p w:rsidR="007E75FE" w:rsidRPr="00F84F81" w:rsidRDefault="007E75FE" w:rsidP="007E75FE">
      <w:pPr>
        <w:pStyle w:val="a3"/>
        <w:ind w:left="1429"/>
        <w:jc w:val="both"/>
        <w:rPr>
          <w:sz w:val="28"/>
          <w:szCs w:val="28"/>
        </w:rPr>
      </w:pPr>
    </w:p>
    <w:p w:rsidR="003F2805" w:rsidRDefault="003F2805"/>
    <w:sectPr w:rsidR="003F2805" w:rsidSect="006C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8E"/>
    <w:multiLevelType w:val="hybridMultilevel"/>
    <w:tmpl w:val="9E4C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7803"/>
    <w:multiLevelType w:val="hybridMultilevel"/>
    <w:tmpl w:val="E32E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7B76"/>
    <w:multiLevelType w:val="hybridMultilevel"/>
    <w:tmpl w:val="C374D4B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D2AFA"/>
    <w:multiLevelType w:val="hybridMultilevel"/>
    <w:tmpl w:val="C8586380"/>
    <w:lvl w:ilvl="0" w:tplc="0BA4F30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629C7"/>
    <w:multiLevelType w:val="hybridMultilevel"/>
    <w:tmpl w:val="02B8C3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025B4"/>
    <w:multiLevelType w:val="hybridMultilevel"/>
    <w:tmpl w:val="3A52B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C7661F"/>
    <w:multiLevelType w:val="hybridMultilevel"/>
    <w:tmpl w:val="5EA0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550DE"/>
    <w:multiLevelType w:val="hybridMultilevel"/>
    <w:tmpl w:val="430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47B12"/>
    <w:multiLevelType w:val="hybridMultilevel"/>
    <w:tmpl w:val="58226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C36C8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458A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4185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6A9C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CC3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4BF7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60C72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EECB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807D82"/>
    <w:multiLevelType w:val="multilevel"/>
    <w:tmpl w:val="7D140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F208D"/>
    <w:multiLevelType w:val="hybridMultilevel"/>
    <w:tmpl w:val="7986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57BDB"/>
    <w:multiLevelType w:val="multilevel"/>
    <w:tmpl w:val="C5A87A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B22DF1"/>
    <w:multiLevelType w:val="hybridMultilevel"/>
    <w:tmpl w:val="1688BA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71E01"/>
    <w:multiLevelType w:val="hybridMultilevel"/>
    <w:tmpl w:val="76FAD2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420EF3"/>
    <w:multiLevelType w:val="hybridMultilevel"/>
    <w:tmpl w:val="893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C4B90"/>
    <w:multiLevelType w:val="hybridMultilevel"/>
    <w:tmpl w:val="1B04B2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61059"/>
    <w:multiLevelType w:val="hybridMultilevel"/>
    <w:tmpl w:val="AEBA92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806254"/>
    <w:multiLevelType w:val="singleLevel"/>
    <w:tmpl w:val="1D26A1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9F1005"/>
    <w:multiLevelType w:val="hybridMultilevel"/>
    <w:tmpl w:val="208E5B6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1606EF4"/>
    <w:multiLevelType w:val="hybridMultilevel"/>
    <w:tmpl w:val="AB9641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15FE2"/>
    <w:multiLevelType w:val="hybridMultilevel"/>
    <w:tmpl w:val="77E4E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54B55"/>
    <w:multiLevelType w:val="hybridMultilevel"/>
    <w:tmpl w:val="6728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852D9"/>
    <w:multiLevelType w:val="hybridMultilevel"/>
    <w:tmpl w:val="D2242FF8"/>
    <w:lvl w:ilvl="0" w:tplc="7D0C9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5595C"/>
    <w:multiLevelType w:val="hybridMultilevel"/>
    <w:tmpl w:val="ACB66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54101"/>
    <w:multiLevelType w:val="hybridMultilevel"/>
    <w:tmpl w:val="1256CA5C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>
    <w:nsid w:val="7DFC7B70"/>
    <w:multiLevelType w:val="multilevel"/>
    <w:tmpl w:val="83FA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2"/>
  </w:num>
  <w:num w:numId="5">
    <w:abstractNumId w:val="17"/>
  </w:num>
  <w:num w:numId="6">
    <w:abstractNumId w:val="9"/>
  </w:num>
  <w:num w:numId="7">
    <w:abstractNumId w:val="18"/>
  </w:num>
  <w:num w:numId="8">
    <w:abstractNumId w:val="16"/>
  </w:num>
  <w:num w:numId="9">
    <w:abstractNumId w:val="8"/>
  </w:num>
  <w:num w:numId="10">
    <w:abstractNumId w:val="19"/>
  </w:num>
  <w:num w:numId="11">
    <w:abstractNumId w:val="15"/>
  </w:num>
  <w:num w:numId="12">
    <w:abstractNumId w:val="22"/>
  </w:num>
  <w:num w:numId="13">
    <w:abstractNumId w:val="14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0"/>
  </w:num>
  <w:num w:numId="19">
    <w:abstractNumId w:val="6"/>
  </w:num>
  <w:num w:numId="20">
    <w:abstractNumId w:val="2"/>
  </w:num>
  <w:num w:numId="21">
    <w:abstractNumId w:val="1"/>
  </w:num>
  <w:num w:numId="22">
    <w:abstractNumId w:val="3"/>
  </w:num>
  <w:num w:numId="23">
    <w:abstractNumId w:val="13"/>
  </w:num>
  <w:num w:numId="24">
    <w:abstractNumId w:val="25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AE"/>
    <w:rsid w:val="00004D0E"/>
    <w:rsid w:val="0001201E"/>
    <w:rsid w:val="00012C19"/>
    <w:rsid w:val="000E2AA9"/>
    <w:rsid w:val="000F66B9"/>
    <w:rsid w:val="001F3B47"/>
    <w:rsid w:val="00280AAE"/>
    <w:rsid w:val="002B7C51"/>
    <w:rsid w:val="002F217B"/>
    <w:rsid w:val="003038E8"/>
    <w:rsid w:val="00363D9A"/>
    <w:rsid w:val="003B5BBA"/>
    <w:rsid w:val="003F2805"/>
    <w:rsid w:val="00400462"/>
    <w:rsid w:val="004724E4"/>
    <w:rsid w:val="005150C6"/>
    <w:rsid w:val="005A4B28"/>
    <w:rsid w:val="005C2A1B"/>
    <w:rsid w:val="005C39B2"/>
    <w:rsid w:val="00652553"/>
    <w:rsid w:val="0069369D"/>
    <w:rsid w:val="0069727F"/>
    <w:rsid w:val="006B2D71"/>
    <w:rsid w:val="006C030C"/>
    <w:rsid w:val="006E04BF"/>
    <w:rsid w:val="007E75FE"/>
    <w:rsid w:val="00803C0C"/>
    <w:rsid w:val="00805BA0"/>
    <w:rsid w:val="00842B95"/>
    <w:rsid w:val="00896F95"/>
    <w:rsid w:val="008A14FC"/>
    <w:rsid w:val="008C74D4"/>
    <w:rsid w:val="009A0000"/>
    <w:rsid w:val="009A5CAC"/>
    <w:rsid w:val="009B0F4C"/>
    <w:rsid w:val="009E680D"/>
    <w:rsid w:val="00AB2AE2"/>
    <w:rsid w:val="00AC205F"/>
    <w:rsid w:val="00AE3CC9"/>
    <w:rsid w:val="00AF2D5E"/>
    <w:rsid w:val="00B01FB7"/>
    <w:rsid w:val="00B56853"/>
    <w:rsid w:val="00B7524E"/>
    <w:rsid w:val="00BB093A"/>
    <w:rsid w:val="00C157FF"/>
    <w:rsid w:val="00CB5C80"/>
    <w:rsid w:val="00D71765"/>
    <w:rsid w:val="00D8693A"/>
    <w:rsid w:val="00DC1968"/>
    <w:rsid w:val="00E509ED"/>
    <w:rsid w:val="00F324C1"/>
    <w:rsid w:val="00F8047A"/>
    <w:rsid w:val="00F8106D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75F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AA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B7C51"/>
    <w:rPr>
      <w:b/>
      <w:bCs/>
    </w:rPr>
  </w:style>
  <w:style w:type="paragraph" w:styleId="a7">
    <w:name w:val="Normal (Web)"/>
    <w:basedOn w:val="a"/>
    <w:uiPriority w:val="99"/>
    <w:semiHidden/>
    <w:unhideWhenUsed/>
    <w:rsid w:val="001F3B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7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75F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A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AA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B7C51"/>
    <w:rPr>
      <w:b/>
      <w:bCs/>
    </w:rPr>
  </w:style>
  <w:style w:type="paragraph" w:styleId="a7">
    <w:name w:val="Normal (Web)"/>
    <w:basedOn w:val="a"/>
    <w:uiPriority w:val="99"/>
    <w:semiHidden/>
    <w:unhideWhenUsed/>
    <w:rsid w:val="001F3B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7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май 2017 год</c:v>
                </c:pt>
                <c:pt idx="1">
                  <c:v>май 2018 год</c:v>
                </c:pt>
                <c:pt idx="2">
                  <c:v>май 2019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72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май 2017 год</c:v>
                </c:pt>
                <c:pt idx="1">
                  <c:v>май 2018 год</c:v>
                </c:pt>
                <c:pt idx="2">
                  <c:v>май 2019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14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май 2017 год</c:v>
                </c:pt>
                <c:pt idx="1">
                  <c:v>май 2018 год</c:v>
                </c:pt>
                <c:pt idx="2">
                  <c:v>май 2019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758080"/>
        <c:axId val="209855232"/>
      </c:barChart>
      <c:catAx>
        <c:axId val="209758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9855232"/>
        <c:crosses val="autoZero"/>
        <c:auto val="1"/>
        <c:lblAlgn val="ctr"/>
        <c:lblOffset val="100"/>
        <c:noMultiLvlLbl val="0"/>
      </c:catAx>
      <c:valAx>
        <c:axId val="209855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758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2016-2017 год</c:v>
                </c:pt>
                <c:pt idx="1">
                  <c:v>2017-2018 год</c:v>
                </c:pt>
                <c:pt idx="2">
                  <c:v>2018-2019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63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2016-2017 год</c:v>
                </c:pt>
                <c:pt idx="1">
                  <c:v>2017-2018 год</c:v>
                </c:pt>
                <c:pt idx="2">
                  <c:v>2018-2019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</c:v>
                </c:pt>
                <c:pt idx="1">
                  <c:v>28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2016-2017 год</c:v>
                </c:pt>
                <c:pt idx="1">
                  <c:v>2017-2018 год</c:v>
                </c:pt>
                <c:pt idx="2">
                  <c:v>2018-2019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624512"/>
        <c:axId val="210626048"/>
      </c:barChart>
      <c:catAx>
        <c:axId val="210624512"/>
        <c:scaling>
          <c:orientation val="minMax"/>
        </c:scaling>
        <c:delete val="0"/>
        <c:axPos val="b"/>
        <c:majorTickMark val="out"/>
        <c:minorTickMark val="none"/>
        <c:tickLblPos val="nextTo"/>
        <c:crossAx val="210626048"/>
        <c:crosses val="autoZero"/>
        <c:auto val="1"/>
        <c:lblAlgn val="ctr"/>
        <c:lblOffset val="100"/>
        <c:noMultiLvlLbl val="0"/>
      </c:catAx>
      <c:valAx>
        <c:axId val="21062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0624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dcterms:created xsi:type="dcterms:W3CDTF">2019-09-08T22:51:00Z</dcterms:created>
  <dcterms:modified xsi:type="dcterms:W3CDTF">2019-09-17T09:56:00Z</dcterms:modified>
</cp:coreProperties>
</file>